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6F699E">
        <w:rPr>
          <w:b/>
        </w:rPr>
        <w:t>7</w:t>
      </w:r>
      <w:r w:rsidR="00AB146A">
        <w:rPr>
          <w:b/>
        </w:rPr>
        <w:t>8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1639B4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AB146A">
        <w:rPr>
          <w:bCs/>
        </w:rPr>
        <w:t>04 października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3E1459" w:rsidRDefault="003E1459" w:rsidP="004C1EBB">
      <w:pPr>
        <w:ind w:right="-137"/>
      </w:pPr>
    </w:p>
    <w:p w:rsidR="003E1459" w:rsidRDefault="003E1459" w:rsidP="003E1459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31.537.000 zł</w:t>
      </w:r>
    </w:p>
    <w:p w:rsidR="003E1459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31.538.401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z tego:</w:t>
      </w:r>
    </w:p>
    <w:p w:rsidR="003E1459" w:rsidRDefault="003E1459" w:rsidP="003E1459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25.</w:t>
      </w:r>
      <w:r>
        <w:t>832</w:t>
      </w:r>
      <w:r w:rsidRPr="00E6530A">
        <w:t>.</w:t>
      </w:r>
      <w:r>
        <w:t>217</w:t>
      </w:r>
      <w:r w:rsidRPr="00E6530A">
        <w:t xml:space="preserve"> zł</w:t>
      </w:r>
    </w:p>
    <w:p w:rsidR="003E1459" w:rsidRPr="00E6530A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25.83</w:t>
      </w:r>
      <w:r>
        <w:rPr>
          <w:b/>
        </w:rPr>
        <w:t>3</w:t>
      </w:r>
      <w:r w:rsidRPr="004B421D">
        <w:rPr>
          <w:b/>
        </w:rPr>
        <w:t>.</w:t>
      </w:r>
      <w:r>
        <w:rPr>
          <w:b/>
        </w:rPr>
        <w:t>618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5.704.783 zł</w:t>
      </w:r>
    </w:p>
    <w:p w:rsidR="003E1459" w:rsidRDefault="003E1459" w:rsidP="003E1459">
      <w:pPr>
        <w:jc w:val="both"/>
      </w:pPr>
      <w:r>
        <w:lastRenderedPageBreak/>
        <w:t>załącznik Nr 1- Plan dochodów budżetowych na 2012r. zmienia się jak załącznik Nr 1 do zarządzenia.</w:t>
      </w:r>
    </w:p>
    <w:p w:rsidR="003E1459" w:rsidRDefault="003E1459" w:rsidP="003E1459">
      <w:pPr>
        <w:ind w:right="-137"/>
      </w:pPr>
    </w:p>
    <w:p w:rsidR="003E1459" w:rsidRDefault="003E1459" w:rsidP="003E1459">
      <w:pPr>
        <w:jc w:val="both"/>
      </w:pPr>
      <w:r>
        <w:t>2)w § 2 wydatki</w:t>
      </w:r>
      <w:r w:rsidRPr="00B73C01">
        <w:t xml:space="preserve"> </w:t>
      </w:r>
      <w:r>
        <w:t>w wysokości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35.207.000 zł</w:t>
      </w:r>
    </w:p>
    <w:p w:rsidR="003E1459" w:rsidRDefault="003E1459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35.20</w:t>
      </w:r>
      <w:r>
        <w:rPr>
          <w:b/>
        </w:rPr>
        <w:t>8</w:t>
      </w:r>
      <w:r w:rsidRPr="004B421D">
        <w:rPr>
          <w:b/>
        </w:rPr>
        <w:t>.</w:t>
      </w:r>
      <w:r>
        <w:rPr>
          <w:b/>
        </w:rPr>
        <w:t>4</w:t>
      </w:r>
      <w:r w:rsidRPr="004B421D">
        <w:rPr>
          <w:b/>
        </w:rPr>
        <w:t>0</w:t>
      </w:r>
      <w:r>
        <w:rPr>
          <w:b/>
        </w:rPr>
        <w:t>1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w wysokości    </w:t>
      </w:r>
      <w:r>
        <w:tab/>
      </w:r>
      <w:r>
        <w:tab/>
      </w:r>
      <w:r>
        <w:tab/>
        <w:t xml:space="preserve">                                             23.699.632 zł</w:t>
      </w:r>
    </w:p>
    <w:p w:rsidR="003E1459" w:rsidRDefault="003E1459" w:rsidP="003E1459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23.701</w:t>
      </w:r>
      <w:r w:rsidRPr="004B421D">
        <w:rPr>
          <w:b/>
        </w:rPr>
        <w:t>.</w:t>
      </w:r>
      <w:r>
        <w:rPr>
          <w:b/>
        </w:rPr>
        <w:t>033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>
        <w:t>461</w:t>
      </w:r>
      <w:r w:rsidRPr="001F7C3F">
        <w:t>.</w:t>
      </w:r>
      <w:r>
        <w:t xml:space="preserve">278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17.46</w:t>
      </w:r>
      <w:r w:rsidR="00C66D93">
        <w:rPr>
          <w:b/>
        </w:rPr>
        <w:t>0</w:t>
      </w:r>
      <w:r w:rsidRPr="004B421D">
        <w:rPr>
          <w:b/>
        </w:rPr>
        <w:t>.</w:t>
      </w:r>
      <w:r w:rsidR="00C66D93">
        <w:rPr>
          <w:b/>
        </w:rPr>
        <w:t>299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10.564</w:t>
      </w:r>
      <w:r w:rsidRPr="001F7C3F">
        <w:t>.</w:t>
      </w:r>
      <w:r>
        <w:t>020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>
        <w:rPr>
          <w:b/>
        </w:rPr>
        <w:t>564</w:t>
      </w:r>
      <w:r w:rsidRPr="00F659B4">
        <w:rPr>
          <w:b/>
        </w:rPr>
        <w:t>.</w:t>
      </w:r>
      <w:r>
        <w:rPr>
          <w:b/>
        </w:rPr>
        <w:t>152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6.897.258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63E">
        <w:rPr>
          <w:b/>
        </w:rPr>
        <w:t>6.</w:t>
      </w:r>
      <w:r>
        <w:rPr>
          <w:b/>
        </w:rPr>
        <w:t>89</w:t>
      </w:r>
      <w:r w:rsidR="00C66D93">
        <w:rPr>
          <w:b/>
        </w:rPr>
        <w:t>6</w:t>
      </w:r>
      <w:r w:rsidRPr="00A3563E">
        <w:rPr>
          <w:b/>
        </w:rPr>
        <w:t>.</w:t>
      </w:r>
      <w:r w:rsidR="00C66D93">
        <w:rPr>
          <w:b/>
        </w:rPr>
        <w:t>14</w:t>
      </w:r>
      <w:r w:rsidR="00037540">
        <w:rPr>
          <w:b/>
        </w:rPr>
        <w:t>7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0771F6">
        <w:t>22</w:t>
      </w:r>
      <w:r w:rsidR="00A31AEF">
        <w:t>9</w:t>
      </w:r>
      <w:r>
        <w:t>.</w:t>
      </w:r>
      <w:r w:rsidR="00A31AEF">
        <w:t>58</w:t>
      </w:r>
      <w:r w:rsidR="00967048">
        <w:t>6</w:t>
      </w:r>
      <w:r>
        <w:t xml:space="preserve"> zł </w:t>
      </w:r>
    </w:p>
    <w:p w:rsidR="00C66D93" w:rsidRDefault="00C66D93" w:rsidP="00B16BAE">
      <w:pPr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4.231.966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2012 roku zmienia się jak w załączniku  Nr 9 do zarządzenia,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772C25" w:rsidRDefault="00772C25" w:rsidP="001311D5">
      <w:pPr>
        <w:jc w:val="both"/>
      </w:pP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2976" w:rsidRDefault="00F62976" w:rsidP="001311D5">
      <w:pPr>
        <w:jc w:val="both"/>
      </w:pPr>
    </w:p>
    <w:p w:rsidR="00A257CD" w:rsidRDefault="00A257CD" w:rsidP="004C1EBB">
      <w:pPr>
        <w:pStyle w:val="Tekstpodstawowywcity2"/>
        <w:tabs>
          <w:tab w:val="left" w:pos="0"/>
          <w:tab w:val="right" w:pos="9072"/>
        </w:tabs>
        <w:ind w:left="0"/>
      </w:pPr>
    </w:p>
    <w:p w:rsidR="0057477A" w:rsidRDefault="008D0737" w:rsidP="008D0737">
      <w:pPr>
        <w:jc w:val="both"/>
      </w:pPr>
      <w:r>
        <w:rPr>
          <w:b/>
        </w:rPr>
        <w:t xml:space="preserve"> 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772C25" w:rsidRDefault="00772C25" w:rsidP="00772C25">
      <w:pPr>
        <w:jc w:val="both"/>
        <w:rPr>
          <w:b/>
          <w:bCs/>
        </w:rPr>
      </w:pPr>
    </w:p>
    <w:p w:rsidR="004C1EBB" w:rsidRPr="00B36218" w:rsidRDefault="001639B4" w:rsidP="00772C25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772C25">
        <w:rPr>
          <w:b/>
          <w:bCs/>
        </w:rPr>
        <w:t>78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772C25">
        <w:rPr>
          <w:b/>
          <w:bCs/>
        </w:rPr>
        <w:t>04 października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72C25">
        <w:rPr>
          <w:bCs/>
        </w:rPr>
        <w:t>1</w:t>
      </w:r>
      <w:r w:rsidR="00C022CC">
        <w:rPr>
          <w:bCs/>
        </w:rPr>
        <w:t>,</w:t>
      </w:r>
      <w:r w:rsidR="00772C25">
        <w:rPr>
          <w:bCs/>
        </w:rPr>
        <w:t xml:space="preserve"> 2, 9,10.</w:t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Dochody:</w:t>
      </w:r>
    </w:p>
    <w:p w:rsidR="00F60C2E" w:rsidRPr="00630AA3" w:rsidRDefault="00F60C2E" w:rsidP="00F60C2E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801</w:t>
      </w:r>
      <w:r w:rsidRPr="00630AA3">
        <w:rPr>
          <w:rFonts w:eastAsiaTheme="minorHAnsi"/>
          <w:b/>
          <w:bCs/>
          <w:lang w:eastAsia="en-US"/>
        </w:rPr>
        <w:tab/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65.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21 września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>
        <w:rPr>
          <w:rFonts w:eastAsiaTheme="minorHAnsi"/>
          <w:lang w:eastAsia="en-US"/>
        </w:rPr>
        <w:t>80195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132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227B90" w:rsidRPr="00630AA3" w:rsidRDefault="00227B90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0C2E" w:rsidRDefault="00227B90" w:rsidP="00227B90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852</w:t>
      </w:r>
    </w:p>
    <w:p w:rsidR="00F60C2E" w:rsidRPr="00C9658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70.</w:t>
      </w:r>
      <w:r w:rsidRPr="00630AA3">
        <w:rPr>
          <w:rFonts w:eastAsiaTheme="minorHAnsi"/>
          <w:lang w:eastAsia="en-US"/>
        </w:rPr>
        <w:t xml:space="preserve">2012 z dnia </w:t>
      </w:r>
      <w:r>
        <w:rPr>
          <w:rFonts w:eastAsiaTheme="minorHAnsi"/>
          <w:lang w:eastAsia="en-US"/>
        </w:rPr>
        <w:t>03.10.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85213</w:t>
      </w:r>
      <w:r w:rsidRPr="00630AA3">
        <w:rPr>
          <w:rFonts w:eastAsiaTheme="minorHAnsi"/>
          <w:lang w:eastAsia="en-US"/>
        </w:rPr>
        <w:t>§20</w:t>
      </w:r>
      <w:r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>0 o kwotę</w:t>
      </w:r>
      <w:r>
        <w:rPr>
          <w:rFonts w:eastAsiaTheme="minorHAnsi"/>
          <w:lang w:eastAsia="en-US"/>
        </w:rPr>
        <w:t xml:space="preserve"> 1</w:t>
      </w:r>
      <w:r w:rsidR="003157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269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E0287" w:rsidRDefault="007E0287" w:rsidP="007E0287">
      <w:pPr>
        <w:rPr>
          <w:b/>
          <w:bCs/>
        </w:rPr>
      </w:pPr>
      <w:r>
        <w:rPr>
          <w:b/>
          <w:bCs/>
        </w:rPr>
        <w:t>DZ. 600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60016  między paragrafami w celu prawidłowej realizacji budżetu.</w:t>
      </w:r>
    </w:p>
    <w:p w:rsidR="007E0287" w:rsidRDefault="007E0287" w:rsidP="007E0287">
      <w:pPr>
        <w:rPr>
          <w:bCs/>
        </w:rPr>
      </w:pPr>
    </w:p>
    <w:p w:rsidR="007E0287" w:rsidRDefault="007E0287" w:rsidP="007E0287">
      <w:pPr>
        <w:rPr>
          <w:b/>
          <w:bCs/>
        </w:rPr>
      </w:pPr>
      <w:r>
        <w:rPr>
          <w:b/>
          <w:bCs/>
        </w:rPr>
        <w:t>DZ. 700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7</w:t>
      </w:r>
      <w:r w:rsidR="009C5167">
        <w:rPr>
          <w:bCs/>
        </w:rPr>
        <w:t>0005</w:t>
      </w:r>
      <w:r>
        <w:rPr>
          <w:bCs/>
        </w:rPr>
        <w:t xml:space="preserve">  między paragrafami w celu prawidłowej realizacji budżetu.</w:t>
      </w:r>
    </w:p>
    <w:p w:rsidR="007E0287" w:rsidRDefault="007E0287" w:rsidP="007E0287">
      <w:pPr>
        <w:rPr>
          <w:b/>
          <w:bCs/>
        </w:rPr>
      </w:pP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9C5167">
        <w:rPr>
          <w:b/>
          <w:bCs/>
        </w:rPr>
        <w:t>.750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rozdziale 75</w:t>
      </w:r>
      <w:r w:rsidR="009C5167">
        <w:rPr>
          <w:bCs/>
        </w:rPr>
        <w:t>075</w:t>
      </w:r>
      <w:r>
        <w:rPr>
          <w:bCs/>
        </w:rPr>
        <w:t xml:space="preserve">  między paragrafami w celu prawidłowej realizacji budżetu.</w:t>
      </w:r>
    </w:p>
    <w:p w:rsidR="007E0287" w:rsidRDefault="007E0287" w:rsidP="007E0287">
      <w:pPr>
        <w:rPr>
          <w:b/>
          <w:bCs/>
        </w:rPr>
      </w:pP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9C5167">
        <w:rPr>
          <w:b/>
          <w:bCs/>
        </w:rPr>
        <w:t>.754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przesunięcia planu wydatków w rozdzia</w:t>
      </w:r>
      <w:r w:rsidR="009C5167">
        <w:rPr>
          <w:bCs/>
        </w:rPr>
        <w:t>le</w:t>
      </w:r>
      <w:r>
        <w:rPr>
          <w:bCs/>
        </w:rPr>
        <w:t xml:space="preserve"> </w:t>
      </w:r>
      <w:r w:rsidR="009C5167">
        <w:rPr>
          <w:bCs/>
        </w:rPr>
        <w:t>75412</w:t>
      </w:r>
      <w:r>
        <w:rPr>
          <w:bCs/>
        </w:rPr>
        <w:t xml:space="preserve">  między paragrafami w celu prawidłowej realizacji budżetu.</w:t>
      </w:r>
    </w:p>
    <w:p w:rsidR="009C5167" w:rsidRDefault="009C5167" w:rsidP="007E0287">
      <w:pPr>
        <w:rPr>
          <w:bCs/>
        </w:rPr>
      </w:pPr>
    </w:p>
    <w:sectPr w:rsidR="009C5167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81B04"/>
    <w:rsid w:val="001D47BA"/>
    <w:rsid w:val="001E1CA1"/>
    <w:rsid w:val="001E2054"/>
    <w:rsid w:val="001F0E08"/>
    <w:rsid w:val="001F58C9"/>
    <w:rsid w:val="001F7C3F"/>
    <w:rsid w:val="0022369B"/>
    <w:rsid w:val="00227B90"/>
    <w:rsid w:val="002749C8"/>
    <w:rsid w:val="00287835"/>
    <w:rsid w:val="002A5AD0"/>
    <w:rsid w:val="002A6C9B"/>
    <w:rsid w:val="002F090E"/>
    <w:rsid w:val="00303EF9"/>
    <w:rsid w:val="00307195"/>
    <w:rsid w:val="00315737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729A"/>
    <w:rsid w:val="00540718"/>
    <w:rsid w:val="005473E8"/>
    <w:rsid w:val="0057477A"/>
    <w:rsid w:val="00585725"/>
    <w:rsid w:val="005C57A3"/>
    <w:rsid w:val="005C77B0"/>
    <w:rsid w:val="005E0586"/>
    <w:rsid w:val="00630AA3"/>
    <w:rsid w:val="00644F2D"/>
    <w:rsid w:val="006866C7"/>
    <w:rsid w:val="006A2A0C"/>
    <w:rsid w:val="006C3D29"/>
    <w:rsid w:val="006D05A4"/>
    <w:rsid w:val="006F699E"/>
    <w:rsid w:val="0071747D"/>
    <w:rsid w:val="0076218D"/>
    <w:rsid w:val="00772C25"/>
    <w:rsid w:val="007831A2"/>
    <w:rsid w:val="007E0287"/>
    <w:rsid w:val="007F7362"/>
    <w:rsid w:val="00801F5F"/>
    <w:rsid w:val="00843428"/>
    <w:rsid w:val="00876765"/>
    <w:rsid w:val="008D0737"/>
    <w:rsid w:val="008D3A35"/>
    <w:rsid w:val="00967048"/>
    <w:rsid w:val="009930B2"/>
    <w:rsid w:val="009A3D88"/>
    <w:rsid w:val="009C21E4"/>
    <w:rsid w:val="009C5167"/>
    <w:rsid w:val="009C7253"/>
    <w:rsid w:val="00A07C6B"/>
    <w:rsid w:val="00A2031D"/>
    <w:rsid w:val="00A257CD"/>
    <w:rsid w:val="00A31AEF"/>
    <w:rsid w:val="00A3563E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C022CC"/>
    <w:rsid w:val="00C04201"/>
    <w:rsid w:val="00C34040"/>
    <w:rsid w:val="00C46954"/>
    <w:rsid w:val="00C66D93"/>
    <w:rsid w:val="00C7384D"/>
    <w:rsid w:val="00C7564C"/>
    <w:rsid w:val="00C757B1"/>
    <w:rsid w:val="00C9658E"/>
    <w:rsid w:val="00D2132F"/>
    <w:rsid w:val="00D2202E"/>
    <w:rsid w:val="00D323CF"/>
    <w:rsid w:val="00D50288"/>
    <w:rsid w:val="00D67327"/>
    <w:rsid w:val="00D75BDB"/>
    <w:rsid w:val="00D938F8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F45E3"/>
    <w:rsid w:val="00F167EC"/>
    <w:rsid w:val="00F206A4"/>
    <w:rsid w:val="00F4262B"/>
    <w:rsid w:val="00F60C2E"/>
    <w:rsid w:val="00F62976"/>
    <w:rsid w:val="00F659B4"/>
    <w:rsid w:val="00F67EF6"/>
    <w:rsid w:val="00F7210E"/>
    <w:rsid w:val="00F93F0A"/>
    <w:rsid w:val="00FB4750"/>
    <w:rsid w:val="00FB5FF7"/>
    <w:rsid w:val="00FD0C44"/>
    <w:rsid w:val="00FD44B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13</cp:revision>
  <cp:lastPrinted>2012-10-15T07:39:00Z</cp:lastPrinted>
  <dcterms:created xsi:type="dcterms:W3CDTF">2012-10-04T11:16:00Z</dcterms:created>
  <dcterms:modified xsi:type="dcterms:W3CDTF">2012-10-15T07:52:00Z</dcterms:modified>
</cp:coreProperties>
</file>