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0"/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4395"/>
        <w:gridCol w:w="5360"/>
      </w:tblGrid>
      <w:tr w:rsidR="00B5531E" w:rsidRPr="00213323" w:rsidTr="00BA398D">
        <w:trPr>
          <w:trHeight w:val="420"/>
        </w:trPr>
        <w:tc>
          <w:tcPr>
            <w:tcW w:w="10713" w:type="dxa"/>
            <w:gridSpan w:val="3"/>
          </w:tcPr>
          <w:p w:rsidR="00B5531E" w:rsidRDefault="00B5531E" w:rsidP="00BA398D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Załącznik</w:t>
            </w:r>
          </w:p>
          <w:p w:rsidR="00B5531E" w:rsidRDefault="00B5531E" w:rsidP="00BA398D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do uchwały Nr XXXI/246/13</w:t>
            </w:r>
          </w:p>
          <w:p w:rsidR="00B5531E" w:rsidRDefault="00B5531E" w:rsidP="00BA398D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Rady Gminy Chełmża</w:t>
            </w:r>
          </w:p>
          <w:p w:rsidR="00B5531E" w:rsidRDefault="00B5531E" w:rsidP="00BA398D"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                        z dnia 26 marca 2013 r.</w:t>
            </w:r>
          </w:p>
          <w:p w:rsidR="00B5531E" w:rsidRPr="00213323" w:rsidRDefault="00B5531E" w:rsidP="00BA3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3323">
              <w:rPr>
                <w:rFonts w:ascii="Arial" w:hAnsi="Arial" w:cs="Arial"/>
                <w:b/>
                <w:bCs/>
                <w:sz w:val="32"/>
                <w:szCs w:val="32"/>
              </w:rPr>
              <w:t>Sprawozdanie z wykonania rocznego planu działania</w:t>
            </w:r>
          </w:p>
          <w:p w:rsidR="00B5531E" w:rsidRPr="000957A5" w:rsidRDefault="00B5531E" w:rsidP="00BA3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3323">
              <w:rPr>
                <w:rFonts w:ascii="Arial" w:hAnsi="Arial" w:cs="Arial"/>
                <w:b/>
                <w:bCs/>
                <w:sz w:val="32"/>
                <w:szCs w:val="32"/>
              </w:rPr>
              <w:t>Centrum Inicjatyw Kulturalnych Gminy Chełmża za 2012 rok</w:t>
            </w:r>
          </w:p>
        </w:tc>
      </w:tr>
      <w:tr w:rsidR="00B5531E" w:rsidRPr="00213323" w:rsidTr="00BA398D">
        <w:trPr>
          <w:trHeight w:val="420"/>
        </w:trPr>
        <w:tc>
          <w:tcPr>
            <w:tcW w:w="958" w:type="dxa"/>
          </w:tcPr>
          <w:p w:rsidR="00B5531E" w:rsidRPr="00213323" w:rsidRDefault="00B5531E" w:rsidP="00BA3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1332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L.p.</w:t>
            </w:r>
          </w:p>
        </w:tc>
        <w:tc>
          <w:tcPr>
            <w:tcW w:w="4395" w:type="dxa"/>
          </w:tcPr>
          <w:p w:rsidR="00B5531E" w:rsidRPr="00213323" w:rsidRDefault="00B5531E" w:rsidP="00BA3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1332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Działania</w:t>
            </w:r>
          </w:p>
        </w:tc>
        <w:tc>
          <w:tcPr>
            <w:tcW w:w="5360" w:type="dxa"/>
          </w:tcPr>
          <w:p w:rsidR="00B5531E" w:rsidRPr="00213323" w:rsidRDefault="00B5531E" w:rsidP="00BA398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21332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Opis</w:t>
            </w:r>
          </w:p>
        </w:tc>
      </w:tr>
      <w:tr w:rsidR="00B5531E" w:rsidRPr="00213323" w:rsidTr="00BA398D">
        <w:trPr>
          <w:trHeight w:val="420"/>
        </w:trPr>
        <w:tc>
          <w:tcPr>
            <w:tcW w:w="958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Realizacja projektów współfinasowanych ze środków UE</w:t>
            </w:r>
          </w:p>
        </w:tc>
        <w:tc>
          <w:tcPr>
            <w:tcW w:w="5360" w:type="dxa"/>
          </w:tcPr>
          <w:p w:rsidR="00B5531E" w:rsidRPr="00213323" w:rsidRDefault="00B5531E" w:rsidP="00BA398D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5531E" w:rsidRPr="00213323" w:rsidRDefault="00B5531E" w:rsidP="00BA398D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Pr="00213323">
              <w:rPr>
                <w:rFonts w:ascii="Arial" w:hAnsi="Arial" w:cs="Arial"/>
                <w:sz w:val="24"/>
                <w:szCs w:val="24"/>
              </w:rPr>
              <w:t>LGR Rybak – Święto Ryby – Jesiotr powraca Zalesie 2012</w:t>
            </w: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zorganizowanie imprezy Powitanie lata w Zalesiu z udziałem PZW Toruń i LGR Rybak  promującej obszar LGR ( kwota dofinasowania 19 488,92)</w:t>
            </w:r>
          </w:p>
          <w:p w:rsidR="00B5531E" w:rsidRPr="00213323" w:rsidRDefault="00B5531E" w:rsidP="00BA398D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Pr="00213323">
              <w:rPr>
                <w:rFonts w:ascii="Arial" w:hAnsi="Arial" w:cs="Arial"/>
                <w:sz w:val="24"/>
                <w:szCs w:val="24"/>
              </w:rPr>
              <w:t>Organizacja imprezy kulturalnej pt. "Święto plonów 2012" w Gminie Chełmża- Pluskowęsy 2012 (</w:t>
            </w: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kwota dofinasowania 18 805,96)</w:t>
            </w:r>
          </w:p>
          <w:p w:rsidR="00B5531E" w:rsidRPr="00213323" w:rsidRDefault="00B5531E" w:rsidP="00BA398D">
            <w:pPr>
              <w:spacing w:after="0" w:line="36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Pr="00213323">
              <w:rPr>
                <w:rFonts w:ascii="Arial" w:hAnsi="Arial" w:cs="Arial"/>
                <w:sz w:val="24"/>
                <w:szCs w:val="24"/>
              </w:rPr>
              <w:t>Święto Kół Gospodyń Wiejskich</w:t>
            </w: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dofinasowanie z KSOW ( kwota dofinasowania 6003,09 zł)</w:t>
            </w:r>
          </w:p>
        </w:tc>
      </w:tr>
      <w:tr w:rsidR="00B5531E" w:rsidRPr="00213323" w:rsidTr="00BA398D">
        <w:trPr>
          <w:trHeight w:val="433"/>
        </w:trPr>
        <w:tc>
          <w:tcPr>
            <w:tcW w:w="958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Organizacja imprez gminnych</w:t>
            </w:r>
          </w:p>
        </w:tc>
        <w:tc>
          <w:tcPr>
            <w:tcW w:w="5360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 - Organizacja Gminnego Dnia Kobiet 2012 – Głuchowo.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- Organizacja imprezy „Piąte urodziny Centrum Inicjatyw Kulturalnych Gminy Chełmża” Brąchnówko maj 2012.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W ramach imprezy odbyło się: prezentacja  zrealizowanych projektów CIK – kabaret animatorów , potrawy wykonane przez KGW biorące udział w projekcie Świetlica ze smakiem,  wystawa Pracowni Malwa, wystawa zdjęć i dyplomów  z 5-letniej działalności CIK, koncert smyczkowy.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Pr="00213323">
              <w:rPr>
                <w:rFonts w:ascii="Arial" w:hAnsi="Arial" w:cs="Arial"/>
                <w:sz w:val="24"/>
                <w:szCs w:val="24"/>
              </w:rPr>
              <w:t>Organizacja imprezy :Święto Ryby – Jesiotr powraca Zalesie 2012- 24.06.2012r.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 ramach imprezy zorganizowano: koncerty na scenie, degustacje i poczęstunek potraw z ryb, konkurs kulinarny dla KGW- Najlepsza potrawa rybna, wystawy, pokazy i prezentacje.</w:t>
            </w:r>
          </w:p>
          <w:p w:rsidR="00B5531E" w:rsidRPr="00213323" w:rsidRDefault="00B5531E" w:rsidP="00BA398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- Organizacja imprezy kulturalnej pt. "Święto plonów 2012" w Gminie Chełmża- Pluskowęsy 2012- 02.09.2012r.</w:t>
            </w:r>
          </w:p>
          <w:p w:rsidR="00B5531E" w:rsidRPr="00213323" w:rsidRDefault="00B5531E" w:rsidP="00BA398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- Organizacja imprezy kulturalnej pt. </w:t>
            </w:r>
            <w:r w:rsidRPr="00213323">
              <w:rPr>
                <w:rFonts w:ascii="Arial" w:hAnsi="Arial" w:cs="Arial"/>
                <w:i/>
                <w:iCs/>
                <w:sz w:val="24"/>
                <w:szCs w:val="24"/>
              </w:rPr>
              <w:t>Pastorówka w barwach jesieni- Zelgno</w:t>
            </w:r>
            <w:r w:rsidRPr="0021332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13323">
              <w:rPr>
                <w:rFonts w:ascii="Arial" w:hAnsi="Arial" w:cs="Arial"/>
                <w:sz w:val="20"/>
                <w:szCs w:val="20"/>
              </w:rPr>
              <w:t>05.10.2013r. Promocja kultury lokalnej i tradycji</w:t>
            </w:r>
          </w:p>
        </w:tc>
      </w:tr>
      <w:tr w:rsidR="00B5531E" w:rsidRPr="00213323" w:rsidTr="00BA398D">
        <w:trPr>
          <w:trHeight w:val="420"/>
        </w:trPr>
        <w:tc>
          <w:tcPr>
            <w:tcW w:w="958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Współorganizacja imprez gminnych.</w:t>
            </w:r>
          </w:p>
        </w:tc>
        <w:tc>
          <w:tcPr>
            <w:tcW w:w="5360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 Współorganizacja Święta Kół Gospodyń Wiejskich– Zelgno 17.06.2012r.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3323">
              <w:rPr>
                <w:rFonts w:ascii="Arial" w:hAnsi="Arial" w:cs="Arial"/>
                <w:sz w:val="20"/>
                <w:szCs w:val="20"/>
              </w:rPr>
              <w:t>W ramach imprezy odbyły się : pokazy KGW, konkursy, wystawy, warsztaty kulinarne dla dzieci, występy kapel ludowych.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3323">
              <w:rPr>
                <w:rFonts w:ascii="Arial" w:hAnsi="Arial" w:cs="Arial"/>
                <w:sz w:val="24"/>
                <w:szCs w:val="24"/>
              </w:rPr>
              <w:t xml:space="preserve">Współorganizacja imprezy gminnej : Rocznica 150 urodzin Stefana Łaszewskiego- Brąchnówko, 22.01.2012r. 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3323">
              <w:rPr>
                <w:rFonts w:ascii="Arial" w:hAnsi="Arial" w:cs="Arial"/>
                <w:sz w:val="24"/>
                <w:szCs w:val="24"/>
              </w:rPr>
              <w:t>Współorganizacja imprez mikołajkowych w świetlicach wiejskich  ( Kończewice, Skąpe, Liznowo, Głuchowo)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Wspieranie materialne i rzeczowe innych  imprez gminnych: WOŚP w Głuchowie, Święto Niepodległości w Gminie Chełmża.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31E" w:rsidRPr="00213323" w:rsidTr="00BA398D">
        <w:trPr>
          <w:trHeight w:val="420"/>
        </w:trPr>
        <w:tc>
          <w:tcPr>
            <w:tcW w:w="958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Organizacja czasu wakacyjnego czasu wolnego dla dzieci i młodzieży z terenu Gminy Chełmża pt. „Leśna Przygoda- Zachowaj Trzeźwy Umysł 2012” 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(23-29.07.2012)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0" w:type="dxa"/>
          </w:tcPr>
          <w:p w:rsidR="00B5531E" w:rsidRPr="00213323" w:rsidRDefault="00B5531E" w:rsidP="00BA398D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i/>
                <w:iCs/>
                <w:kern w:val="1"/>
                <w:sz w:val="20"/>
                <w:szCs w:val="20"/>
              </w:rPr>
            </w:pPr>
          </w:p>
          <w:p w:rsidR="00B5531E" w:rsidRPr="00213323" w:rsidRDefault="00B5531E" w:rsidP="00BA398D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i/>
                <w:iCs/>
                <w:kern w:val="1"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kern w:val="1"/>
                <w:sz w:val="20"/>
                <w:szCs w:val="20"/>
              </w:rPr>
              <w:t>Zajęcia odbywały się od poniedziałku do soboty w godzinach 11.00-15.00 w ośrodku rekreacyjno-wypoczynkowym w Zalesiu. W programie odbyły się  m.in. zajęcia taneczne z instruktorem WOAK-u z Torunia, zajęcia sportowe, spotkanie ze Strażą Pożarną, Policją i Grupą Ratownictwa PCK z Torunia, dzień tradycji, wycieczka szlakiem ciekawych miejsc Gminy Chełmża, zajęcia sportowe, kąpiele i zabawy na plaży oraz wycieczka do Sopotu. W niedzielę 29 lipca odbyło się podsumowanie i zakończenie akcji pt. Piknik piracki, z udziałem animatorów CIK, uczestników półkolonii, ich rodzin, zaproszonych gości i mieszkańców Gminy Chełmża. Program został dofinasowany z firmy Nowa Energia SA i GKRPA i Narkomanii w Chełmży. W programie wzięło udział 60 dzieci z terenu Gminy Chełmża.</w:t>
            </w:r>
          </w:p>
        </w:tc>
      </w:tr>
      <w:tr w:rsidR="00B5531E" w:rsidRPr="00213323" w:rsidTr="00BA398D">
        <w:trPr>
          <w:trHeight w:val="420"/>
        </w:trPr>
        <w:tc>
          <w:tcPr>
            <w:tcW w:w="958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Prowadzenie Pracowni rękodzieła ludowego i artystycznego Malwa w Zelgnie.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0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Malwa to Pracownia rękodzieła ludowego i artystycznego prowadzona przez CIK Gminy Chełmża. W każdy piątek w godzinach 15.00-18.00 w pracowni w Zelgnie odbywają się warsztaty rękodzielnicze prowadzone przez artystkę ludową panią Małgorzatę Górecką. Proponowane  zajęcia to m.in.: malowanie na drewnie, malowanie rzeźb, malowanie na szkle, kwiaty z bibuły, ozdoby z wełny czesankowej, broszki i korale, ozdoby z wikliny papierowej itp. Zajęcia odbywają się w pracowni w miesiącach letnich. W miesiącach jesiennych i  zimowych zajęcia odbywają się w Bibliotece Samorządowej w Zelgnie.</w:t>
            </w:r>
          </w:p>
        </w:tc>
      </w:tr>
      <w:tr w:rsidR="00B5531E" w:rsidRPr="00213323" w:rsidTr="00BA398D">
        <w:trPr>
          <w:trHeight w:val="420"/>
        </w:trPr>
        <w:tc>
          <w:tcPr>
            <w:tcW w:w="958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Działania kulturalne i edukacyjne w świetlicach wiejskich dla mieszkańców Gminy Chełmża</w:t>
            </w:r>
          </w:p>
        </w:tc>
        <w:tc>
          <w:tcPr>
            <w:tcW w:w="5360" w:type="dxa"/>
          </w:tcPr>
          <w:p w:rsidR="00B5531E" w:rsidRPr="00213323" w:rsidRDefault="00B5531E" w:rsidP="00BA39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240" w:lineRule="auto"/>
              <w:rPr>
                <w:rFonts w:ascii="Arial" w:hAnsi="Arial" w:cs="Arial"/>
                <w:i/>
                <w:iCs/>
                <w:kern w:val="1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- Realizacja zajęć świetlicowych w ramach programu: </w:t>
            </w:r>
            <w:r w:rsidRPr="00213323">
              <w:rPr>
                <w:rFonts w:ascii="Arial" w:hAnsi="Arial" w:cs="Arial"/>
                <w:i/>
                <w:iCs/>
                <w:kern w:val="1"/>
                <w:sz w:val="24"/>
                <w:szCs w:val="24"/>
              </w:rPr>
              <w:t>COOLturalne WAKACJE w Gminie Chełmża</w:t>
            </w:r>
          </w:p>
          <w:p w:rsidR="00B5531E" w:rsidRPr="00213323" w:rsidRDefault="00B5531E" w:rsidP="00BA398D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i/>
                <w:iCs/>
                <w:kern w:val="1"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kern w:val="1"/>
                <w:sz w:val="20"/>
                <w:szCs w:val="20"/>
              </w:rPr>
              <w:t>Pod taką nazwą odbywały  się wakacyjne zajęcia świetlicowe dla dzieci i młodzieży  czterech miejscowości Gminy Chełmża: Głuchowa, Zajączkowa, Kiełbasina i Dziemion.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213323"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</w:rPr>
              <w:t xml:space="preserve">- </w:t>
            </w:r>
            <w:r w:rsidRPr="00213323">
              <w:rPr>
                <w:rFonts w:ascii="Arial" w:hAnsi="Arial" w:cs="Arial"/>
                <w:kern w:val="1"/>
                <w:sz w:val="24"/>
                <w:szCs w:val="24"/>
              </w:rPr>
              <w:t>Organizacja warsztatów rękodzielniczych – Nawra, Grzywna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213323">
              <w:rPr>
                <w:rFonts w:ascii="Arial" w:hAnsi="Arial" w:cs="Arial"/>
                <w:kern w:val="1"/>
                <w:sz w:val="24"/>
                <w:szCs w:val="24"/>
              </w:rPr>
              <w:t xml:space="preserve">- Organizacja warsztatów wokalnych – Brąchnówko </w:t>
            </w:r>
          </w:p>
        </w:tc>
      </w:tr>
      <w:tr w:rsidR="00B5531E" w:rsidRPr="00213323" w:rsidTr="00BA398D">
        <w:trPr>
          <w:trHeight w:val="433"/>
        </w:trPr>
        <w:tc>
          <w:tcPr>
            <w:tcW w:w="958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Wyjazdy i promocja </w:t>
            </w:r>
          </w:p>
        </w:tc>
        <w:tc>
          <w:tcPr>
            <w:tcW w:w="5360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- Udział w kiermaszach i spotkaniach promocyjnych : Przysiek (marzec  2012, Skłudzewo (maj 2012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- Zorganizowanie wyjazdu do  Ośrodka Chopinowskiego w Szafarni na koncert „Z płytoteki mojej babci”- 18.11.2012r.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- Udział w  konferencji p.n. „ LEADER -  wykorzystana szansa i nowe możliwości”</w:t>
            </w: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zorganizowana przez Departament Rozwoju Obszarów Wiejskich wspólnie z gminą Kijewo Królewskie i Lokalną Grupą Działania „Zakole Dolnej Wisły” Kijewo, 01.10.2012r. (stoisko Malwy)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  <w:r w:rsidRPr="00213323">
              <w:rPr>
                <w:rFonts w:ascii="Arial" w:hAnsi="Arial" w:cs="Arial"/>
                <w:sz w:val="24"/>
                <w:szCs w:val="24"/>
              </w:rPr>
              <w:t>Organizacja punktów turystycznych- maj 2012 Brąchnówko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 Zorganizowanie pobytu dla</w:t>
            </w:r>
            <w:r w:rsidRPr="00213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grupy turystów rowerowych PTTK z Torunia przy pałacu w Brąchnowku: zapoznanie z historią Brąchnówka, przygotowanie poczęstunku z udziałem KGW Brąchnówko</w:t>
            </w:r>
            <w:r w:rsidRPr="0021332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B5531E" w:rsidRPr="00213323" w:rsidTr="00BA398D">
        <w:trPr>
          <w:trHeight w:val="420"/>
        </w:trPr>
        <w:tc>
          <w:tcPr>
            <w:tcW w:w="958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Szkolenia</w:t>
            </w:r>
          </w:p>
        </w:tc>
        <w:tc>
          <w:tcPr>
            <w:tcW w:w="5360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udział pracowników CIK w szkoleniach organizowanych z pozyskiwania funduszy - LGD Ziemia Gotyku, LGR Rybak.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udział w  konferencji p.n. „ LEADER -  wykorzystana szansa i nowe możliwości” zorganizowana przez Departament Rozwoju Obszarów Wiejskich wspólnie z gminą Kijewo Królewskie i Lokalną Grupą Działania „Zakole Dolnej Wisły” Kijewo, 01.10.2012r.</w:t>
            </w:r>
          </w:p>
        </w:tc>
      </w:tr>
      <w:tr w:rsidR="00B5531E" w:rsidRPr="00213323" w:rsidTr="00BA398D">
        <w:trPr>
          <w:trHeight w:val="420"/>
        </w:trPr>
        <w:tc>
          <w:tcPr>
            <w:tcW w:w="958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Pozyskiwanie środków pozabudżetowych</w:t>
            </w:r>
          </w:p>
        </w:tc>
        <w:tc>
          <w:tcPr>
            <w:tcW w:w="5360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- Opracowanie i przygotowanie wniosku do MKiDN pt. </w:t>
            </w:r>
            <w:r w:rsidRPr="0021332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Adaptacja pomieszczeń oraz zakup wyposażenia dla potrzeb Centrum Inicjatyw Kulturalnych Gminy Chełmża </w:t>
            </w:r>
            <w:r w:rsidRPr="00213323">
              <w:rPr>
                <w:rFonts w:ascii="Arial" w:hAnsi="Arial" w:cs="Arial"/>
                <w:sz w:val="24"/>
                <w:szCs w:val="24"/>
              </w:rPr>
              <w:t>– Listopad 2012 (wnioskodawca Gmina Chełmża)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- LGD małe projekty:</w:t>
            </w:r>
          </w:p>
          <w:p w:rsidR="00B5531E" w:rsidRPr="00213323" w:rsidRDefault="00B5531E" w:rsidP="00BA39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Święto plonów w Gminie Chełmża Pluskowęsy 2012</w:t>
            </w:r>
          </w:p>
          <w:p w:rsidR="00B5531E" w:rsidRPr="00213323" w:rsidRDefault="00B5531E" w:rsidP="00BA398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Utworzenie Szkółki rękodzieła ludowego i tradycji Zapiecek</w:t>
            </w:r>
          </w:p>
        </w:tc>
      </w:tr>
      <w:tr w:rsidR="00B5531E" w:rsidRPr="00213323" w:rsidTr="00BA398D">
        <w:trPr>
          <w:trHeight w:val="420"/>
        </w:trPr>
        <w:tc>
          <w:tcPr>
            <w:tcW w:w="958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3323">
              <w:rPr>
                <w:rFonts w:ascii="Arial" w:hAnsi="Arial" w:cs="Arial"/>
                <w:color w:val="000000"/>
                <w:sz w:val="24"/>
                <w:szCs w:val="24"/>
              </w:rPr>
              <w:t xml:space="preserve">Współpraca z organizacjami lokalnymi i pozarządowymi 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0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sz w:val="20"/>
                <w:szCs w:val="20"/>
              </w:rPr>
              <w:t>-</w:t>
            </w:r>
            <w:r w:rsidRPr="002133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Współpraca z KGW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Współpraca z radami Sołeckimi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Współpraca ze szkołami gminnymi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Współpraca z LGD Ziemia Gotyku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Współpraca z innymi organizacjami pozarządowymi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Współpraca z bibliotekami gminnymi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Współpraca z OSP</w:t>
            </w:r>
          </w:p>
        </w:tc>
      </w:tr>
      <w:tr w:rsidR="00B5531E" w:rsidRPr="00213323" w:rsidTr="00BA398D">
        <w:trPr>
          <w:trHeight w:val="433"/>
        </w:trPr>
        <w:tc>
          <w:tcPr>
            <w:tcW w:w="958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 xml:space="preserve">Informacja </w:t>
            </w:r>
          </w:p>
        </w:tc>
        <w:tc>
          <w:tcPr>
            <w:tcW w:w="5360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Aktualizacja i uzupełnianie zakładki CIK Gminy Chełmża na stronie internetowej </w:t>
            </w:r>
            <w:hyperlink r:id="rId7" w:history="1">
              <w:r w:rsidRPr="00213323"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  <w:u w:val="single"/>
                </w:rPr>
                <w:t>www.gminachelmza.pl</w:t>
              </w:r>
            </w:hyperlink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w aktualne wydarzenia oraz galerię zdjęć.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Prowadzenie dokumentacji programowej w zakresie organizowanej działalności kulturalnej.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Gromadzenie i przechowywanie dokumentacji fotograficznej, filmów, na nośnikach cyfrowych oraz druków, wydawnictw okolicznościowych/ folderów, zaproszeń, plakatów itp./ dotyczących imprez kulturalnych organizowanych przez CIK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Prowadzenie dokumentacji prasowej o działalności CIK.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Przekazywanie instytucjom kultury w sąsiednich gminach i regionie informacji o imprezach kulturalnych, konkursach, przeglądach i wystawach organizowanych przez CIK na terenie Gminy Chełmża.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Przekazywanie informacji o działaniach na strony internetowe: </w:t>
            </w:r>
            <w:hyperlink r:id="rId8" w:history="1">
              <w:r w:rsidRPr="00213323"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  <w:u w:val="single"/>
                </w:rPr>
                <w:t>www.ziemiagotyku.pl</w:t>
              </w:r>
            </w:hyperlink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; </w:t>
            </w:r>
            <w:hyperlink r:id="rId9" w:history="1">
              <w:r w:rsidRPr="00213323">
                <w:rPr>
                  <w:rFonts w:ascii="Arial" w:hAnsi="Arial" w:cs="Arial"/>
                  <w:i/>
                  <w:iCs/>
                  <w:color w:val="0000FF"/>
                  <w:sz w:val="20"/>
                  <w:szCs w:val="20"/>
                  <w:u w:val="single"/>
                </w:rPr>
                <w:t>www.powiattorunski.pl</w:t>
              </w:r>
            </w:hyperlink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Przekazywanie informacji o działaniach do prasy lokalnej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Opracowywanie materiałów promocyjnych.</w:t>
            </w:r>
          </w:p>
        </w:tc>
      </w:tr>
      <w:tr w:rsidR="00B5531E" w:rsidRPr="00213323" w:rsidTr="00BA398D">
        <w:trPr>
          <w:trHeight w:val="420"/>
        </w:trPr>
        <w:tc>
          <w:tcPr>
            <w:tcW w:w="958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13323">
              <w:rPr>
                <w:rFonts w:ascii="Arial" w:hAnsi="Arial" w:cs="Arial"/>
                <w:sz w:val="24"/>
                <w:szCs w:val="24"/>
              </w:rPr>
              <w:t>Zasoby kadrowe  CIK-u w 2012</w:t>
            </w:r>
          </w:p>
        </w:tc>
        <w:tc>
          <w:tcPr>
            <w:tcW w:w="5360" w:type="dxa"/>
          </w:tcPr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Dyrektor 0,5 etatu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Główna księgowa 0,25 etatu</w:t>
            </w:r>
          </w:p>
          <w:p w:rsidR="00B5531E" w:rsidRPr="00213323" w:rsidRDefault="00B5531E" w:rsidP="00BA398D">
            <w:pPr>
              <w:spacing w:after="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3323">
              <w:rPr>
                <w:rFonts w:ascii="Arial" w:hAnsi="Arial" w:cs="Arial"/>
                <w:i/>
                <w:iCs/>
                <w:sz w:val="20"/>
                <w:szCs w:val="20"/>
              </w:rPr>
              <w:t>- Instruktor CIK 1 etat</w:t>
            </w:r>
          </w:p>
        </w:tc>
      </w:tr>
    </w:tbl>
    <w:p w:rsidR="00B5531E" w:rsidRDefault="00B5531E"/>
    <w:p w:rsidR="00B5531E" w:rsidRPr="001B7C62" w:rsidRDefault="00B5531E" w:rsidP="00BA39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1B7C62">
        <w:rPr>
          <w:rFonts w:ascii="Arial" w:hAnsi="Arial" w:cs="Arial"/>
          <w:i/>
          <w:iCs/>
          <w:sz w:val="20"/>
          <w:szCs w:val="20"/>
        </w:rPr>
        <w:t>Plan  przygotowała:</w:t>
      </w:r>
    </w:p>
    <w:p w:rsidR="00B5531E" w:rsidRPr="001B7C62" w:rsidRDefault="00B5531E" w:rsidP="00BA39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1B7C62">
        <w:rPr>
          <w:rFonts w:ascii="Arial" w:hAnsi="Arial" w:cs="Arial"/>
          <w:i/>
          <w:iCs/>
          <w:sz w:val="20"/>
          <w:szCs w:val="20"/>
        </w:rPr>
        <w:t xml:space="preserve">Dyrektor Centrum Inicjatyw Kulturalnych </w:t>
      </w:r>
    </w:p>
    <w:p w:rsidR="00B5531E" w:rsidRPr="001B7C62" w:rsidRDefault="00B5531E" w:rsidP="00BA398D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1B7C62">
        <w:rPr>
          <w:rFonts w:ascii="Arial" w:hAnsi="Arial" w:cs="Arial"/>
          <w:i/>
          <w:iCs/>
          <w:sz w:val="20"/>
          <w:szCs w:val="20"/>
        </w:rPr>
        <w:t xml:space="preserve">Gminy Chełmża </w:t>
      </w:r>
    </w:p>
    <w:p w:rsidR="00B5531E" w:rsidRPr="009B5034" w:rsidRDefault="00B5531E" w:rsidP="00BA398D">
      <w:pPr>
        <w:spacing w:line="360" w:lineRule="auto"/>
        <w:rPr>
          <w:rFonts w:ascii="Arial" w:hAnsi="Arial" w:cs="Arial"/>
          <w:sz w:val="24"/>
          <w:szCs w:val="24"/>
        </w:rPr>
      </w:pPr>
      <w:r w:rsidRPr="001B7C62">
        <w:rPr>
          <w:rFonts w:ascii="Arial" w:hAnsi="Arial" w:cs="Arial"/>
          <w:i/>
          <w:iCs/>
          <w:sz w:val="20"/>
          <w:szCs w:val="20"/>
        </w:rPr>
        <w:t>Justyna Błaszczyk</w:t>
      </w:r>
    </w:p>
    <w:sectPr w:rsidR="00B5531E" w:rsidRPr="009B5034" w:rsidSect="0083749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1E" w:rsidRDefault="00B5531E" w:rsidP="00F66BA0">
      <w:pPr>
        <w:spacing w:after="0" w:line="240" w:lineRule="auto"/>
      </w:pPr>
      <w:r>
        <w:separator/>
      </w:r>
    </w:p>
  </w:endnote>
  <w:endnote w:type="continuationSeparator" w:id="1">
    <w:p w:rsidR="00B5531E" w:rsidRDefault="00B5531E" w:rsidP="00F6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1E" w:rsidRDefault="00B5531E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B5531E" w:rsidRDefault="00B55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1E" w:rsidRDefault="00B5531E" w:rsidP="00F66BA0">
      <w:pPr>
        <w:spacing w:after="0" w:line="240" w:lineRule="auto"/>
      </w:pPr>
      <w:r>
        <w:separator/>
      </w:r>
    </w:p>
  </w:footnote>
  <w:footnote w:type="continuationSeparator" w:id="1">
    <w:p w:rsidR="00B5531E" w:rsidRDefault="00B5531E" w:rsidP="00F6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9FC"/>
    <w:multiLevelType w:val="hybridMultilevel"/>
    <w:tmpl w:val="5F36FA96"/>
    <w:lvl w:ilvl="0" w:tplc="9B36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446FA"/>
    <w:multiLevelType w:val="hybridMultilevel"/>
    <w:tmpl w:val="1F1021E4"/>
    <w:lvl w:ilvl="0" w:tplc="CFE4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7959"/>
    <w:multiLevelType w:val="hybridMultilevel"/>
    <w:tmpl w:val="D20CD2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">
    <w:nsid w:val="131665A3"/>
    <w:multiLevelType w:val="hybridMultilevel"/>
    <w:tmpl w:val="EEEEC34C"/>
    <w:lvl w:ilvl="0" w:tplc="17EAF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F4AA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4693A"/>
    <w:multiLevelType w:val="hybridMultilevel"/>
    <w:tmpl w:val="539C0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A26359"/>
    <w:multiLevelType w:val="hybridMultilevel"/>
    <w:tmpl w:val="343C4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13AAF"/>
    <w:multiLevelType w:val="hybridMultilevel"/>
    <w:tmpl w:val="0186B1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7F684D"/>
    <w:multiLevelType w:val="hybridMultilevel"/>
    <w:tmpl w:val="44420350"/>
    <w:lvl w:ilvl="0" w:tplc="0A4A33B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029C1"/>
    <w:multiLevelType w:val="hybridMultilevel"/>
    <w:tmpl w:val="86840946"/>
    <w:lvl w:ilvl="0" w:tplc="5E0091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E6066"/>
    <w:multiLevelType w:val="hybridMultilevel"/>
    <w:tmpl w:val="F9B4FEA8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C62"/>
    <w:rsid w:val="00014063"/>
    <w:rsid w:val="000957A5"/>
    <w:rsid w:val="00163598"/>
    <w:rsid w:val="001916F0"/>
    <w:rsid w:val="001B7C62"/>
    <w:rsid w:val="00213323"/>
    <w:rsid w:val="00235F95"/>
    <w:rsid w:val="00582C62"/>
    <w:rsid w:val="00584D7F"/>
    <w:rsid w:val="00665A02"/>
    <w:rsid w:val="007569FD"/>
    <w:rsid w:val="007E3CBD"/>
    <w:rsid w:val="007F3D12"/>
    <w:rsid w:val="0083749D"/>
    <w:rsid w:val="008A75A7"/>
    <w:rsid w:val="009040B4"/>
    <w:rsid w:val="00974ACA"/>
    <w:rsid w:val="009B5034"/>
    <w:rsid w:val="009B7B23"/>
    <w:rsid w:val="00A86DF1"/>
    <w:rsid w:val="00AB72FB"/>
    <w:rsid w:val="00B311A1"/>
    <w:rsid w:val="00B5531E"/>
    <w:rsid w:val="00B946CF"/>
    <w:rsid w:val="00BA398D"/>
    <w:rsid w:val="00C97508"/>
    <w:rsid w:val="00DD552F"/>
    <w:rsid w:val="00E12361"/>
    <w:rsid w:val="00F32929"/>
    <w:rsid w:val="00F66BA0"/>
    <w:rsid w:val="00FE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5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1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B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0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B50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6BA0"/>
  </w:style>
  <w:style w:type="paragraph" w:styleId="Footer">
    <w:name w:val="footer"/>
    <w:basedOn w:val="Normal"/>
    <w:link w:val="FooterChar"/>
    <w:uiPriority w:val="99"/>
    <w:rsid w:val="00F6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miagotyk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chelmz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torun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1121</Words>
  <Characters>6731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rocznego planu działania</dc:title>
  <dc:subject/>
  <dc:creator>Kowalski Ryszard</dc:creator>
  <cp:keywords/>
  <dc:description/>
  <cp:lastModifiedBy>Beata Kozlowska</cp:lastModifiedBy>
  <cp:revision>4</cp:revision>
  <cp:lastPrinted>2013-03-18T11:06:00Z</cp:lastPrinted>
  <dcterms:created xsi:type="dcterms:W3CDTF">2013-03-27T09:06:00Z</dcterms:created>
  <dcterms:modified xsi:type="dcterms:W3CDTF">2013-03-27T09:16:00Z</dcterms:modified>
</cp:coreProperties>
</file>