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11" w:rsidRDefault="00F41F11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1677" w:rsidRPr="00A11459" w:rsidRDefault="005F787B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XL</w:t>
      </w:r>
      <w:r w:rsidR="00FF364B"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r w:rsidR="00F41F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370</w:t>
      </w:r>
      <w:r w:rsidR="00CB6754"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14</w:t>
      </w:r>
    </w:p>
    <w:p w:rsidR="00291677" w:rsidRPr="00A11459" w:rsidRDefault="00291677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 CHEŁMŻA</w:t>
      </w:r>
    </w:p>
    <w:p w:rsidR="009B72EF" w:rsidRPr="00A11459" w:rsidRDefault="009B72EF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11459"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16 kwietnia 2014 r.</w:t>
      </w: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 rocznego planu działania  Centrum Inicjatyw Ku</w:t>
      </w:r>
      <w:r w:rsidR="00FF364B"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lturalnych Gminy Chełmża na 2014</w:t>
      </w: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291677" w:rsidRPr="00A11459" w:rsidRDefault="00291677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5F78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 podstawie § 6 ust. 4  Statutu Centrum Inicjatyw Kulturalnych Gminy Chełmża (Dz.</w:t>
      </w:r>
      <w:r w:rsidR="00FF364B"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Urz. Woj. Kuj. – P</w:t>
      </w:r>
      <w:r w:rsidR="00F80D97"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om. z 2007 r. Nr 46, poz. 690),</w:t>
      </w: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18 ust. 1 ustawy z dnia 8 marca 1990 r. o samorządzie gminnym (</w:t>
      </w:r>
      <w:proofErr w:type="spellStart"/>
      <w:r w:rsidRPr="00A1145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Dz.</w:t>
      </w:r>
      <w:r w:rsidR="00A11459" w:rsidRPr="00A1145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U</w:t>
      </w:r>
      <w:proofErr w:type="spellEnd"/>
      <w:r w:rsidR="00A11459" w:rsidRPr="00A1145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. z 2013</w:t>
      </w:r>
      <w:r w:rsidRPr="00A1145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r.</w:t>
      </w:r>
      <w:r w:rsidR="00A11459" w:rsidRPr="00A1145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="00A11459" w:rsidRPr="00A11459">
        <w:rPr>
          <w:rFonts w:ascii="Times New Roman" w:hAnsi="Times New Roman" w:cs="Times New Roman"/>
          <w:sz w:val="24"/>
          <w:szCs w:val="24"/>
        </w:rPr>
        <w:t>poz. 594, 645 i 1318</w:t>
      </w:r>
      <w:r w:rsidR="001A040D" w:rsidRPr="001A040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="001A040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oraz z 2014 r. poz. 379</w:t>
      </w:r>
      <w:r w:rsidR="00A11459" w:rsidRPr="00A11459">
        <w:rPr>
          <w:rFonts w:ascii="Times New Roman" w:hAnsi="Times New Roman" w:cs="Times New Roman"/>
          <w:sz w:val="24"/>
          <w:szCs w:val="24"/>
        </w:rPr>
        <w:t>)</w:t>
      </w:r>
      <w:r w:rsidRPr="00A1145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291677" w:rsidRPr="00A11459" w:rsidRDefault="00291677" w:rsidP="005F7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1677" w:rsidRPr="00A11459" w:rsidRDefault="00291677" w:rsidP="005F7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§ 1.</w:t>
      </w:r>
      <w:r w:rsidRPr="00A11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się roczny plan działania  Centrum Inicjatyw Kul</w:t>
      </w:r>
      <w:r w:rsidR="00FF364B"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turalnych Gminy Chełmża na  2014</w:t>
      </w: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91677" w:rsidRPr="00A11459" w:rsidRDefault="00291677" w:rsidP="005F7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Plan stanowi załącznik do uchwały.</w:t>
      </w:r>
    </w:p>
    <w:p w:rsidR="00291677" w:rsidRPr="00A11459" w:rsidRDefault="00291677" w:rsidP="005F7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5F7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2.</w:t>
      </w: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dyrektorowi Centrum Inicjatyw Kulturalnych Gminy Chełmża.</w:t>
      </w:r>
    </w:p>
    <w:p w:rsidR="00291677" w:rsidRPr="00A11459" w:rsidRDefault="00291677" w:rsidP="005F7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1677" w:rsidRPr="00A11459" w:rsidRDefault="00291677" w:rsidP="005F7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§ 3. </w:t>
      </w: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291677" w:rsidRPr="00A11459" w:rsidRDefault="00291677" w:rsidP="005F7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87B" w:rsidRDefault="005F787B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87B" w:rsidRDefault="005F787B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87B" w:rsidRDefault="005F787B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87B" w:rsidRPr="00291677" w:rsidRDefault="005F787B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291677" w:rsidRPr="00291677" w:rsidRDefault="005F787B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 Nr XL</w:t>
      </w:r>
      <w:r w:rsidR="00FF3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FF3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F41F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370</w:t>
      </w:r>
      <w:bookmarkStart w:id="0" w:name="_GoBack"/>
      <w:bookmarkEnd w:id="0"/>
      <w:r w:rsidR="00291677"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</w:t>
      </w:r>
      <w:r w:rsidR="00CB6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14</w:t>
      </w:r>
      <w:r w:rsidR="00291677"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Rady Gminy Chełmża</w:t>
      </w:r>
    </w:p>
    <w:p w:rsidR="00291677" w:rsidRPr="00291677" w:rsidRDefault="00291677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FF3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 kwietnia 2014 roku</w:t>
      </w: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Centrum Inicjatyw Kulturalnych Gminy Chełmża jest instytucją kultury działającą na podstawie statutu nadanego uchwałą Nr IX/31/07 </w:t>
      </w:r>
      <w:r w:rsidRPr="00291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Chełmża </w:t>
      </w:r>
      <w:r w:rsidRPr="00291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27 marca 2007 r. Obowiązek przedstawienia Radzie Gminy do zatwierdzenia sprawozdania z działalności jednostki wynika z  </w:t>
      </w:r>
      <w:r w:rsidRPr="002916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 ust. 4 statutu</w:t>
      </w:r>
      <w:r w:rsidRPr="00291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który stanowi: </w:t>
      </w:r>
    </w:p>
    <w:p w:rsidR="00291677" w:rsidRPr="00291677" w:rsidRDefault="00291677" w:rsidP="00291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„§ 6.4. Dyrektor przedkłada do zatwierdzenia Wójtowi Gminy i Radzie Gminy roczny plan działania oraz sprawozdanie z wykonania planu rocznego”.</w:t>
      </w:r>
    </w:p>
    <w:p w:rsidR="00291677" w:rsidRPr="00291677" w:rsidRDefault="00291677" w:rsidP="00291677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167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Mając na uwadze dopełnienie obowiązków wynikających z ustaleń Statutu, które ciążą na kierowniku jednostki, Dyrektor Centrum Inicjatyw Kulturalnych Gminy Chełmża przedstawił do zatwierdzenia Radzie Gminy Chełmża roczny </w:t>
      </w:r>
      <w:r w:rsidR="00FF36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plan działania jednostki na 2014 </w:t>
      </w:r>
      <w:r w:rsidRPr="002916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 który stanowi załącznik do uchwały.</w:t>
      </w:r>
    </w:p>
    <w:p w:rsidR="00291677" w:rsidRPr="00291677" w:rsidRDefault="00291677" w:rsidP="00291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A17" w:rsidRDefault="00353A17"/>
    <w:sectPr w:rsidR="00353A17" w:rsidSect="00D4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77"/>
    <w:rsid w:val="001A040D"/>
    <w:rsid w:val="001B3106"/>
    <w:rsid w:val="00291677"/>
    <w:rsid w:val="00353A17"/>
    <w:rsid w:val="005F787B"/>
    <w:rsid w:val="009B72EF"/>
    <w:rsid w:val="00A11459"/>
    <w:rsid w:val="00CB6754"/>
    <w:rsid w:val="00F41F11"/>
    <w:rsid w:val="00F80D97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Kozłowska</cp:lastModifiedBy>
  <cp:revision>3</cp:revision>
  <cp:lastPrinted>2014-04-10T11:01:00Z</cp:lastPrinted>
  <dcterms:created xsi:type="dcterms:W3CDTF">2014-04-10T11:18:00Z</dcterms:created>
  <dcterms:modified xsi:type="dcterms:W3CDTF">2014-04-15T11:51:00Z</dcterms:modified>
</cp:coreProperties>
</file>