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014D3">
      <w:pPr>
        <w:spacing w:line="240" w:lineRule="auto"/>
        <w:jc w:val="center"/>
      </w:pPr>
      <w:r>
        <w:rPr>
          <w:rFonts w:ascii="Times New Roman" w:hAnsi="Times New Roman"/>
          <w:b/>
          <w:bCs/>
          <w:sz w:val="56"/>
          <w:szCs w:val="56"/>
        </w:rPr>
        <w:t>INFORMACJA</w:t>
      </w:r>
    </w:p>
    <w:p w:rsidR="00000000" w:rsidRDefault="00B014D3">
      <w:pPr>
        <w:spacing w:line="240" w:lineRule="auto"/>
        <w:jc w:val="center"/>
      </w:pPr>
      <w:r>
        <w:rPr>
          <w:rFonts w:ascii="Times New Roman" w:hAnsi="Times New Roman"/>
          <w:b/>
          <w:bCs/>
          <w:sz w:val="36"/>
          <w:szCs w:val="36"/>
        </w:rPr>
        <w:t xml:space="preserve">WÓJTA GMINY CHEŁMŻA </w:t>
      </w:r>
      <w:r>
        <w:rPr>
          <w:rFonts w:ascii="Times New Roman" w:hAnsi="Times New Roman"/>
          <w:b/>
          <w:bCs/>
          <w:sz w:val="36"/>
          <w:szCs w:val="36"/>
        </w:rPr>
        <w:br/>
      </w:r>
      <w:r>
        <w:rPr>
          <w:rFonts w:ascii="Times New Roman" w:hAnsi="Times New Roman"/>
          <w:b/>
          <w:bCs/>
          <w:sz w:val="28"/>
          <w:szCs w:val="28"/>
        </w:rPr>
        <w:t>z dnia 25 kwietnia 2014 roku</w:t>
      </w:r>
    </w:p>
    <w:p w:rsidR="00000000" w:rsidRDefault="00B014D3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00000" w:rsidRDefault="00B014D3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 xml:space="preserve">w sprawie miejsca i terminu przyjmowania zgłoszeń na członków obwodowych komisji </w:t>
      </w:r>
      <w:r>
        <w:rPr>
          <w:rStyle w:val="Pogrubienie"/>
          <w:sz w:val="24"/>
          <w:szCs w:val="24"/>
        </w:rPr>
        <w:t>wyborczych w wyborach do Parlamentu Europejskiego</w:t>
      </w:r>
    </w:p>
    <w:p w:rsidR="00000000" w:rsidRDefault="00B014D3">
      <w:pPr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000000" w:rsidRDefault="00B014D3">
      <w:pPr>
        <w:spacing w:line="240" w:lineRule="auto"/>
      </w:pPr>
      <w:r>
        <w:rPr>
          <w:rFonts w:ascii="Times New Roman" w:hAnsi="Times New Roman"/>
          <w:b/>
          <w:bCs/>
          <w:sz w:val="24"/>
          <w:szCs w:val="24"/>
        </w:rPr>
        <w:t xml:space="preserve">Zgłoszenia kandydatów na członków </w:t>
      </w:r>
      <w:r>
        <w:rPr>
          <w:rFonts w:ascii="Times New Roman" w:hAnsi="Times New Roman"/>
          <w:b/>
          <w:bCs/>
          <w:sz w:val="24"/>
          <w:szCs w:val="24"/>
        </w:rPr>
        <w:t>obwodowych komisji wyborczych</w:t>
      </w:r>
      <w:r>
        <w:rPr>
          <w:rFonts w:ascii="Times New Roman" w:hAnsi="Times New Roman"/>
          <w:sz w:val="24"/>
          <w:szCs w:val="24"/>
        </w:rPr>
        <w:t xml:space="preserve"> przyjmowane są </w:t>
      </w:r>
      <w:r>
        <w:rPr>
          <w:rFonts w:ascii="Times New Roman" w:hAnsi="Times New Roman"/>
          <w:b/>
          <w:bCs/>
          <w:sz w:val="24"/>
          <w:szCs w:val="24"/>
        </w:rPr>
        <w:t>do dnia 02 maja 2014 roku</w:t>
      </w:r>
      <w:r>
        <w:rPr>
          <w:rFonts w:ascii="Times New Roman" w:hAnsi="Times New Roman"/>
          <w:sz w:val="24"/>
          <w:szCs w:val="24"/>
        </w:rPr>
        <w:t xml:space="preserve"> w siedzibie Urzędu Gminy Chełmża - biuro nr 19  (sekretariat, II piętro) w  godzinach pracy Urzędu, tj.:</w:t>
      </w:r>
    </w:p>
    <w:p w:rsidR="00000000" w:rsidRDefault="00B014D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poniedziałek          od godz. </w:t>
      </w:r>
      <w:r>
        <w:rPr>
          <w:rFonts w:ascii="Times New Roman" w:hAnsi="Times New Roman"/>
          <w:b/>
          <w:bCs/>
          <w:sz w:val="24"/>
          <w:szCs w:val="24"/>
        </w:rPr>
        <w:t xml:space="preserve">07.00 </w:t>
      </w:r>
      <w:r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>,</w:t>
      </w:r>
    </w:p>
    <w:p w:rsidR="00000000" w:rsidRDefault="00B014D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wtorek                   od</w:t>
      </w:r>
      <w:r>
        <w:rPr>
          <w:rFonts w:ascii="Times New Roman" w:hAnsi="Times New Roman"/>
          <w:sz w:val="24"/>
          <w:szCs w:val="24"/>
        </w:rPr>
        <w:t xml:space="preserve"> godz. </w:t>
      </w:r>
      <w:r>
        <w:rPr>
          <w:rFonts w:ascii="Times New Roman" w:hAnsi="Times New Roman"/>
          <w:b/>
          <w:bCs/>
          <w:sz w:val="24"/>
          <w:szCs w:val="24"/>
        </w:rPr>
        <w:t xml:space="preserve">07.30 </w:t>
      </w:r>
      <w:r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sz w:val="24"/>
          <w:szCs w:val="24"/>
        </w:rPr>
        <w:t>15.30</w:t>
      </w:r>
      <w:r>
        <w:rPr>
          <w:rFonts w:ascii="Times New Roman" w:hAnsi="Times New Roman"/>
          <w:sz w:val="24"/>
          <w:szCs w:val="24"/>
        </w:rPr>
        <w:t>,</w:t>
      </w:r>
    </w:p>
    <w:p w:rsidR="00000000" w:rsidRDefault="00B014D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środa –piątek        </w:t>
      </w:r>
      <w:r w:rsidR="00FC24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 godz. </w:t>
      </w:r>
      <w:r>
        <w:rPr>
          <w:rFonts w:ascii="Times New Roman" w:hAnsi="Times New Roman"/>
          <w:b/>
          <w:bCs/>
          <w:sz w:val="24"/>
          <w:szCs w:val="24"/>
        </w:rPr>
        <w:t xml:space="preserve">07.00 </w:t>
      </w:r>
      <w:r>
        <w:rPr>
          <w:rFonts w:ascii="Times New Roman" w:hAnsi="Times New Roman"/>
          <w:sz w:val="24"/>
          <w:szCs w:val="24"/>
        </w:rPr>
        <w:t xml:space="preserve">do godz. </w:t>
      </w:r>
      <w:r>
        <w:rPr>
          <w:rFonts w:ascii="Times New Roman" w:hAnsi="Times New Roman"/>
          <w:b/>
          <w:bCs/>
          <w:sz w:val="24"/>
          <w:szCs w:val="24"/>
        </w:rPr>
        <w:t>15.00</w:t>
      </w:r>
      <w:r>
        <w:rPr>
          <w:rFonts w:ascii="Times New Roman" w:hAnsi="Times New Roman"/>
          <w:sz w:val="24"/>
          <w:szCs w:val="24"/>
        </w:rPr>
        <w:t> </w:t>
      </w:r>
    </w:p>
    <w:p w:rsidR="00000000" w:rsidRDefault="00B014D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000000" w:rsidRDefault="00B014D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Pełnomocnik wyborczy lub upoważniona przez niego osoba może zgłosić tylko po jednym kandydacie do każdej obwodowej komisji wyborczej na obszarze okręgu wyborczego, w którym </w:t>
      </w:r>
      <w:r>
        <w:rPr>
          <w:rFonts w:ascii="Times New Roman" w:hAnsi="Times New Roman"/>
          <w:sz w:val="24"/>
          <w:szCs w:val="24"/>
        </w:rPr>
        <w:t>została zarejestrowana zgłoszona przez niego lista kandydatów na posłów.</w:t>
      </w:r>
    </w:p>
    <w:p w:rsidR="00000000" w:rsidRDefault="00B014D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Jeżeli  zgłoszenia  dokonuje  osoba  upoważniona przez pełnomocnika wyborczego do zgłoszenia należy dołączyć stosowne upoważnienie lub jego kopię. Kopię uwierzytelnia pracownik Urzędu</w:t>
      </w:r>
      <w:r>
        <w:rPr>
          <w:rFonts w:ascii="Times New Roman" w:hAnsi="Times New Roman"/>
          <w:sz w:val="24"/>
          <w:szCs w:val="24"/>
        </w:rPr>
        <w:t xml:space="preserve"> Gminy Chełmża po okazaniu mu oryginału upoważnienia.</w:t>
      </w:r>
    </w:p>
    <w:p w:rsidR="00000000" w:rsidRDefault="00B014D3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Druk zgłoszenie kandydatów na członków obwodowych komisji wyborczych  dostępny jest w Urzędzie Gminy Chełmża ( biuro nr 19)  oraz na stronie www.bip.gminachelmza.pl (zakładka – Wybory).</w:t>
      </w:r>
    </w:p>
    <w:p w:rsidR="00000000" w:rsidRDefault="00B014D3">
      <w:pPr>
        <w:spacing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000000" w:rsidRDefault="00B014D3">
      <w:pPr>
        <w:spacing w:line="240" w:lineRule="auto"/>
        <w:ind w:left="3540"/>
        <w:jc w:val="center"/>
      </w:pPr>
      <w:r>
        <w:rPr>
          <w:rFonts w:ascii="Times New Roman" w:hAnsi="Times New Roman"/>
          <w:sz w:val="24"/>
          <w:szCs w:val="24"/>
        </w:rPr>
        <w:t>Wójt</w:t>
      </w:r>
      <w:r>
        <w:rPr>
          <w:rFonts w:ascii="Times New Roman" w:hAnsi="Times New Roman"/>
          <w:sz w:val="24"/>
          <w:szCs w:val="24"/>
        </w:rPr>
        <w:br/>
        <w:t xml:space="preserve">   Jacek </w:t>
      </w:r>
      <w:r>
        <w:rPr>
          <w:rFonts w:ascii="Times New Roman" w:hAnsi="Times New Roman"/>
          <w:sz w:val="24"/>
          <w:szCs w:val="24"/>
        </w:rPr>
        <w:t>Czarnecki</w:t>
      </w:r>
    </w:p>
    <w:p w:rsidR="00000000" w:rsidRDefault="00B014D3">
      <w:pPr>
        <w:spacing w:line="240" w:lineRule="auto"/>
      </w:pPr>
      <w:r>
        <w:rPr>
          <w:rFonts w:ascii="Times New Roman" w:hAnsi="Times New Roman"/>
          <w:sz w:val="24"/>
          <w:szCs w:val="24"/>
        </w:rPr>
        <w:t> </w:t>
      </w:r>
    </w:p>
    <w:p w:rsidR="00B014D3" w:rsidRDefault="00B014D3">
      <w:r>
        <w:t> </w:t>
      </w:r>
    </w:p>
    <w:sectPr w:rsidR="00B0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noPunctuationKerning/>
  <w:characterSpacingControl w:val="doNotCompress"/>
  <w:compat/>
  <w:rsids>
    <w:rsidRoot w:val="00FC24EB"/>
    <w:rsid w:val="00B014D3"/>
    <w:rsid w:val="00FC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papdefault">
    <w:name w:val="msopapdefault"/>
    <w:basedOn w:val="Normalny"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Ewa EP. Pudo</cp:lastModifiedBy>
  <cp:revision>3</cp:revision>
  <dcterms:created xsi:type="dcterms:W3CDTF">2014-04-28T07:17:00Z</dcterms:created>
  <dcterms:modified xsi:type="dcterms:W3CDTF">2014-04-28T07:20:00Z</dcterms:modified>
</cp:coreProperties>
</file>