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3D5287" w:rsidP="00D41448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CD11E6">
        <w:rPr>
          <w:b/>
        </w:rPr>
        <w:t>20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D41448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9E59A4">
        <w:rPr>
          <w:bCs/>
        </w:rPr>
        <w:t>20</w:t>
      </w:r>
      <w:r w:rsidR="00D41448">
        <w:rPr>
          <w:bCs/>
        </w:rPr>
        <w:t xml:space="preserve"> </w:t>
      </w:r>
      <w:r w:rsidR="0087439B">
        <w:rPr>
          <w:bCs/>
        </w:rPr>
        <w:t>marca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9E59A4" w:rsidP="00D00179">
      <w:pPr>
        <w:ind w:right="-137"/>
        <w:jc w:val="both"/>
      </w:pPr>
      <w:r>
        <w:t>- zarządzeniem nr 18/14 z dnia 11 marca 2014.,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 w:rsidR="00D53926">
        <w:t>30</w:t>
      </w:r>
      <w:r>
        <w:t>.</w:t>
      </w:r>
      <w:r w:rsidR="00D53926">
        <w:t>357</w:t>
      </w:r>
      <w:r>
        <w:t>.</w:t>
      </w:r>
      <w:r w:rsidR="00D53926">
        <w:t>050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D53926">
        <w:rPr>
          <w:b/>
        </w:rPr>
        <w:t>30</w:t>
      </w:r>
      <w:r>
        <w:rPr>
          <w:b/>
        </w:rPr>
        <w:t>.</w:t>
      </w:r>
      <w:r w:rsidR="00D53926">
        <w:rPr>
          <w:b/>
        </w:rPr>
        <w:t>383</w:t>
      </w:r>
      <w:r>
        <w:rPr>
          <w:b/>
        </w:rPr>
        <w:t>.</w:t>
      </w:r>
      <w:r w:rsidR="00D53926">
        <w:rPr>
          <w:b/>
        </w:rPr>
        <w:t>736</w:t>
      </w:r>
      <w:r w:rsidRPr="00C0454A">
        <w:rPr>
          <w:b/>
        </w:rPr>
        <w:t xml:space="preserve"> zł</w:t>
      </w:r>
      <w:r>
        <w:t xml:space="preserve"> 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>
        <w:t xml:space="preserve"> 25.</w:t>
      </w:r>
      <w:r w:rsidR="00D53926">
        <w:t>5</w:t>
      </w:r>
      <w:r w:rsidR="00683851">
        <w:t>22</w:t>
      </w:r>
      <w:r>
        <w:t>.</w:t>
      </w:r>
      <w:r w:rsidR="00683851">
        <w:t>038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25.</w:t>
      </w:r>
      <w:r w:rsidR="00683851">
        <w:rPr>
          <w:b/>
        </w:rPr>
        <w:t>548</w:t>
      </w:r>
      <w:r>
        <w:rPr>
          <w:b/>
        </w:rPr>
        <w:t>.</w:t>
      </w:r>
      <w:r w:rsidR="00683851">
        <w:rPr>
          <w:b/>
        </w:rPr>
        <w:t>724</w:t>
      </w:r>
      <w:r w:rsidRPr="00C0454A">
        <w:rPr>
          <w:b/>
        </w:rPr>
        <w:t xml:space="preserve"> zł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>
        <w:rPr>
          <w:b/>
        </w:rPr>
        <w:t>4.</w:t>
      </w:r>
      <w:r w:rsidR="00D53926">
        <w:rPr>
          <w:b/>
        </w:rPr>
        <w:t>835</w:t>
      </w:r>
      <w:r>
        <w:rPr>
          <w:b/>
        </w:rPr>
        <w:t>.</w:t>
      </w:r>
      <w:r w:rsidR="00D53926">
        <w:rPr>
          <w:b/>
        </w:rPr>
        <w:t>012</w:t>
      </w:r>
      <w:r w:rsidRPr="006B6755">
        <w:rPr>
          <w:b/>
        </w:rPr>
        <w:t xml:space="preserve"> zł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D53926" w:rsidRDefault="00D53926" w:rsidP="00D41448">
      <w:pPr>
        <w:jc w:val="both"/>
      </w:pPr>
    </w:p>
    <w:p w:rsidR="00D41448" w:rsidRDefault="00D53926" w:rsidP="00D41448">
      <w:pPr>
        <w:jc w:val="both"/>
        <w:rPr>
          <w:b/>
        </w:rPr>
      </w:pPr>
      <w:r>
        <w:t>2</w:t>
      </w:r>
      <w:r w:rsidR="00D41448">
        <w:t>)w § 2 wydatki w wysokości</w:t>
      </w:r>
      <w:r w:rsidR="00C0454A">
        <w:tab/>
      </w:r>
      <w:r>
        <w:tab/>
      </w:r>
      <w:r>
        <w:tab/>
      </w:r>
      <w:r w:rsidR="003E6509">
        <w:tab/>
      </w:r>
      <w:r w:rsidR="00D41448">
        <w:tab/>
      </w:r>
      <w:r w:rsidR="00D41448">
        <w:tab/>
      </w:r>
      <w:r w:rsidR="00EE60BA" w:rsidRPr="00D53926">
        <w:t xml:space="preserve">           </w:t>
      </w:r>
      <w:r w:rsidR="006E20F0" w:rsidRPr="00D53926">
        <w:t>3</w:t>
      </w:r>
      <w:r w:rsidR="0087439B" w:rsidRPr="00D53926">
        <w:t>3</w:t>
      </w:r>
      <w:r w:rsidR="006E20F0" w:rsidRPr="00D53926">
        <w:t>.</w:t>
      </w:r>
      <w:r w:rsidR="0087439B" w:rsidRPr="00D53926">
        <w:t>252</w:t>
      </w:r>
      <w:r w:rsidR="005B30EA" w:rsidRPr="00D53926">
        <w:t>.</w:t>
      </w:r>
      <w:r w:rsidR="0087439B" w:rsidRPr="00D53926">
        <w:t>05</w:t>
      </w:r>
      <w:r w:rsidR="003E6509" w:rsidRPr="00D53926">
        <w:t>0</w:t>
      </w:r>
      <w:r w:rsidR="00D41448" w:rsidRPr="00D53926">
        <w:t xml:space="preserve"> zł</w:t>
      </w:r>
    </w:p>
    <w:p w:rsidR="00D53926" w:rsidRPr="00D53926" w:rsidRDefault="00D53926" w:rsidP="00D41448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33.278.736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pPr>
        <w:rPr>
          <w:b/>
        </w:rPr>
      </w:pPr>
      <w:r>
        <w:t xml:space="preserve">   wydatki bieżące w wysokości</w:t>
      </w:r>
      <w:r w:rsidR="003E6509">
        <w:t xml:space="preserve"> </w:t>
      </w:r>
      <w:r w:rsidR="00C0454A">
        <w:tab/>
      </w:r>
      <w:r w:rsidR="00C0454A">
        <w:tab/>
      </w:r>
      <w:r>
        <w:tab/>
      </w:r>
      <w:r w:rsidR="00EE60BA">
        <w:t xml:space="preserve">    </w:t>
      </w:r>
      <w:r w:rsidR="00D367C5">
        <w:tab/>
      </w:r>
      <w:r w:rsidR="00D367C5">
        <w:tab/>
      </w:r>
      <w:r w:rsidR="00D367C5">
        <w:tab/>
      </w:r>
      <w:r w:rsidR="00D367C5" w:rsidRPr="00D367C5">
        <w:t xml:space="preserve">    </w:t>
      </w:r>
      <w:r w:rsidR="00EE60BA" w:rsidRPr="00D367C5">
        <w:t xml:space="preserve">       </w:t>
      </w:r>
      <w:r w:rsidR="0087439B" w:rsidRPr="00D367C5">
        <w:t>24</w:t>
      </w:r>
      <w:r w:rsidR="005B30EA" w:rsidRPr="00D367C5">
        <w:t>.</w:t>
      </w:r>
      <w:r w:rsidR="0087439B" w:rsidRPr="00D367C5">
        <w:t>000</w:t>
      </w:r>
      <w:r w:rsidR="005B30EA" w:rsidRPr="00D367C5">
        <w:t>.</w:t>
      </w:r>
      <w:r w:rsidR="0087439B" w:rsidRPr="00D367C5">
        <w:t>565</w:t>
      </w:r>
      <w:r w:rsidRPr="00D367C5">
        <w:t xml:space="preserve"> zł</w:t>
      </w:r>
    </w:p>
    <w:p w:rsidR="00D367C5" w:rsidRPr="00D367C5" w:rsidRDefault="00D367C5" w:rsidP="00D41448">
      <w:r w:rsidRPr="00D367C5">
        <w:t xml:space="preserve"> zastępuje </w:t>
      </w:r>
      <w:r>
        <w:t>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367C5">
        <w:rPr>
          <w:b/>
        </w:rPr>
        <w:t>24.027.251 zł</w:t>
      </w:r>
    </w:p>
    <w:p w:rsidR="00D41448" w:rsidRDefault="00C0454A" w:rsidP="00D41448">
      <w:r>
        <w:t xml:space="preserve">   </w:t>
      </w:r>
      <w:r w:rsidR="00D41448">
        <w:t>w tym:</w:t>
      </w:r>
      <w:r w:rsidR="00D41448">
        <w:tab/>
      </w:r>
    </w:p>
    <w:p w:rsidR="0087439B" w:rsidRPr="0087439B" w:rsidRDefault="00D41448" w:rsidP="00D41448">
      <w:r>
        <w:t xml:space="preserve">a) wydatki jednostek budżetowych </w:t>
      </w:r>
      <w:r w:rsidR="00584C9B">
        <w:t>w wysokości</w:t>
      </w:r>
      <w:r>
        <w:t xml:space="preserve">  </w:t>
      </w:r>
      <w:r w:rsidR="0087439B">
        <w:tab/>
      </w:r>
      <w:r w:rsidR="0087439B">
        <w:tab/>
      </w:r>
      <w:r w:rsidR="0087439B">
        <w:tab/>
      </w:r>
      <w:r>
        <w:tab/>
      </w:r>
      <w:r w:rsidR="00EE60BA">
        <w:t xml:space="preserve">           </w:t>
      </w:r>
      <w:r w:rsidR="0087439B" w:rsidRPr="0087439B">
        <w:t>18</w:t>
      </w:r>
      <w:r w:rsidR="00584C9B" w:rsidRPr="0087439B">
        <w:t>.</w:t>
      </w:r>
      <w:r w:rsidR="0087439B" w:rsidRPr="0087439B">
        <w:t>05</w:t>
      </w:r>
      <w:r w:rsidR="00D367C5">
        <w:t>2</w:t>
      </w:r>
      <w:r w:rsidR="00584C9B" w:rsidRPr="0087439B">
        <w:t>.</w:t>
      </w:r>
      <w:r w:rsidR="0087439B" w:rsidRPr="0087439B">
        <w:t>160</w:t>
      </w:r>
      <w:r w:rsidR="00584C9B" w:rsidRPr="0087439B">
        <w:t xml:space="preserve"> zł</w:t>
      </w:r>
    </w:p>
    <w:p w:rsidR="00584C9B" w:rsidRPr="0087439B" w:rsidRDefault="0087439B" w:rsidP="00D41448">
      <w:pPr>
        <w:rPr>
          <w:b/>
        </w:rPr>
      </w:pPr>
      <w:r>
        <w:rPr>
          <w:b/>
        </w:rPr>
        <w:t xml:space="preserve"> </w:t>
      </w:r>
      <w:r w:rsidRPr="0087439B">
        <w:t>zastępuje się kwotą</w:t>
      </w:r>
      <w:r w:rsidR="00D41448" w:rsidRPr="008743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18.052</w:t>
      </w:r>
      <w:r w:rsidR="00D367C5">
        <w:rPr>
          <w:b/>
        </w:rPr>
        <w:t>.628</w:t>
      </w:r>
      <w:r>
        <w:rPr>
          <w:b/>
        </w:rPr>
        <w:t xml:space="preserve"> zł</w:t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87439B">
        <w:t>84</w:t>
      </w:r>
      <w:r w:rsidR="00D367C5">
        <w:t>1</w:t>
      </w:r>
      <w:r w:rsidR="00584C9B">
        <w:t>.</w:t>
      </w:r>
      <w:r w:rsidR="0087439B">
        <w:t>00</w:t>
      </w:r>
      <w:r w:rsidR="003E6509">
        <w:t>7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</w:t>
      </w:r>
      <w:r w:rsidR="0087439B">
        <w:rPr>
          <w:b/>
        </w:rPr>
        <w:t>841</w:t>
      </w:r>
      <w:r w:rsidRPr="006E20F0">
        <w:rPr>
          <w:b/>
        </w:rPr>
        <w:t>.</w:t>
      </w:r>
      <w:r w:rsidR="00D367C5">
        <w:rPr>
          <w:b/>
        </w:rPr>
        <w:t>3</w:t>
      </w:r>
      <w:r w:rsidR="0087439B">
        <w:rPr>
          <w:b/>
        </w:rPr>
        <w:t>0</w:t>
      </w:r>
      <w:r w:rsidRPr="006E20F0">
        <w:rPr>
          <w:b/>
        </w:rPr>
        <w:t>7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87439B">
        <w:t>7</w:t>
      </w:r>
      <w:r w:rsidR="00584C9B">
        <w:t>.</w:t>
      </w:r>
      <w:r w:rsidR="00D367C5">
        <w:t>211</w:t>
      </w:r>
      <w:r w:rsidR="00584C9B">
        <w:t>.</w:t>
      </w:r>
      <w:r w:rsidR="0087439B">
        <w:t>153</w:t>
      </w:r>
      <w:r>
        <w:t xml:space="preserve"> zł</w:t>
      </w:r>
    </w:p>
    <w:p w:rsidR="006E20F0" w:rsidRPr="003E6509" w:rsidRDefault="006E20F0" w:rsidP="00D41448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87439B">
        <w:rPr>
          <w:b/>
        </w:rPr>
        <w:t>7</w:t>
      </w:r>
      <w:r w:rsidRPr="003E6509">
        <w:rPr>
          <w:b/>
        </w:rPr>
        <w:t>.</w:t>
      </w:r>
      <w:r w:rsidR="0087439B">
        <w:rPr>
          <w:b/>
        </w:rPr>
        <w:t>211</w:t>
      </w:r>
      <w:r w:rsidRPr="003E6509">
        <w:rPr>
          <w:b/>
        </w:rPr>
        <w:t>.</w:t>
      </w:r>
      <w:r w:rsidR="00D367C5">
        <w:rPr>
          <w:b/>
        </w:rPr>
        <w:t>321</w:t>
      </w:r>
      <w:r w:rsidRPr="003E6509">
        <w:rPr>
          <w:b/>
        </w:rPr>
        <w:t xml:space="preserve"> zł</w:t>
      </w:r>
    </w:p>
    <w:p w:rsidR="00D41448" w:rsidRPr="003E6509" w:rsidRDefault="00D41448" w:rsidP="00D41448">
      <w:pPr>
        <w:jc w:val="both"/>
        <w:rPr>
          <w:b/>
        </w:rPr>
      </w:pPr>
      <w:r>
        <w:t>b) dotacje na zada</w:t>
      </w:r>
      <w:r w:rsidR="00584C9B">
        <w:t xml:space="preserve">nia bieżące </w:t>
      </w:r>
      <w:r w:rsidR="00C2739A">
        <w:t xml:space="preserve">pozostają bez zmian </w:t>
      </w:r>
      <w:r w:rsidR="00584C9B">
        <w:t xml:space="preserve">w wysokości </w:t>
      </w:r>
      <w:r w:rsidR="00584C9B">
        <w:tab/>
      </w:r>
      <w:r w:rsidR="00584C9B">
        <w:tab/>
      </w:r>
      <w:r w:rsidR="00EE60BA" w:rsidRPr="003E6509">
        <w:rPr>
          <w:b/>
        </w:rPr>
        <w:t xml:space="preserve">            </w:t>
      </w:r>
      <w:r w:rsidR="00584C9B" w:rsidRPr="003E6509">
        <w:rPr>
          <w:b/>
        </w:rPr>
        <w:t xml:space="preserve">    9</w:t>
      </w:r>
      <w:r w:rsidR="0087439B">
        <w:rPr>
          <w:b/>
        </w:rPr>
        <w:t>8</w:t>
      </w:r>
      <w:r w:rsidR="00584C9B" w:rsidRPr="003E6509">
        <w:rPr>
          <w:b/>
        </w:rPr>
        <w:t xml:space="preserve">6.100 </w:t>
      </w:r>
      <w:r w:rsidRPr="003E6509">
        <w:rPr>
          <w:b/>
        </w:rPr>
        <w:t>zł</w:t>
      </w:r>
    </w:p>
    <w:p w:rsidR="00D41448" w:rsidRPr="0087439B" w:rsidRDefault="00D41448" w:rsidP="00D41448">
      <w:pPr>
        <w:jc w:val="both"/>
      </w:pPr>
      <w:r>
        <w:t xml:space="preserve">c) świadczenia na rzecz osób fizycznych </w:t>
      </w:r>
      <w:r w:rsidR="003E6509">
        <w:t xml:space="preserve">w wysokości  </w:t>
      </w:r>
      <w:r w:rsidR="00EE60BA">
        <w:t xml:space="preserve">   </w:t>
      </w:r>
      <w:r w:rsidR="0087439B">
        <w:t xml:space="preserve"> </w:t>
      </w:r>
      <w:r w:rsidR="0087439B">
        <w:tab/>
      </w:r>
      <w:r w:rsidR="0087439B">
        <w:tab/>
      </w:r>
      <w:r w:rsidR="0087439B">
        <w:tab/>
        <w:t xml:space="preserve">       </w:t>
      </w:r>
      <w:r w:rsidR="00EE60BA">
        <w:t xml:space="preserve">    </w:t>
      </w:r>
      <w:r>
        <w:t xml:space="preserve">  </w:t>
      </w:r>
      <w:r w:rsidR="00584C9B" w:rsidRPr="0087439B">
        <w:t>3.</w:t>
      </w:r>
      <w:r w:rsidR="00D367C5">
        <w:t>645</w:t>
      </w:r>
      <w:r w:rsidR="00584C9B" w:rsidRPr="0087439B">
        <w:t>.</w:t>
      </w:r>
      <w:r w:rsidR="003E6509" w:rsidRPr="0087439B">
        <w:t>204</w:t>
      </w:r>
      <w:r w:rsidRPr="0087439B">
        <w:t xml:space="preserve"> zł</w:t>
      </w:r>
    </w:p>
    <w:p w:rsidR="0087439B" w:rsidRDefault="0087439B" w:rsidP="00D41448">
      <w:pPr>
        <w:jc w:val="both"/>
      </w:pPr>
      <w:r w:rsidRPr="004E19B4">
        <w:t xml:space="preserve"> zastępuje się kwotą</w:t>
      </w:r>
      <w:r w:rsidRPr="004E19B4"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               </w:t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3.671.422</w:t>
      </w:r>
      <w:r>
        <w:rPr>
          <w:b/>
        </w:rPr>
        <w:t xml:space="preserve"> zł</w:t>
      </w:r>
    </w:p>
    <w:p w:rsidR="003E6509" w:rsidRDefault="003E6509" w:rsidP="00D41448">
      <w:pPr>
        <w:jc w:val="both"/>
      </w:pPr>
      <w:r>
        <w:t>d) wydatki na programy UE</w:t>
      </w:r>
      <w:r w:rsidR="00C2739A">
        <w:t xml:space="preserve">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7439B">
        <w:rPr>
          <w:b/>
        </w:rPr>
        <w:t>367</w:t>
      </w:r>
      <w:r w:rsidRPr="003E6509">
        <w:rPr>
          <w:b/>
        </w:rPr>
        <w:t>.</w:t>
      </w:r>
      <w:r w:rsidR="0087439B">
        <w:rPr>
          <w:b/>
        </w:rPr>
        <w:t>101</w:t>
      </w:r>
      <w:r w:rsidRPr="003E6509">
        <w:rPr>
          <w:b/>
        </w:rPr>
        <w:t xml:space="preserve"> zł</w:t>
      </w:r>
    </w:p>
    <w:p w:rsidR="00D41448" w:rsidRDefault="003E6509" w:rsidP="00D41448">
      <w:pPr>
        <w:jc w:val="both"/>
      </w:pPr>
      <w:r>
        <w:t>e</w:t>
      </w:r>
      <w:r w:rsidR="00D41448" w:rsidRPr="006B733C">
        <w:t xml:space="preserve">) obsługa długu </w:t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EE60BA">
        <w:t xml:space="preserve">           </w:t>
      </w:r>
      <w:r w:rsidR="00D41448" w:rsidRPr="00C0454A">
        <w:rPr>
          <w:b/>
        </w:rPr>
        <w:t xml:space="preserve">     </w:t>
      </w:r>
      <w:r w:rsidR="00584C9B">
        <w:rPr>
          <w:b/>
        </w:rPr>
        <w:t>950.000</w:t>
      </w:r>
      <w:r w:rsidR="00D41448"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87439B">
        <w:rPr>
          <w:b/>
        </w:rPr>
        <w:t>9</w:t>
      </w:r>
      <w:r w:rsidR="00584C9B" w:rsidRPr="003E6509">
        <w:rPr>
          <w:b/>
        </w:rPr>
        <w:t>.</w:t>
      </w:r>
      <w:r w:rsidR="0087439B">
        <w:rPr>
          <w:b/>
        </w:rPr>
        <w:t>251</w:t>
      </w:r>
      <w:r w:rsidR="00584C9B" w:rsidRPr="003E6509">
        <w:rPr>
          <w:b/>
        </w:rPr>
        <w:t>.</w:t>
      </w:r>
      <w:r w:rsidR="006E20F0" w:rsidRPr="003E6509">
        <w:rPr>
          <w:b/>
        </w:rPr>
        <w:t>485</w:t>
      </w:r>
      <w:r w:rsidRPr="003E6509">
        <w:rPr>
          <w:b/>
        </w:rPr>
        <w:t xml:space="preserve"> zł</w:t>
      </w:r>
    </w:p>
    <w:p w:rsidR="00D41448" w:rsidRPr="00944068" w:rsidRDefault="00D41448" w:rsidP="00D41448">
      <w:pPr>
        <w:jc w:val="both"/>
      </w:pPr>
      <w:r w:rsidRPr="00944068">
        <w:lastRenderedPageBreak/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</w:t>
      </w:r>
      <w:r w:rsidR="0087439B">
        <w:t>71</w:t>
      </w:r>
      <w:r w:rsidR="003E6509">
        <w:t>9</w:t>
      </w:r>
      <w:r w:rsidR="00D07749">
        <w:t>.</w:t>
      </w:r>
      <w:r w:rsidR="003E6509">
        <w:t>48</w:t>
      </w:r>
      <w:r w:rsidR="00D07749">
        <w:t>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B10B2C" w:rsidRDefault="00B10B2C" w:rsidP="00D41448"/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683851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Uzasadnienie do zarządzenia Nr </w:t>
      </w:r>
      <w:r w:rsidR="00683851">
        <w:rPr>
          <w:b/>
          <w:bCs/>
        </w:rPr>
        <w:t>20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83851">
        <w:rPr>
          <w:b/>
          <w:bCs/>
        </w:rPr>
        <w:t>20</w:t>
      </w:r>
      <w:r w:rsidR="0087439B">
        <w:rPr>
          <w:b/>
          <w:bCs/>
        </w:rPr>
        <w:t xml:space="preserve"> marca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</w:t>
      </w:r>
      <w:r w:rsidR="00683851">
        <w:rPr>
          <w:bCs/>
        </w:rPr>
        <w:t xml:space="preserve">1, </w:t>
      </w:r>
      <w:r w:rsidR="00C2739A">
        <w:rPr>
          <w:bCs/>
        </w:rPr>
        <w:t>2</w:t>
      </w:r>
      <w:r w:rsidR="003A7E03">
        <w:rPr>
          <w:bCs/>
        </w:rPr>
        <w:t>.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2E68B8" w:rsidRPr="00821F8C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2E68B8" w:rsidRPr="00821F8C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DZ.852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WFB.I.3120.</w:t>
      </w:r>
      <w:r>
        <w:t xml:space="preserve">3.9.2014 </w:t>
      </w:r>
      <w:r w:rsidRPr="00821F8C">
        <w:t xml:space="preserve">z dnia </w:t>
      </w:r>
      <w:r>
        <w:t>17 marca 2014 r.</w:t>
      </w:r>
      <w:r w:rsidRPr="00821F8C">
        <w:t>. Wojewo</w:t>
      </w:r>
      <w:r>
        <w:t>da Kujawsko - Pomorski zwiększył</w:t>
      </w:r>
      <w:r w:rsidRPr="00821F8C">
        <w:t xml:space="preserve"> plan  d</w:t>
      </w:r>
      <w:r>
        <w:t>otacji na 2014 r. w rozdziale 85214 § 2030</w:t>
      </w:r>
      <w:r w:rsidRPr="00821F8C">
        <w:t xml:space="preserve"> o kwotę </w:t>
      </w:r>
      <w:r>
        <w:t xml:space="preserve">26.686 zł, </w:t>
      </w:r>
      <w:r w:rsidRPr="00821F8C">
        <w:t>powyższa decyzja powoduje również zmiany planu po stronie wydatków.</w:t>
      </w:r>
    </w:p>
    <w:p w:rsidR="002E68B8" w:rsidRDefault="002E68B8" w:rsidP="00D41448">
      <w:pPr>
        <w:rPr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</w:t>
      </w:r>
      <w:r w:rsidR="002E68B8">
        <w:rPr>
          <w:b/>
          <w:bCs/>
        </w:rPr>
        <w:t>0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</w:t>
      </w:r>
      <w:r w:rsidR="00C2739A">
        <w:rPr>
          <w:bCs/>
        </w:rPr>
        <w:t>ię</w:t>
      </w:r>
      <w:r w:rsidR="0087439B">
        <w:rPr>
          <w:bCs/>
        </w:rPr>
        <w:t>cia planu wydatków w rozdziale</w:t>
      </w:r>
      <w:r>
        <w:rPr>
          <w:bCs/>
        </w:rPr>
        <w:t xml:space="preserve"> 75</w:t>
      </w:r>
      <w:r w:rsidR="002E68B8">
        <w:rPr>
          <w:bCs/>
        </w:rPr>
        <w:t>023</w:t>
      </w:r>
      <w:r>
        <w:rPr>
          <w:bCs/>
        </w:rPr>
        <w:t xml:space="preserve"> między paragrafami w celu prawidłowej realizacji budżetu,</w:t>
      </w:r>
    </w:p>
    <w:p w:rsidR="002E68B8" w:rsidRDefault="002E68B8" w:rsidP="002E68B8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2E68B8" w:rsidRDefault="002E68B8" w:rsidP="002E68B8">
      <w:pPr>
        <w:jc w:val="both"/>
        <w:rPr>
          <w:bCs/>
        </w:rPr>
      </w:pPr>
      <w:r>
        <w:rPr>
          <w:bCs/>
        </w:rPr>
        <w:t>Dokonuje się przesunięcia planu wydatków w rozdziałach 75412 i 75416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2E68B8">
        <w:rPr>
          <w:b/>
          <w:bCs/>
        </w:rPr>
        <w:t>.900</w:t>
      </w:r>
    </w:p>
    <w:p w:rsidR="000B1CDD" w:rsidRDefault="00922329" w:rsidP="00922329">
      <w:pPr>
        <w:rPr>
          <w:bCs/>
        </w:rPr>
      </w:pPr>
      <w:r>
        <w:rPr>
          <w:bCs/>
        </w:rPr>
        <w:t>Dokonuje się przesunięcia planu wydatków w rozdzia</w:t>
      </w:r>
      <w:r w:rsidR="00C2739A">
        <w:rPr>
          <w:bCs/>
        </w:rPr>
        <w:t xml:space="preserve">le </w:t>
      </w:r>
      <w:r>
        <w:rPr>
          <w:bCs/>
        </w:rPr>
        <w:t xml:space="preserve"> </w:t>
      </w:r>
      <w:r w:rsidR="002E68B8">
        <w:rPr>
          <w:bCs/>
        </w:rPr>
        <w:t>90019</w:t>
      </w:r>
      <w:r>
        <w:rPr>
          <w:bCs/>
        </w:rPr>
        <w:t xml:space="preserve">  między paragrafami w celu prawidłowej realizacji budżetu,</w:t>
      </w:r>
    </w:p>
    <w:p w:rsidR="002E68B8" w:rsidRDefault="002E68B8" w:rsidP="002E68B8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2E68B8" w:rsidRDefault="002E68B8" w:rsidP="002E68B8">
      <w:pPr>
        <w:jc w:val="both"/>
        <w:rPr>
          <w:bCs/>
        </w:rPr>
      </w:pPr>
      <w:r>
        <w:rPr>
          <w:bCs/>
        </w:rPr>
        <w:t>Dokonuje się przesunięcia planu wydatków w rozdziale 92695 między paragrafami w celu prawidłowej realizacji budżetu,</w:t>
      </w:r>
    </w:p>
    <w:p w:rsidR="00922329" w:rsidRDefault="00922329" w:rsidP="00922329">
      <w:pPr>
        <w:rPr>
          <w:b/>
          <w:bCs/>
        </w:rPr>
      </w:pPr>
    </w:p>
    <w:sectPr w:rsidR="00922329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23B8F"/>
    <w:rsid w:val="000B1CDD"/>
    <w:rsid w:val="001120E8"/>
    <w:rsid w:val="001C7017"/>
    <w:rsid w:val="001D01C6"/>
    <w:rsid w:val="001F0EBD"/>
    <w:rsid w:val="002211CF"/>
    <w:rsid w:val="00236489"/>
    <w:rsid w:val="002A1F26"/>
    <w:rsid w:val="002C0B30"/>
    <w:rsid w:val="002E68B8"/>
    <w:rsid w:val="002F4D7A"/>
    <w:rsid w:val="0031668A"/>
    <w:rsid w:val="003774F3"/>
    <w:rsid w:val="003A7E03"/>
    <w:rsid w:val="003D5287"/>
    <w:rsid w:val="003E6509"/>
    <w:rsid w:val="003F568C"/>
    <w:rsid w:val="00441938"/>
    <w:rsid w:val="004E19B4"/>
    <w:rsid w:val="004E4BEB"/>
    <w:rsid w:val="005061E2"/>
    <w:rsid w:val="0051156C"/>
    <w:rsid w:val="00530A4E"/>
    <w:rsid w:val="00584C9B"/>
    <w:rsid w:val="005A5451"/>
    <w:rsid w:val="005B30EA"/>
    <w:rsid w:val="005C0521"/>
    <w:rsid w:val="0061357D"/>
    <w:rsid w:val="00683851"/>
    <w:rsid w:val="006B6755"/>
    <w:rsid w:val="006B7E41"/>
    <w:rsid w:val="006E20F0"/>
    <w:rsid w:val="007D3C06"/>
    <w:rsid w:val="00806ABB"/>
    <w:rsid w:val="008327B2"/>
    <w:rsid w:val="0087439B"/>
    <w:rsid w:val="008A759B"/>
    <w:rsid w:val="008F6E82"/>
    <w:rsid w:val="00922329"/>
    <w:rsid w:val="00973308"/>
    <w:rsid w:val="009E59A4"/>
    <w:rsid w:val="00AB19F1"/>
    <w:rsid w:val="00B10B2C"/>
    <w:rsid w:val="00B86912"/>
    <w:rsid w:val="00BF4329"/>
    <w:rsid w:val="00C0454A"/>
    <w:rsid w:val="00C2739A"/>
    <w:rsid w:val="00C369B6"/>
    <w:rsid w:val="00C92A15"/>
    <w:rsid w:val="00CA5928"/>
    <w:rsid w:val="00CD11E6"/>
    <w:rsid w:val="00D00179"/>
    <w:rsid w:val="00D07749"/>
    <w:rsid w:val="00D221F3"/>
    <w:rsid w:val="00D367C5"/>
    <w:rsid w:val="00D41448"/>
    <w:rsid w:val="00D53926"/>
    <w:rsid w:val="00D94E10"/>
    <w:rsid w:val="00DC0DF7"/>
    <w:rsid w:val="00DD1DAA"/>
    <w:rsid w:val="00E21393"/>
    <w:rsid w:val="00E23C04"/>
    <w:rsid w:val="00E43686"/>
    <w:rsid w:val="00E9703C"/>
    <w:rsid w:val="00EC5BA8"/>
    <w:rsid w:val="00EE60BA"/>
    <w:rsid w:val="00F04EE4"/>
    <w:rsid w:val="00F74DAB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9</cp:revision>
  <cp:lastPrinted>2014-03-05T13:38:00Z</cp:lastPrinted>
  <dcterms:created xsi:type="dcterms:W3CDTF">2014-03-31T12:51:00Z</dcterms:created>
  <dcterms:modified xsi:type="dcterms:W3CDTF">2014-03-31T13:22:00Z</dcterms:modified>
</cp:coreProperties>
</file>