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62" w:rsidRDefault="00B62C62" w:rsidP="00B62C62">
      <w:pPr>
        <w:spacing w:line="240" w:lineRule="auto"/>
        <w:jc w:val="center"/>
      </w:pPr>
      <w:r>
        <w:rPr>
          <w:rFonts w:ascii="Times New Roman" w:hAnsi="Times New Roman"/>
          <w:b/>
          <w:bCs/>
          <w:sz w:val="56"/>
          <w:szCs w:val="56"/>
        </w:rPr>
        <w:t>INFORMACJA</w:t>
      </w:r>
    </w:p>
    <w:p w:rsidR="00B62C62" w:rsidRDefault="00B62C62" w:rsidP="00B62C62">
      <w:pPr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 xml:space="preserve">WÓJTA GMINY CHEŁMŻA </w:t>
      </w:r>
      <w:r>
        <w:rPr>
          <w:rFonts w:ascii="Times New Roman" w:hAnsi="Times New Roman"/>
          <w:b/>
          <w:bCs/>
          <w:sz w:val="36"/>
          <w:szCs w:val="36"/>
        </w:rPr>
        <w:br/>
      </w:r>
      <w:r>
        <w:rPr>
          <w:rFonts w:ascii="Times New Roman" w:hAnsi="Times New Roman"/>
          <w:b/>
          <w:bCs/>
          <w:sz w:val="28"/>
          <w:szCs w:val="28"/>
        </w:rPr>
        <w:t>z dnia 13 października 2014 roku</w:t>
      </w:r>
    </w:p>
    <w:p w:rsidR="00B62C62" w:rsidRDefault="00B62C62" w:rsidP="00B62C62">
      <w:pPr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B62C62" w:rsidRDefault="00B62C62" w:rsidP="00B62C62">
      <w:pPr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w sprawie miejsca i terminu przyjmowania zgłoszeń na członków obwodowych komisji </w:t>
      </w:r>
      <w:r w:rsidR="00B14C7D">
        <w:rPr>
          <w:rStyle w:val="Pogrubienie"/>
          <w:sz w:val="24"/>
          <w:szCs w:val="24"/>
        </w:rPr>
        <w:t>wyborczych w wyborach zarządzonych na dzień 16 listopada 2014 r.</w:t>
      </w:r>
    </w:p>
    <w:p w:rsidR="00B62C62" w:rsidRDefault="00B62C62" w:rsidP="00B62C62">
      <w:pPr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B62C62" w:rsidRDefault="00B14C7D" w:rsidP="00B14C7D">
      <w:pPr>
        <w:spacing w:line="240" w:lineRule="auto"/>
        <w:ind w:left="284" w:hanging="284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1.  </w:t>
      </w:r>
      <w:r w:rsidR="00B62C62">
        <w:rPr>
          <w:rFonts w:ascii="Times New Roman" w:hAnsi="Times New Roman"/>
          <w:b/>
          <w:bCs/>
          <w:sz w:val="24"/>
          <w:szCs w:val="24"/>
        </w:rPr>
        <w:t>Zgłoszenia kandydatów na członków obwodowych komisji wyborczych</w:t>
      </w:r>
      <w:r w:rsidR="00B62C62">
        <w:rPr>
          <w:rFonts w:ascii="Times New Roman" w:hAnsi="Times New Roman"/>
          <w:sz w:val="24"/>
          <w:szCs w:val="24"/>
        </w:rPr>
        <w:t xml:space="preserve"> przyjmowane są </w:t>
      </w:r>
      <w:r w:rsidR="00B62C62">
        <w:rPr>
          <w:rFonts w:ascii="Times New Roman" w:hAnsi="Times New Roman"/>
          <w:b/>
          <w:bCs/>
          <w:sz w:val="24"/>
          <w:szCs w:val="24"/>
        </w:rPr>
        <w:t>do dnia 17 października  2014 roku</w:t>
      </w:r>
      <w:r w:rsidR="00B62C62">
        <w:rPr>
          <w:rFonts w:ascii="Times New Roman" w:hAnsi="Times New Roman"/>
          <w:sz w:val="24"/>
          <w:szCs w:val="24"/>
        </w:rPr>
        <w:t xml:space="preserve"> w siedzibie Urzędu Gminy Chełmża - biuro nr 19  (sekretariat, II piętro) w  godzinach pracy Urzędu, tj.:</w:t>
      </w:r>
    </w:p>
    <w:p w:rsidR="00B62C62" w:rsidRDefault="00B62C62" w:rsidP="00B62C6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poniedziałek          od godz. </w:t>
      </w:r>
      <w:r>
        <w:rPr>
          <w:rFonts w:ascii="Times New Roman" w:hAnsi="Times New Roman"/>
          <w:b/>
          <w:bCs/>
          <w:sz w:val="24"/>
          <w:szCs w:val="24"/>
        </w:rPr>
        <w:t xml:space="preserve">07.00 </w:t>
      </w:r>
      <w:r>
        <w:rPr>
          <w:rFonts w:ascii="Times New Roman" w:hAnsi="Times New Roman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sz w:val="24"/>
          <w:szCs w:val="24"/>
        </w:rPr>
        <w:t>15.00</w:t>
      </w:r>
      <w:r>
        <w:rPr>
          <w:rFonts w:ascii="Times New Roman" w:hAnsi="Times New Roman"/>
          <w:sz w:val="24"/>
          <w:szCs w:val="24"/>
        </w:rPr>
        <w:t>,</w:t>
      </w:r>
    </w:p>
    <w:p w:rsidR="00B62C62" w:rsidRDefault="00B62C62" w:rsidP="00B62C6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wtorek                     od godz. </w:t>
      </w:r>
      <w:r>
        <w:rPr>
          <w:rFonts w:ascii="Times New Roman" w:hAnsi="Times New Roman"/>
          <w:b/>
          <w:bCs/>
          <w:sz w:val="24"/>
          <w:szCs w:val="24"/>
        </w:rPr>
        <w:t xml:space="preserve">07.30 </w:t>
      </w:r>
      <w:r>
        <w:rPr>
          <w:rFonts w:ascii="Times New Roman" w:hAnsi="Times New Roman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sz w:val="24"/>
          <w:szCs w:val="24"/>
        </w:rPr>
        <w:t>15.30</w:t>
      </w:r>
      <w:r>
        <w:rPr>
          <w:rFonts w:ascii="Times New Roman" w:hAnsi="Times New Roman"/>
          <w:sz w:val="24"/>
          <w:szCs w:val="24"/>
        </w:rPr>
        <w:t>,</w:t>
      </w:r>
    </w:p>
    <w:p w:rsidR="00B62C62" w:rsidRDefault="00B62C62" w:rsidP="00B62C6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środa –piątek         od godz. </w:t>
      </w:r>
      <w:r>
        <w:rPr>
          <w:rFonts w:ascii="Times New Roman" w:hAnsi="Times New Roman"/>
          <w:b/>
          <w:bCs/>
          <w:sz w:val="24"/>
          <w:szCs w:val="24"/>
        </w:rPr>
        <w:t xml:space="preserve">07.00 </w:t>
      </w:r>
      <w:r>
        <w:rPr>
          <w:rFonts w:ascii="Times New Roman" w:hAnsi="Times New Roman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sz w:val="24"/>
          <w:szCs w:val="24"/>
        </w:rPr>
        <w:t>15.00</w:t>
      </w:r>
    </w:p>
    <w:p w:rsidR="00B62C62" w:rsidRDefault="00B62C62" w:rsidP="00B62C62">
      <w:pPr>
        <w:spacing w:after="0" w:line="240" w:lineRule="auto"/>
        <w:jc w:val="center"/>
      </w:pPr>
    </w:p>
    <w:p w:rsidR="00A31C06" w:rsidRDefault="00B14C7D" w:rsidP="00B14C7D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31C06">
        <w:rPr>
          <w:rFonts w:ascii="Times New Roman" w:hAnsi="Times New Roman"/>
          <w:sz w:val="24"/>
          <w:szCs w:val="24"/>
        </w:rPr>
        <w:t xml:space="preserve">Prawo do zgłaszania kandydatów do </w:t>
      </w:r>
      <w:proofErr w:type="spellStart"/>
      <w:r w:rsidR="00A31C06">
        <w:rPr>
          <w:rFonts w:ascii="Times New Roman" w:hAnsi="Times New Roman"/>
          <w:sz w:val="24"/>
          <w:szCs w:val="24"/>
        </w:rPr>
        <w:t>okw</w:t>
      </w:r>
      <w:proofErr w:type="spellEnd"/>
      <w:r w:rsidR="00A31C06">
        <w:rPr>
          <w:rFonts w:ascii="Times New Roman" w:hAnsi="Times New Roman"/>
          <w:sz w:val="24"/>
          <w:szCs w:val="24"/>
        </w:rPr>
        <w:t xml:space="preserve">  mają pełnomocnicy (</w:t>
      </w:r>
      <w:r w:rsidR="00B62C62">
        <w:rPr>
          <w:rFonts w:ascii="Times New Roman" w:hAnsi="Times New Roman"/>
          <w:sz w:val="24"/>
          <w:szCs w:val="24"/>
        </w:rPr>
        <w:t xml:space="preserve">lub </w:t>
      </w:r>
      <w:r w:rsidR="00A31C06">
        <w:rPr>
          <w:rFonts w:ascii="Times New Roman" w:hAnsi="Times New Roman"/>
          <w:sz w:val="24"/>
          <w:szCs w:val="24"/>
        </w:rPr>
        <w:t>osoby upoważnione)</w:t>
      </w:r>
      <w:r w:rsidR="00B62C62">
        <w:rPr>
          <w:rFonts w:ascii="Times New Roman" w:hAnsi="Times New Roman"/>
          <w:sz w:val="24"/>
          <w:szCs w:val="24"/>
        </w:rPr>
        <w:t xml:space="preserve"> </w:t>
      </w:r>
      <w:r w:rsidR="002F1402">
        <w:rPr>
          <w:rFonts w:ascii="Times New Roman" w:hAnsi="Times New Roman"/>
          <w:sz w:val="24"/>
          <w:szCs w:val="24"/>
        </w:rPr>
        <w:t xml:space="preserve"> </w:t>
      </w:r>
      <w:r w:rsidR="00A31C06">
        <w:rPr>
          <w:rFonts w:ascii="Times New Roman" w:hAnsi="Times New Roman"/>
          <w:sz w:val="24"/>
          <w:szCs w:val="24"/>
        </w:rPr>
        <w:t xml:space="preserve">tych komitetów wyborczych których kandydata na wójta zarejestrowano </w:t>
      </w:r>
      <w:r w:rsidR="002F1402">
        <w:rPr>
          <w:rFonts w:ascii="Times New Roman" w:hAnsi="Times New Roman"/>
          <w:sz w:val="24"/>
          <w:szCs w:val="24"/>
        </w:rPr>
        <w:br/>
      </w:r>
      <w:r w:rsidR="00A31C06">
        <w:rPr>
          <w:rFonts w:ascii="Times New Roman" w:hAnsi="Times New Roman"/>
          <w:sz w:val="24"/>
          <w:szCs w:val="24"/>
        </w:rPr>
        <w:t xml:space="preserve">w danej gminie, lub które mają zarejestrowaną listę kandydatów na radnych </w:t>
      </w:r>
      <w:r w:rsidR="002F1402">
        <w:rPr>
          <w:rFonts w:ascii="Times New Roman" w:hAnsi="Times New Roman"/>
          <w:sz w:val="24"/>
          <w:szCs w:val="24"/>
        </w:rPr>
        <w:t xml:space="preserve"> w </w:t>
      </w:r>
      <w:r w:rsidR="00A31C06">
        <w:rPr>
          <w:rFonts w:ascii="Times New Roman" w:hAnsi="Times New Roman"/>
          <w:sz w:val="24"/>
          <w:szCs w:val="24"/>
        </w:rPr>
        <w:t>okręgu wyborczym, dla którego właściwa jest dana obwodowa komisja wyborcza.</w:t>
      </w:r>
    </w:p>
    <w:p w:rsidR="00B62C62" w:rsidRDefault="00B14C7D" w:rsidP="00B14C7D">
      <w:pPr>
        <w:spacing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r w:rsidR="00B62C62">
        <w:rPr>
          <w:rFonts w:ascii="Times New Roman" w:hAnsi="Times New Roman"/>
          <w:sz w:val="24"/>
          <w:szCs w:val="24"/>
        </w:rPr>
        <w:t xml:space="preserve">Jeżeli  zgłoszenia  dokonuje  osoba  upoważniona przez pełnomocnika wyborczego do zgłoszenia należy dołączyć stosowne upoważnienie lub jego kopię. Kopię uwierzytelnia </w:t>
      </w:r>
      <w:r w:rsidR="002F1402">
        <w:rPr>
          <w:rFonts w:ascii="Times New Roman" w:hAnsi="Times New Roman"/>
          <w:sz w:val="24"/>
          <w:szCs w:val="24"/>
        </w:rPr>
        <w:t>pełnomocnik komitetu, w przypadku wysłania zgłoszenia pocztą, lub osoba przyjmująca zgłoszenie dokonane osobiście,</w:t>
      </w:r>
      <w:r w:rsidR="00B62C62">
        <w:rPr>
          <w:rFonts w:ascii="Times New Roman" w:hAnsi="Times New Roman"/>
          <w:sz w:val="24"/>
          <w:szCs w:val="24"/>
        </w:rPr>
        <w:t xml:space="preserve"> po </w:t>
      </w:r>
      <w:r w:rsidR="002F1402">
        <w:rPr>
          <w:rFonts w:ascii="Times New Roman" w:hAnsi="Times New Roman"/>
          <w:sz w:val="24"/>
          <w:szCs w:val="24"/>
        </w:rPr>
        <w:t xml:space="preserve">okazaniu </w:t>
      </w:r>
      <w:r w:rsidR="00B62C62">
        <w:rPr>
          <w:rFonts w:ascii="Times New Roman" w:hAnsi="Times New Roman"/>
          <w:sz w:val="24"/>
          <w:szCs w:val="24"/>
        </w:rPr>
        <w:t>oryginału upoważnienia.</w:t>
      </w:r>
    </w:p>
    <w:p w:rsidR="00B62C62" w:rsidRDefault="00B14C7D" w:rsidP="00B14C7D">
      <w:pPr>
        <w:spacing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="00B62C62">
        <w:rPr>
          <w:rFonts w:ascii="Times New Roman" w:hAnsi="Times New Roman"/>
          <w:sz w:val="24"/>
          <w:szCs w:val="24"/>
        </w:rPr>
        <w:t>Druk zgłoszenie kandydatów na członków obwodowych komisji wyborczych  dostępny jest w Urzędzie Gminy Chełmża ( biuro nr 19)  oraz na stronie www.bip.gminachelmza.pl (zakładka – Wybory).</w:t>
      </w:r>
    </w:p>
    <w:p w:rsidR="00B62C62" w:rsidRDefault="00B62C62" w:rsidP="00B62C62">
      <w:pPr>
        <w:spacing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B62C62" w:rsidRDefault="00B62C62" w:rsidP="00B62C62">
      <w:pPr>
        <w:spacing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</w:p>
    <w:p w:rsidR="00B62C62" w:rsidRDefault="00B62C62" w:rsidP="00B62C62">
      <w:pPr>
        <w:spacing w:line="240" w:lineRule="auto"/>
        <w:ind w:left="3540"/>
        <w:jc w:val="center"/>
      </w:pPr>
      <w:r>
        <w:rPr>
          <w:rFonts w:ascii="Times New Roman" w:hAnsi="Times New Roman"/>
          <w:sz w:val="24"/>
          <w:szCs w:val="24"/>
        </w:rPr>
        <w:br/>
        <w:t>   Jacek Czarnecki</w:t>
      </w:r>
    </w:p>
    <w:p w:rsidR="00B62C62" w:rsidRDefault="00B62C62" w:rsidP="00B62C62">
      <w:pPr>
        <w:spacing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B62C62" w:rsidRDefault="00B62C62" w:rsidP="00B62C62">
      <w:r>
        <w:t> </w:t>
      </w:r>
    </w:p>
    <w:p w:rsidR="00EA5BCD" w:rsidRDefault="00EA5BCD"/>
    <w:sectPr w:rsidR="00EA5BCD" w:rsidSect="00E8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62C62"/>
    <w:rsid w:val="002F1402"/>
    <w:rsid w:val="00361452"/>
    <w:rsid w:val="00464DC6"/>
    <w:rsid w:val="00A31C06"/>
    <w:rsid w:val="00B14C7D"/>
    <w:rsid w:val="00B62C62"/>
    <w:rsid w:val="00BC2CA3"/>
    <w:rsid w:val="00EA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62"/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2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2</cp:revision>
  <dcterms:created xsi:type="dcterms:W3CDTF">2014-10-15T16:00:00Z</dcterms:created>
  <dcterms:modified xsi:type="dcterms:W3CDTF">2014-10-15T16:56:00Z</dcterms:modified>
</cp:coreProperties>
</file>