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48" w:rsidRDefault="00BE7748" w:rsidP="00D41448">
      <w:pPr>
        <w:jc w:val="center"/>
        <w:outlineLvl w:val="0"/>
        <w:rPr>
          <w:b/>
        </w:rPr>
      </w:pPr>
      <w:r>
        <w:rPr>
          <w:b/>
        </w:rPr>
        <w:t>ZARZĄDZENIE  Nr</w:t>
      </w:r>
      <w:r w:rsidR="00B345F1">
        <w:rPr>
          <w:b/>
        </w:rPr>
        <w:t xml:space="preserve"> </w:t>
      </w:r>
      <w:r w:rsidR="00114484">
        <w:rPr>
          <w:b/>
        </w:rPr>
        <w:t>102</w:t>
      </w:r>
      <w:r>
        <w:rPr>
          <w:b/>
        </w:rPr>
        <w:t xml:space="preserve"> </w:t>
      </w:r>
      <w:r w:rsidR="00D41448">
        <w:rPr>
          <w:b/>
        </w:rPr>
        <w:t>/</w:t>
      </w:r>
      <w:r w:rsidR="00D00179">
        <w:rPr>
          <w:b/>
        </w:rPr>
        <w:t>14</w:t>
      </w:r>
    </w:p>
    <w:p w:rsidR="00944116" w:rsidRDefault="00D41448" w:rsidP="00944116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D41448" w:rsidRPr="00944116" w:rsidRDefault="006E20F0" w:rsidP="00944116">
      <w:pPr>
        <w:jc w:val="center"/>
        <w:outlineLvl w:val="0"/>
        <w:rPr>
          <w:b/>
          <w:bCs/>
        </w:rPr>
      </w:pPr>
      <w:r w:rsidRPr="00944116">
        <w:rPr>
          <w:b/>
          <w:bCs/>
        </w:rPr>
        <w:t xml:space="preserve">z dnia </w:t>
      </w:r>
      <w:r w:rsidR="00114484">
        <w:rPr>
          <w:b/>
          <w:bCs/>
        </w:rPr>
        <w:t>13</w:t>
      </w:r>
      <w:r w:rsidR="00B345F1" w:rsidRPr="00944116">
        <w:rPr>
          <w:b/>
          <w:bCs/>
        </w:rPr>
        <w:t xml:space="preserve"> </w:t>
      </w:r>
      <w:r w:rsidR="00114484">
        <w:rPr>
          <w:b/>
          <w:bCs/>
        </w:rPr>
        <w:t>października</w:t>
      </w:r>
      <w:r w:rsidR="00893B3F" w:rsidRPr="00944116">
        <w:rPr>
          <w:b/>
          <w:bCs/>
        </w:rPr>
        <w:t xml:space="preserve"> </w:t>
      </w:r>
      <w:r w:rsidR="00D41448" w:rsidRPr="00944116">
        <w:rPr>
          <w:b/>
          <w:bCs/>
        </w:rPr>
        <w:t>201</w:t>
      </w:r>
      <w:r w:rsidR="00D00179" w:rsidRPr="00944116">
        <w:rPr>
          <w:b/>
          <w:bCs/>
        </w:rPr>
        <w:t>4</w:t>
      </w:r>
      <w:r w:rsidR="00D41448" w:rsidRPr="00944116">
        <w:rPr>
          <w:b/>
          <w:bCs/>
        </w:rPr>
        <w:t xml:space="preserve"> r.</w:t>
      </w:r>
    </w:p>
    <w:p w:rsidR="00944116" w:rsidRDefault="00944116" w:rsidP="00944116">
      <w:pPr>
        <w:jc w:val="center"/>
        <w:outlineLvl w:val="0"/>
        <w:rPr>
          <w:b/>
        </w:rPr>
      </w:pPr>
    </w:p>
    <w:p w:rsidR="00D41448" w:rsidRDefault="00D41448" w:rsidP="00D41448">
      <w:pPr>
        <w:ind w:left="1416" w:firstLine="708"/>
        <w:rPr>
          <w:b/>
        </w:rPr>
      </w:pPr>
      <w:r>
        <w:rPr>
          <w:b/>
        </w:rPr>
        <w:t>zmieniające budżet Gminy Chełmża na 201</w:t>
      </w:r>
      <w:r w:rsidR="00D00179">
        <w:rPr>
          <w:b/>
        </w:rPr>
        <w:t>4</w:t>
      </w:r>
      <w:r>
        <w:rPr>
          <w:b/>
        </w:rPr>
        <w:t xml:space="preserve"> r.</w:t>
      </w:r>
    </w:p>
    <w:p w:rsidR="00D41448" w:rsidRDefault="00D41448" w:rsidP="00D41448">
      <w:pPr>
        <w:ind w:left="1416" w:firstLine="708"/>
        <w:rPr>
          <w:b/>
        </w:rPr>
      </w:pPr>
    </w:p>
    <w:p w:rsidR="00D41448" w:rsidRDefault="00D41448" w:rsidP="00D41448">
      <w:pPr>
        <w:ind w:firstLine="708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 8 marca 1990 r. o samorządzie gminnym (</w:t>
      </w:r>
      <w:proofErr w:type="spellStart"/>
      <w:r>
        <w:t>Dz.U</w:t>
      </w:r>
      <w:proofErr w:type="spellEnd"/>
      <w:r>
        <w:t>. z 2013 r. poz. 594 i art. 257 ustawy z dnia 27 sierpnia 2009 r. o finansach publicznych (</w:t>
      </w:r>
      <w:proofErr w:type="spellStart"/>
      <w:r>
        <w:t>Dz.U</w:t>
      </w:r>
      <w:proofErr w:type="spellEnd"/>
      <w:r>
        <w:t>. z 2013 r. poz. 885 i 938</w:t>
      </w:r>
      <w:r w:rsidR="003A7E03">
        <w:t>)</w:t>
      </w:r>
      <w:r>
        <w:rPr>
          <w:bCs/>
        </w:rPr>
        <w:t xml:space="preserve"> zarządzam, co następuje:</w:t>
      </w:r>
    </w:p>
    <w:p w:rsidR="00D41448" w:rsidRDefault="00D41448" w:rsidP="00D41448">
      <w:pPr>
        <w:jc w:val="both"/>
        <w:rPr>
          <w:bCs/>
          <w:color w:val="FF0000"/>
        </w:rPr>
      </w:pPr>
    </w:p>
    <w:p w:rsidR="00D41448" w:rsidRDefault="00D41448" w:rsidP="00D00179">
      <w:pPr>
        <w:ind w:right="-137"/>
        <w:jc w:val="both"/>
      </w:pPr>
      <w:r>
        <w:rPr>
          <w:b/>
          <w:bCs/>
        </w:rPr>
        <w:t>§ 1.</w:t>
      </w:r>
      <w:r>
        <w:t>W budżecie Gminy Chełmża na 201</w:t>
      </w:r>
      <w:r w:rsidR="00D00179">
        <w:t>4</w:t>
      </w:r>
      <w:r>
        <w:t xml:space="preserve"> r. uchwalonym uchwałą Nr </w:t>
      </w:r>
      <w:r w:rsidR="00D00179">
        <w:t>XLI/321/13</w:t>
      </w:r>
      <w:r>
        <w:t xml:space="preserve">   Rady Gminy Chełmża z dnia </w:t>
      </w:r>
      <w:r w:rsidR="00D00179">
        <w:t>26 listopada 2013</w:t>
      </w:r>
      <w:r>
        <w:t xml:space="preserve"> r</w:t>
      </w:r>
      <w:r w:rsidRPr="007D3C06">
        <w:t>.(</w:t>
      </w:r>
      <w:proofErr w:type="spellStart"/>
      <w:r w:rsidRPr="007D3C06">
        <w:t>Dz.Urz</w:t>
      </w:r>
      <w:proofErr w:type="spellEnd"/>
      <w:r w:rsidRPr="007D3C06">
        <w:t xml:space="preserve">. Woj. Kuj. – </w:t>
      </w:r>
      <w:proofErr w:type="spellStart"/>
      <w:r w:rsidRPr="007D3C06">
        <w:t>Pom</w:t>
      </w:r>
      <w:proofErr w:type="spellEnd"/>
      <w:r w:rsidRPr="007D3C06">
        <w:t xml:space="preserve">. z 2013 r. poz. </w:t>
      </w:r>
      <w:r w:rsidR="007D3C06" w:rsidRPr="007D3C06">
        <w:t>3949</w:t>
      </w:r>
      <w:r w:rsidRPr="007D3C06">
        <w:t>)</w:t>
      </w:r>
      <w:r>
        <w:t xml:space="preserve"> </w:t>
      </w:r>
      <w:r w:rsidR="00F74DAB">
        <w:t>zmienionym:</w:t>
      </w:r>
    </w:p>
    <w:p w:rsidR="00F74DAB" w:rsidRDefault="00F74DAB" w:rsidP="00D00179">
      <w:pPr>
        <w:ind w:right="-137"/>
        <w:jc w:val="both"/>
      </w:pPr>
      <w:r>
        <w:t>- zarządzeniem Nr 1/14 z dnia 7 stycznia 2014r.,</w:t>
      </w:r>
    </w:p>
    <w:p w:rsidR="00F74DAB" w:rsidRDefault="00F74DAB" w:rsidP="00D00179">
      <w:pPr>
        <w:ind w:right="-137"/>
        <w:jc w:val="both"/>
      </w:pPr>
      <w:r>
        <w:t>- uchwałą Nr XLIV/347/14 z dnia 28 stycznia 2014r.,</w:t>
      </w:r>
    </w:p>
    <w:p w:rsidR="00F74DAB" w:rsidRDefault="00F74DAB" w:rsidP="00D00179">
      <w:pPr>
        <w:ind w:right="-137"/>
        <w:jc w:val="both"/>
      </w:pPr>
      <w:r>
        <w:t>- zarządzeniem Nr 5/14 z dnia 29 stycznia 2014r.,</w:t>
      </w:r>
    </w:p>
    <w:p w:rsidR="0087439B" w:rsidRDefault="0087439B" w:rsidP="00D00179">
      <w:pPr>
        <w:ind w:right="-137"/>
        <w:jc w:val="both"/>
      </w:pPr>
      <w:r>
        <w:t>- zarządzeniem Nr 15/14 z dnia 28 lutego 2014r.,</w:t>
      </w:r>
    </w:p>
    <w:p w:rsidR="0087439B" w:rsidRDefault="0087439B" w:rsidP="00D00179">
      <w:pPr>
        <w:ind w:right="-137"/>
        <w:jc w:val="both"/>
      </w:pPr>
      <w:r>
        <w:t>- uchwałą Nr XLV/357/14 z dnia 11 marca 2014r.,</w:t>
      </w:r>
    </w:p>
    <w:p w:rsidR="009E59A4" w:rsidRDefault="00B11071" w:rsidP="00D00179">
      <w:pPr>
        <w:ind w:right="-137"/>
        <w:jc w:val="both"/>
      </w:pPr>
      <w:r>
        <w:t>- zarządzeniem N</w:t>
      </w:r>
      <w:r w:rsidR="009E59A4">
        <w:t>r 18/14 z dnia 11 marca 2014</w:t>
      </w:r>
      <w:r>
        <w:t>r</w:t>
      </w:r>
      <w:r w:rsidR="009E59A4">
        <w:t>.,</w:t>
      </w:r>
    </w:p>
    <w:p w:rsidR="00B11071" w:rsidRDefault="00B11071" w:rsidP="00D00179">
      <w:pPr>
        <w:ind w:right="-137"/>
        <w:jc w:val="both"/>
      </w:pPr>
      <w:r>
        <w:t>- zarządzeniem Nr 20/14 z dnia 20 marca2014r.,</w:t>
      </w:r>
    </w:p>
    <w:p w:rsidR="00B11071" w:rsidRDefault="00B11071" w:rsidP="00D00179">
      <w:pPr>
        <w:ind w:right="-137"/>
        <w:jc w:val="both"/>
      </w:pPr>
      <w:r>
        <w:t>- zarządzeniem Nr 24/14 z dnia 31 marca2014r.,</w:t>
      </w:r>
    </w:p>
    <w:p w:rsidR="00B11071" w:rsidRDefault="00B11071" w:rsidP="00D00179">
      <w:pPr>
        <w:ind w:right="-137"/>
        <w:jc w:val="both"/>
      </w:pPr>
      <w:r>
        <w:t>- zarządzeniem Nr 24A/14 z dnia 31 marca2014r.,</w:t>
      </w:r>
    </w:p>
    <w:p w:rsidR="00B11071" w:rsidRDefault="00B11071" w:rsidP="00D00179">
      <w:pPr>
        <w:ind w:right="-137"/>
        <w:jc w:val="both"/>
      </w:pPr>
      <w:r>
        <w:t>-uchwałą Nr XLVIII/372/14 z dnia 16 kwietnia 2014r.,</w:t>
      </w:r>
    </w:p>
    <w:p w:rsidR="00084A69" w:rsidRDefault="00084A69" w:rsidP="00D00179">
      <w:pPr>
        <w:ind w:right="-137"/>
        <w:jc w:val="both"/>
      </w:pPr>
      <w:r>
        <w:t>- zarządzeniem Nr 37/14 z dnia 17 kwietnia 2014r.,</w:t>
      </w:r>
    </w:p>
    <w:p w:rsidR="00084A69" w:rsidRDefault="00084A69" w:rsidP="00D00179">
      <w:pPr>
        <w:ind w:right="-137"/>
        <w:jc w:val="both"/>
      </w:pPr>
      <w:r>
        <w:t>- zarządzeniem Nr 39/14 z dnia 24 kwietnia 2014r.,</w:t>
      </w:r>
    </w:p>
    <w:p w:rsidR="00084A69" w:rsidRDefault="00084A69" w:rsidP="00D00179">
      <w:pPr>
        <w:ind w:right="-137"/>
        <w:jc w:val="both"/>
      </w:pPr>
      <w:r>
        <w:t>- zarządzeniem Nr 42/14 z dnia 30 kwietnia 2014r.,</w:t>
      </w:r>
    </w:p>
    <w:p w:rsidR="00084A69" w:rsidRDefault="00084A69" w:rsidP="00D00179">
      <w:pPr>
        <w:ind w:right="-137"/>
        <w:jc w:val="both"/>
      </w:pPr>
      <w:r>
        <w:t xml:space="preserve">- zarządzeniem Nr 48/14 z dnia 12 maja 2014r., </w:t>
      </w:r>
    </w:p>
    <w:p w:rsidR="00BE7748" w:rsidRDefault="00BE7748" w:rsidP="00D00179">
      <w:pPr>
        <w:ind w:right="-137"/>
        <w:jc w:val="both"/>
      </w:pPr>
      <w:r>
        <w:t xml:space="preserve">- zarządzeniem Nr 51/14 z dnia 23 maja 2014r., </w:t>
      </w:r>
    </w:p>
    <w:p w:rsidR="00893B3F" w:rsidRDefault="00893B3F" w:rsidP="00D00179">
      <w:pPr>
        <w:ind w:right="-137"/>
        <w:jc w:val="both"/>
      </w:pPr>
      <w:r>
        <w:t>- zarządzeniem Nr 53/14 z dnia 30 maja 2014r.,</w:t>
      </w:r>
    </w:p>
    <w:p w:rsidR="00893B3F" w:rsidRDefault="00893B3F" w:rsidP="00D00179">
      <w:pPr>
        <w:ind w:right="-137"/>
        <w:jc w:val="both"/>
      </w:pPr>
      <w:r>
        <w:t>- uchwałą Nr LI/390/14 z dnia 30 czerwca 2014r.,</w:t>
      </w:r>
    </w:p>
    <w:p w:rsidR="003E6785" w:rsidRDefault="003E6785" w:rsidP="00D00179">
      <w:pPr>
        <w:ind w:right="-137"/>
        <w:jc w:val="both"/>
      </w:pPr>
      <w:r>
        <w:t>- zarządzeniem Nr 59/14  z dnia 30 czerwca 2014r.,</w:t>
      </w:r>
    </w:p>
    <w:p w:rsidR="00083827" w:rsidRDefault="00083827" w:rsidP="00D00179">
      <w:pPr>
        <w:ind w:right="-137"/>
        <w:jc w:val="both"/>
      </w:pPr>
      <w:r>
        <w:t xml:space="preserve">- zarządzeniem Nr </w:t>
      </w:r>
      <w:r w:rsidR="00CB389F">
        <w:t>69</w:t>
      </w:r>
      <w:r>
        <w:t>/14 z dnia 14 lipca 2014</w:t>
      </w:r>
      <w:r w:rsidR="00B27B0D">
        <w:t>.,</w:t>
      </w:r>
    </w:p>
    <w:p w:rsidR="00B27B0D" w:rsidRDefault="00B27B0D" w:rsidP="00D00179">
      <w:pPr>
        <w:ind w:right="-137"/>
        <w:jc w:val="both"/>
      </w:pPr>
      <w:r>
        <w:t>- zarządzeniem Nr 80/14 z dnia 28 lipca 2014r.,</w:t>
      </w:r>
    </w:p>
    <w:p w:rsidR="00CD3FAF" w:rsidRDefault="00CD3FAF" w:rsidP="00D00179">
      <w:pPr>
        <w:ind w:right="-137"/>
        <w:jc w:val="both"/>
      </w:pPr>
      <w:r>
        <w:t>- zarządzeniem Nr 81/14 z dnia 8 sierpnia 2014r.,</w:t>
      </w:r>
    </w:p>
    <w:p w:rsidR="00FB0494" w:rsidRDefault="00FB0494" w:rsidP="00D00179">
      <w:pPr>
        <w:ind w:right="-137"/>
        <w:jc w:val="both"/>
      </w:pPr>
      <w:r>
        <w:t>- zarządzeniem Nr 85/14 z dnia 27 sierpnia 2014r.,</w:t>
      </w:r>
    </w:p>
    <w:p w:rsidR="006D11AF" w:rsidRDefault="006D11AF" w:rsidP="00D00179">
      <w:pPr>
        <w:ind w:right="-137"/>
        <w:jc w:val="both"/>
      </w:pPr>
      <w:r>
        <w:t>- zarządzeniem Nr 95/14 z dnia 15 września 2014r.,</w:t>
      </w:r>
    </w:p>
    <w:p w:rsidR="004877AB" w:rsidRDefault="004877AB" w:rsidP="00D00179">
      <w:pPr>
        <w:ind w:right="-137"/>
        <w:jc w:val="both"/>
      </w:pPr>
      <w:r>
        <w:t>- uchwałą Nr LIII/408/14 z dnia 30 września 2014r.,</w:t>
      </w:r>
    </w:p>
    <w:p w:rsidR="00114484" w:rsidRDefault="00114484" w:rsidP="00D00179">
      <w:pPr>
        <w:ind w:right="-137"/>
        <w:jc w:val="both"/>
      </w:pPr>
      <w:r>
        <w:t>- zarządzeniem Nr 97/14 z dnia 30 września 2014r.,</w:t>
      </w:r>
    </w:p>
    <w:p w:rsidR="00114484" w:rsidRDefault="00114484" w:rsidP="00D00179">
      <w:pPr>
        <w:ind w:right="-137"/>
        <w:jc w:val="both"/>
      </w:pPr>
      <w:r>
        <w:t>- uchwałą Nr LIV/410/14 z dnia 13 października 2014r.,</w:t>
      </w:r>
    </w:p>
    <w:p w:rsidR="00E9703C" w:rsidRDefault="003E6509" w:rsidP="00D00179">
      <w:pPr>
        <w:ind w:right="-137"/>
        <w:jc w:val="both"/>
      </w:pPr>
      <w:r>
        <w:t>wprowadza się zmiany:</w:t>
      </w:r>
    </w:p>
    <w:p w:rsidR="00710C70" w:rsidRDefault="00710C70" w:rsidP="00710C70">
      <w:pPr>
        <w:jc w:val="both"/>
      </w:pPr>
    </w:p>
    <w:p w:rsidR="0062466C" w:rsidRDefault="0062466C" w:rsidP="00710C70">
      <w:pPr>
        <w:jc w:val="both"/>
      </w:pPr>
    </w:p>
    <w:p w:rsidR="0062466C" w:rsidRDefault="0062466C" w:rsidP="0062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1</w:t>
      </w:r>
      <w:r w:rsidRPr="00821F8C">
        <w:t>)w §1 dochod</w:t>
      </w:r>
      <w:r>
        <w:t xml:space="preserve">y w wysokości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3</w:t>
      </w:r>
      <w:r w:rsidR="000B4702">
        <w:t>2</w:t>
      </w:r>
      <w:r>
        <w:t>.</w:t>
      </w:r>
      <w:r w:rsidR="000B4702">
        <w:t>524</w:t>
      </w:r>
      <w:r>
        <w:t>.</w:t>
      </w:r>
      <w:r w:rsidR="000B4702">
        <w:t>334</w:t>
      </w:r>
      <w:r w:rsidRPr="00C0454A">
        <w:t xml:space="preserve"> zł</w:t>
      </w:r>
    </w:p>
    <w:p w:rsidR="0062466C" w:rsidRPr="00C0454A" w:rsidRDefault="0092034A" w:rsidP="0062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</w:t>
      </w:r>
      <w:r w:rsidR="0062466C">
        <w:t>zastępuje się kwotą</w:t>
      </w:r>
      <w:r w:rsidR="0062466C">
        <w:tab/>
      </w:r>
      <w:r w:rsidR="0062466C">
        <w:tab/>
      </w:r>
      <w:r w:rsidR="0062466C">
        <w:tab/>
      </w:r>
      <w:r w:rsidR="0062466C">
        <w:tab/>
      </w:r>
      <w:r w:rsidR="0062466C">
        <w:tab/>
      </w:r>
      <w:r w:rsidR="0062466C">
        <w:tab/>
      </w:r>
      <w:r>
        <w:tab/>
      </w:r>
      <w:r w:rsidR="0062466C">
        <w:tab/>
      </w:r>
      <w:r w:rsidR="0062466C" w:rsidRPr="00C0454A">
        <w:rPr>
          <w:b/>
        </w:rPr>
        <w:t xml:space="preserve">         </w:t>
      </w:r>
      <w:r w:rsidR="0062466C">
        <w:rPr>
          <w:b/>
        </w:rPr>
        <w:t>3</w:t>
      </w:r>
      <w:r w:rsidR="000B4702">
        <w:rPr>
          <w:b/>
        </w:rPr>
        <w:t>2</w:t>
      </w:r>
      <w:r w:rsidR="0062466C">
        <w:rPr>
          <w:b/>
        </w:rPr>
        <w:t>.</w:t>
      </w:r>
      <w:r w:rsidR="000B4702">
        <w:rPr>
          <w:b/>
        </w:rPr>
        <w:t>689</w:t>
      </w:r>
      <w:r w:rsidR="0062466C">
        <w:rPr>
          <w:b/>
        </w:rPr>
        <w:t>.</w:t>
      </w:r>
      <w:r w:rsidR="000B4702">
        <w:rPr>
          <w:b/>
        </w:rPr>
        <w:t>604</w:t>
      </w:r>
      <w:r w:rsidR="0062466C" w:rsidRPr="00C0454A">
        <w:rPr>
          <w:b/>
        </w:rPr>
        <w:t xml:space="preserve"> zł</w:t>
      </w:r>
      <w:r w:rsidR="0062466C">
        <w:t xml:space="preserve"> </w:t>
      </w:r>
    </w:p>
    <w:p w:rsidR="0062466C" w:rsidRPr="00821F8C" w:rsidRDefault="0062466C" w:rsidP="0062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 xml:space="preserve">   z tego:</w:t>
      </w:r>
    </w:p>
    <w:p w:rsidR="0062466C" w:rsidRDefault="0062466C" w:rsidP="0062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821F8C">
        <w:t xml:space="preserve">  dochody bieżące</w:t>
      </w:r>
      <w:r>
        <w:t xml:space="preserve"> </w:t>
      </w:r>
      <w:r w:rsidRPr="00821F8C">
        <w:t>w wysokości</w:t>
      </w:r>
      <w:r>
        <w:t xml:space="preserve"> </w:t>
      </w:r>
      <w:r w:rsidRPr="00821F8C">
        <w:tab/>
      </w:r>
      <w:r w:rsidRPr="00821F8C">
        <w:tab/>
      </w:r>
      <w:r w:rsidRPr="00821F8C">
        <w:tab/>
        <w:t xml:space="preserve">    </w:t>
      </w:r>
      <w:r>
        <w:tab/>
      </w:r>
      <w:r>
        <w:tab/>
      </w:r>
      <w:r>
        <w:tab/>
        <w:t xml:space="preserve">    </w:t>
      </w:r>
      <w:r w:rsidRPr="00821F8C">
        <w:t xml:space="preserve">    </w:t>
      </w:r>
      <w:r w:rsidR="00922CA1">
        <w:t xml:space="preserve"> 27</w:t>
      </w:r>
      <w:r>
        <w:t>.</w:t>
      </w:r>
      <w:r w:rsidR="00922CA1">
        <w:t>389</w:t>
      </w:r>
      <w:r>
        <w:t>.</w:t>
      </w:r>
      <w:r w:rsidR="00922CA1">
        <w:t>299</w:t>
      </w:r>
      <w:r w:rsidRPr="00C0454A">
        <w:t xml:space="preserve"> zł</w:t>
      </w:r>
    </w:p>
    <w:p w:rsidR="0062466C" w:rsidRPr="00C0454A" w:rsidRDefault="0062466C" w:rsidP="0062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</w:t>
      </w:r>
      <w:r w:rsidRPr="00C0454A"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>2</w:t>
      </w:r>
      <w:r w:rsidR="00922CA1">
        <w:rPr>
          <w:b/>
        </w:rPr>
        <w:t>7</w:t>
      </w:r>
      <w:r>
        <w:rPr>
          <w:b/>
        </w:rPr>
        <w:t>.</w:t>
      </w:r>
      <w:r w:rsidR="00922CA1">
        <w:rPr>
          <w:b/>
        </w:rPr>
        <w:t>554</w:t>
      </w:r>
      <w:r>
        <w:rPr>
          <w:b/>
        </w:rPr>
        <w:t>.</w:t>
      </w:r>
      <w:r w:rsidR="00922CA1">
        <w:rPr>
          <w:b/>
        </w:rPr>
        <w:t>569</w:t>
      </w:r>
      <w:r w:rsidRPr="00C0454A">
        <w:rPr>
          <w:b/>
        </w:rPr>
        <w:t xml:space="preserve"> zł</w:t>
      </w:r>
    </w:p>
    <w:p w:rsidR="0062466C" w:rsidRPr="00821F8C" w:rsidRDefault="0062466C" w:rsidP="0062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</w:t>
      </w:r>
      <w:r w:rsidRPr="00821F8C">
        <w:t xml:space="preserve"> dochody majątkowe  pozostają bez zmian  w wysokości</w:t>
      </w:r>
      <w:r w:rsidRPr="00821F8C">
        <w:tab/>
        <w:t xml:space="preserve">          </w:t>
      </w:r>
      <w:r w:rsidRPr="00821F8C">
        <w:tab/>
        <w:t xml:space="preserve">                      </w:t>
      </w:r>
      <w:r>
        <w:t xml:space="preserve"> </w:t>
      </w:r>
      <w:r w:rsidR="00922CA1">
        <w:rPr>
          <w:b/>
        </w:rPr>
        <w:t>5.135</w:t>
      </w:r>
      <w:r>
        <w:rPr>
          <w:b/>
        </w:rPr>
        <w:t>.</w:t>
      </w:r>
      <w:r w:rsidR="00922CA1">
        <w:rPr>
          <w:b/>
        </w:rPr>
        <w:t>035</w:t>
      </w:r>
      <w:r w:rsidRPr="006B6755">
        <w:rPr>
          <w:b/>
        </w:rPr>
        <w:t xml:space="preserve"> zł</w:t>
      </w:r>
    </w:p>
    <w:p w:rsidR="0062466C" w:rsidRDefault="0062466C" w:rsidP="0062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62466C" w:rsidRDefault="0062466C" w:rsidP="0062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1- Plan dochodów budżetowych na 2014 r. zmienia się jak załącznik Nr 1 do zarządzenia.</w:t>
      </w:r>
      <w:r w:rsidRPr="00060733">
        <w:t xml:space="preserve"> </w:t>
      </w:r>
    </w:p>
    <w:p w:rsidR="0062466C" w:rsidRDefault="0062466C" w:rsidP="00710C70">
      <w:pPr>
        <w:jc w:val="both"/>
      </w:pPr>
    </w:p>
    <w:p w:rsidR="0062466C" w:rsidRDefault="0062466C" w:rsidP="00710C70">
      <w:pPr>
        <w:jc w:val="both"/>
      </w:pPr>
    </w:p>
    <w:p w:rsidR="005E28EF" w:rsidRDefault="005E28EF" w:rsidP="00710C70">
      <w:pPr>
        <w:jc w:val="both"/>
      </w:pPr>
    </w:p>
    <w:p w:rsidR="00710C70" w:rsidRDefault="0062466C" w:rsidP="00710C70">
      <w:pPr>
        <w:jc w:val="both"/>
      </w:pPr>
      <w:r>
        <w:lastRenderedPageBreak/>
        <w:t xml:space="preserve">2) </w:t>
      </w:r>
      <w:r w:rsidR="00710C70">
        <w:t>w § 2 wydatki w wysokości</w:t>
      </w:r>
      <w:r w:rsidR="00B83ED8">
        <w:tab/>
      </w:r>
      <w:r w:rsidR="00B83ED8">
        <w:tab/>
      </w:r>
      <w:r w:rsidR="00710C70">
        <w:tab/>
      </w:r>
      <w:r w:rsidR="006D11AF">
        <w:tab/>
      </w:r>
      <w:r w:rsidR="00710C70">
        <w:tab/>
      </w:r>
      <w:r w:rsidR="00710C70">
        <w:tab/>
      </w:r>
      <w:r w:rsidR="00710C70" w:rsidRPr="00D53926">
        <w:t xml:space="preserve">           </w:t>
      </w:r>
      <w:r w:rsidR="00710C70" w:rsidRPr="006D11AF">
        <w:rPr>
          <w:b/>
        </w:rPr>
        <w:t>3</w:t>
      </w:r>
      <w:r w:rsidR="00B83ED8">
        <w:rPr>
          <w:b/>
        </w:rPr>
        <w:t>6</w:t>
      </w:r>
      <w:r w:rsidR="00710C70" w:rsidRPr="006D11AF">
        <w:rPr>
          <w:b/>
        </w:rPr>
        <w:t>.</w:t>
      </w:r>
      <w:r w:rsidR="00B83ED8">
        <w:rPr>
          <w:b/>
        </w:rPr>
        <w:t>201</w:t>
      </w:r>
      <w:r w:rsidR="00710C70" w:rsidRPr="006D11AF">
        <w:rPr>
          <w:b/>
        </w:rPr>
        <w:t>.</w:t>
      </w:r>
      <w:r w:rsidR="006D11AF" w:rsidRPr="006D11AF">
        <w:rPr>
          <w:b/>
        </w:rPr>
        <w:t>588</w:t>
      </w:r>
      <w:r w:rsidR="00710C70" w:rsidRPr="00D53926">
        <w:t xml:space="preserve"> zł</w:t>
      </w:r>
    </w:p>
    <w:p w:rsidR="00B83ED8" w:rsidRPr="00B83ED8" w:rsidRDefault="00B83ED8" w:rsidP="00710C70">
      <w:pPr>
        <w:jc w:val="both"/>
        <w:rPr>
          <w:b/>
        </w:rPr>
      </w:pPr>
      <w:r>
        <w:t xml:space="preserve">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>36.366.858 zł</w:t>
      </w:r>
    </w:p>
    <w:p w:rsidR="00710C70" w:rsidRDefault="00710C70" w:rsidP="00710C70">
      <w:pPr>
        <w:jc w:val="both"/>
      </w:pPr>
      <w:r>
        <w:rPr>
          <w:b/>
        </w:rPr>
        <w:t xml:space="preserve">   </w:t>
      </w:r>
      <w:r>
        <w:t>z tego:</w:t>
      </w:r>
    </w:p>
    <w:p w:rsidR="00710C70" w:rsidRDefault="00710C70" w:rsidP="00710C70">
      <w:r>
        <w:t xml:space="preserve">   wydatki bieżące</w:t>
      </w:r>
      <w:r w:rsidR="006366C9" w:rsidRPr="006366C9">
        <w:t xml:space="preserve"> </w:t>
      </w:r>
      <w:r>
        <w:t xml:space="preserve">w wysokości     </w:t>
      </w:r>
      <w:r>
        <w:tab/>
      </w:r>
      <w:r w:rsidR="00922CA1">
        <w:tab/>
      </w:r>
      <w:r w:rsidR="00922CA1">
        <w:tab/>
      </w:r>
      <w:r w:rsidR="00922CA1">
        <w:tab/>
      </w:r>
      <w:r>
        <w:tab/>
      </w:r>
      <w:r>
        <w:tab/>
      </w:r>
      <w:r w:rsidRPr="00D367C5">
        <w:t xml:space="preserve">           </w:t>
      </w:r>
      <w:r w:rsidR="00922CA1" w:rsidRPr="0048767C">
        <w:t>26</w:t>
      </w:r>
      <w:r w:rsidRPr="0048767C">
        <w:t>.</w:t>
      </w:r>
      <w:r w:rsidR="00922CA1" w:rsidRPr="0048767C">
        <w:t>499</w:t>
      </w:r>
      <w:r w:rsidRPr="0048767C">
        <w:t>.</w:t>
      </w:r>
      <w:r w:rsidR="006667FE" w:rsidRPr="0048767C">
        <w:t>8</w:t>
      </w:r>
      <w:r w:rsidR="006366C9" w:rsidRPr="0048767C">
        <w:t>07</w:t>
      </w:r>
      <w:r w:rsidRPr="0048767C">
        <w:t xml:space="preserve"> zł</w:t>
      </w:r>
      <w:r w:rsidRPr="00D367C5">
        <w:t xml:space="preserve"> </w:t>
      </w:r>
    </w:p>
    <w:p w:rsidR="00922CA1" w:rsidRPr="00D367C5" w:rsidRDefault="00922CA1" w:rsidP="00710C70">
      <w:r>
        <w:t xml:space="preserve">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48767C" w:rsidRPr="0048767C">
        <w:rPr>
          <w:b/>
        </w:rPr>
        <w:t>26.665.077 zł</w:t>
      </w:r>
    </w:p>
    <w:p w:rsidR="00710C70" w:rsidRDefault="00710C70" w:rsidP="00710C70">
      <w:r>
        <w:t xml:space="preserve">   w tym:</w:t>
      </w:r>
      <w:r>
        <w:tab/>
      </w:r>
    </w:p>
    <w:p w:rsidR="00710C70" w:rsidRPr="0087439B" w:rsidRDefault="00710C70" w:rsidP="00710C70">
      <w:pPr>
        <w:rPr>
          <w:b/>
        </w:rPr>
      </w:pPr>
      <w:r>
        <w:t xml:space="preserve">a) wydatki jednostek budżetowych w wysokości  </w:t>
      </w:r>
      <w:r>
        <w:tab/>
      </w:r>
      <w:r>
        <w:tab/>
      </w:r>
      <w:r>
        <w:tab/>
      </w:r>
      <w:r>
        <w:tab/>
        <w:t xml:space="preserve">           </w:t>
      </w:r>
      <w:r w:rsidRPr="0087439B">
        <w:t>1</w:t>
      </w:r>
      <w:r>
        <w:t>9</w:t>
      </w:r>
      <w:r w:rsidRPr="0087439B">
        <w:t>.</w:t>
      </w:r>
      <w:r w:rsidR="0048767C">
        <w:t>885</w:t>
      </w:r>
      <w:r w:rsidRPr="0087439B">
        <w:t>.</w:t>
      </w:r>
      <w:r w:rsidR="0048767C">
        <w:t>389</w:t>
      </w:r>
      <w:r w:rsidRPr="0087439B">
        <w:t>zł</w:t>
      </w:r>
      <w:r>
        <w:rPr>
          <w:b/>
        </w:rPr>
        <w:t xml:space="preserve"> </w:t>
      </w:r>
      <w:r w:rsidRPr="0087439B">
        <w:t>zastępuje się kwotą</w:t>
      </w:r>
      <w:r w:rsidRPr="0087439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>19.</w:t>
      </w:r>
      <w:r w:rsidR="0048767C">
        <w:rPr>
          <w:b/>
        </w:rPr>
        <w:t>90</w:t>
      </w:r>
      <w:r w:rsidR="00A5359B">
        <w:rPr>
          <w:b/>
        </w:rPr>
        <w:t>5</w:t>
      </w:r>
      <w:r>
        <w:rPr>
          <w:b/>
        </w:rPr>
        <w:t>.</w:t>
      </w:r>
      <w:r w:rsidR="0048767C">
        <w:rPr>
          <w:b/>
        </w:rPr>
        <w:t>015</w:t>
      </w:r>
      <w:r>
        <w:rPr>
          <w:b/>
        </w:rPr>
        <w:t xml:space="preserve"> zł</w:t>
      </w:r>
    </w:p>
    <w:p w:rsidR="00710C70" w:rsidRDefault="00710C70" w:rsidP="00710C70">
      <w:r>
        <w:t>w tym:</w:t>
      </w:r>
    </w:p>
    <w:p w:rsidR="00710C70" w:rsidRDefault="00710C70" w:rsidP="00710C70">
      <w:r>
        <w:t xml:space="preserve">wynagrodzenia i składki od nich naliczone w wysokości  </w:t>
      </w:r>
      <w:r w:rsidR="00A51157">
        <w:tab/>
      </w:r>
      <w:r w:rsidR="00A51157">
        <w:tab/>
      </w:r>
      <w:r w:rsidR="00A51157">
        <w:tab/>
        <w:t xml:space="preserve">           1</w:t>
      </w:r>
      <w:r w:rsidRPr="00275EC2">
        <w:t>0.</w:t>
      </w:r>
      <w:r w:rsidR="006366C9">
        <w:t>8</w:t>
      </w:r>
      <w:r w:rsidR="0048767C">
        <w:t>42</w:t>
      </w:r>
      <w:r>
        <w:t>.</w:t>
      </w:r>
      <w:r w:rsidR="006366C9">
        <w:t>862</w:t>
      </w:r>
      <w:r w:rsidRPr="00275EC2">
        <w:t xml:space="preserve"> zł</w:t>
      </w:r>
    </w:p>
    <w:p w:rsidR="00A51157" w:rsidRDefault="00A51157" w:rsidP="00710C70"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1157">
        <w:rPr>
          <w:b/>
        </w:rPr>
        <w:t xml:space="preserve">           10.8</w:t>
      </w:r>
      <w:r w:rsidR="0048767C">
        <w:rPr>
          <w:b/>
        </w:rPr>
        <w:t>96</w:t>
      </w:r>
      <w:r w:rsidRPr="00A51157">
        <w:rPr>
          <w:b/>
        </w:rPr>
        <w:t>.</w:t>
      </w:r>
      <w:r w:rsidR="0048767C">
        <w:rPr>
          <w:b/>
        </w:rPr>
        <w:t>1</w:t>
      </w:r>
      <w:r w:rsidR="00D54A02">
        <w:rPr>
          <w:b/>
        </w:rPr>
        <w:t>62</w:t>
      </w:r>
      <w:r w:rsidRPr="00A51157">
        <w:rPr>
          <w:b/>
        </w:rPr>
        <w:t xml:space="preserve"> zł</w:t>
      </w:r>
    </w:p>
    <w:p w:rsidR="00710C70" w:rsidRDefault="00710C70" w:rsidP="00710C70">
      <w:r>
        <w:t>wydatki związane z realizacją ich zadań statutowyc</w:t>
      </w:r>
      <w:r w:rsidR="00455565">
        <w:t xml:space="preserve">h w wysokości </w:t>
      </w:r>
      <w:r w:rsidR="00455565">
        <w:tab/>
        <w:t xml:space="preserve">             </w:t>
      </w:r>
      <w:r w:rsidR="0048767C">
        <w:t>9</w:t>
      </w:r>
      <w:r w:rsidR="00455565">
        <w:t>.</w:t>
      </w:r>
      <w:r w:rsidR="0048767C">
        <w:t>042</w:t>
      </w:r>
      <w:r>
        <w:t>.</w:t>
      </w:r>
      <w:r w:rsidR="0048767C">
        <w:t>5</w:t>
      </w:r>
      <w:r w:rsidR="006366C9">
        <w:t>27</w:t>
      </w:r>
      <w:r>
        <w:t xml:space="preserve"> zł</w:t>
      </w:r>
    </w:p>
    <w:p w:rsidR="00A51157" w:rsidRPr="003E6509" w:rsidRDefault="00710C70" w:rsidP="00710C70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6509">
        <w:rPr>
          <w:b/>
        </w:rPr>
        <w:t xml:space="preserve"> </w:t>
      </w:r>
      <w:r w:rsidR="0048767C">
        <w:rPr>
          <w:b/>
        </w:rPr>
        <w:t>9</w:t>
      </w:r>
      <w:r w:rsidRPr="003E6509">
        <w:rPr>
          <w:b/>
        </w:rPr>
        <w:t>.</w:t>
      </w:r>
      <w:r w:rsidR="00A5359B">
        <w:rPr>
          <w:b/>
        </w:rPr>
        <w:t>008</w:t>
      </w:r>
      <w:r w:rsidRPr="003E6509">
        <w:rPr>
          <w:b/>
        </w:rPr>
        <w:t>.</w:t>
      </w:r>
      <w:r w:rsidR="0048767C">
        <w:rPr>
          <w:b/>
        </w:rPr>
        <w:t>853</w:t>
      </w:r>
      <w:r w:rsidRPr="003E6509">
        <w:rPr>
          <w:b/>
        </w:rPr>
        <w:t xml:space="preserve"> zł</w:t>
      </w:r>
    </w:p>
    <w:p w:rsidR="00710C70" w:rsidRDefault="00710C70" w:rsidP="00710C70">
      <w:pPr>
        <w:jc w:val="both"/>
        <w:rPr>
          <w:b/>
        </w:rPr>
      </w:pPr>
      <w:r>
        <w:t xml:space="preserve">b) dotacje na zadania bieżące w wysokości </w:t>
      </w:r>
      <w:r>
        <w:tab/>
      </w:r>
      <w:r w:rsidR="00A51157">
        <w:tab/>
      </w:r>
      <w:r w:rsidR="00A51157">
        <w:tab/>
      </w:r>
      <w:r w:rsidR="00A51157">
        <w:tab/>
      </w:r>
      <w:r>
        <w:tab/>
      </w:r>
      <w:r w:rsidRPr="006366C9">
        <w:rPr>
          <w:b/>
        </w:rPr>
        <w:t xml:space="preserve">             </w:t>
      </w:r>
      <w:r w:rsidR="00D54A02" w:rsidRPr="006366C9">
        <w:rPr>
          <w:b/>
        </w:rPr>
        <w:t>1.0</w:t>
      </w:r>
      <w:r w:rsidR="0048767C">
        <w:rPr>
          <w:b/>
        </w:rPr>
        <w:t>73</w:t>
      </w:r>
      <w:r w:rsidR="00D54A02" w:rsidRPr="006366C9">
        <w:rPr>
          <w:b/>
        </w:rPr>
        <w:t>.</w:t>
      </w:r>
      <w:r w:rsidR="0048767C">
        <w:rPr>
          <w:b/>
        </w:rPr>
        <w:t>575</w:t>
      </w:r>
      <w:r w:rsidRPr="006366C9">
        <w:rPr>
          <w:b/>
        </w:rPr>
        <w:t xml:space="preserve"> zł</w:t>
      </w:r>
    </w:p>
    <w:p w:rsidR="00710C70" w:rsidRPr="0087439B" w:rsidRDefault="00710C70" w:rsidP="00710C70">
      <w:pPr>
        <w:jc w:val="both"/>
      </w:pPr>
      <w:r>
        <w:t xml:space="preserve">c) świadczenia na rzecz osób fizycznych w wysokości      </w:t>
      </w:r>
      <w:r>
        <w:tab/>
      </w:r>
      <w:r>
        <w:tab/>
      </w:r>
      <w:r>
        <w:tab/>
        <w:t xml:space="preserve">             </w:t>
      </w:r>
      <w:r w:rsidR="00455565">
        <w:t>4</w:t>
      </w:r>
      <w:r w:rsidRPr="0087439B">
        <w:t>.</w:t>
      </w:r>
      <w:r w:rsidR="00A51157">
        <w:t>1</w:t>
      </w:r>
      <w:r w:rsidR="0048767C">
        <w:t>98</w:t>
      </w:r>
      <w:r w:rsidRPr="0087439B">
        <w:t>.</w:t>
      </w:r>
      <w:r w:rsidR="0048767C">
        <w:t>2</w:t>
      </w:r>
      <w:r w:rsidR="006366C9">
        <w:t>99</w:t>
      </w:r>
      <w:r w:rsidRPr="0087439B">
        <w:t xml:space="preserve"> zł</w:t>
      </w:r>
    </w:p>
    <w:p w:rsidR="00710C70" w:rsidRDefault="00710C70" w:rsidP="00710C70">
      <w:pPr>
        <w:jc w:val="both"/>
      </w:pPr>
      <w:r w:rsidRPr="004E19B4">
        <w:t xml:space="preserve"> zastępuje się kwotą</w:t>
      </w:r>
      <w:r w:rsidRPr="004E19B4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455565">
        <w:rPr>
          <w:b/>
        </w:rPr>
        <w:t xml:space="preserve">   </w:t>
      </w:r>
      <w:r w:rsidR="00455565">
        <w:rPr>
          <w:b/>
        </w:rPr>
        <w:tab/>
      </w:r>
      <w:r w:rsidR="00455565">
        <w:rPr>
          <w:b/>
        </w:rPr>
        <w:tab/>
      </w:r>
      <w:r w:rsidR="00455565">
        <w:rPr>
          <w:b/>
        </w:rPr>
        <w:tab/>
        <w:t xml:space="preserve"> 4.</w:t>
      </w:r>
      <w:r w:rsidR="00A5359B">
        <w:rPr>
          <w:b/>
        </w:rPr>
        <w:t>343</w:t>
      </w:r>
      <w:r>
        <w:rPr>
          <w:b/>
        </w:rPr>
        <w:t>.</w:t>
      </w:r>
      <w:r w:rsidR="00D54A02">
        <w:rPr>
          <w:b/>
        </w:rPr>
        <w:t>9</w:t>
      </w:r>
      <w:r w:rsidR="0048767C">
        <w:rPr>
          <w:b/>
        </w:rPr>
        <w:t>43</w:t>
      </w:r>
      <w:r>
        <w:rPr>
          <w:b/>
        </w:rPr>
        <w:t xml:space="preserve"> zł</w:t>
      </w:r>
    </w:p>
    <w:p w:rsidR="00710C70" w:rsidRDefault="00710C70" w:rsidP="00710C70">
      <w:pPr>
        <w:jc w:val="both"/>
      </w:pPr>
      <w:r>
        <w:t>d) wydatki na programy UE pozostają bez zmian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>3</w:t>
      </w:r>
      <w:r w:rsidR="006366C9">
        <w:rPr>
          <w:b/>
        </w:rPr>
        <w:t>92</w:t>
      </w:r>
      <w:r w:rsidRPr="003E6509">
        <w:rPr>
          <w:b/>
        </w:rPr>
        <w:t>.</w:t>
      </w:r>
      <w:r w:rsidR="006366C9">
        <w:rPr>
          <w:b/>
        </w:rPr>
        <w:t>544</w:t>
      </w:r>
      <w:r w:rsidRPr="003E6509">
        <w:rPr>
          <w:b/>
        </w:rPr>
        <w:t xml:space="preserve"> zł</w:t>
      </w:r>
    </w:p>
    <w:p w:rsidR="00710C70" w:rsidRDefault="00710C70" w:rsidP="00710C70">
      <w:pPr>
        <w:jc w:val="both"/>
      </w:pPr>
      <w:r>
        <w:t>e</w:t>
      </w:r>
      <w:r w:rsidRPr="006B733C">
        <w:t xml:space="preserve">) obsługa długu </w:t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>
        <w:t xml:space="preserve">           </w:t>
      </w:r>
      <w:r w:rsidRPr="00C0454A">
        <w:rPr>
          <w:b/>
        </w:rPr>
        <w:t xml:space="preserve">     </w:t>
      </w:r>
      <w:r>
        <w:rPr>
          <w:b/>
        </w:rPr>
        <w:t>950.000</w:t>
      </w:r>
      <w:r w:rsidRPr="00C0454A">
        <w:rPr>
          <w:b/>
        </w:rPr>
        <w:t xml:space="preserve"> zł</w:t>
      </w:r>
    </w:p>
    <w:p w:rsidR="00710C70" w:rsidRDefault="00710C70" w:rsidP="00710C70">
      <w:pPr>
        <w:jc w:val="both"/>
      </w:pPr>
      <w:r>
        <w:t xml:space="preserve">- wydatki majątkowe </w:t>
      </w:r>
      <w:r w:rsidRPr="00944068">
        <w:t xml:space="preserve">w wysokości </w:t>
      </w:r>
      <w:r>
        <w:tab/>
      </w:r>
      <w:r>
        <w:tab/>
      </w:r>
      <w:r>
        <w:tab/>
      </w:r>
      <w:r w:rsidRPr="00944068">
        <w:tab/>
      </w:r>
      <w:r>
        <w:tab/>
      </w:r>
      <w:r>
        <w:tab/>
        <w:t xml:space="preserve">             </w:t>
      </w:r>
      <w:r>
        <w:rPr>
          <w:b/>
        </w:rPr>
        <w:t>9</w:t>
      </w:r>
      <w:r w:rsidRPr="003E6509">
        <w:rPr>
          <w:b/>
        </w:rPr>
        <w:t>.</w:t>
      </w:r>
      <w:r>
        <w:rPr>
          <w:b/>
        </w:rPr>
        <w:t>70</w:t>
      </w:r>
      <w:r w:rsidR="0048767C">
        <w:rPr>
          <w:b/>
        </w:rPr>
        <w:t>1</w:t>
      </w:r>
      <w:r w:rsidRPr="003E6509">
        <w:rPr>
          <w:b/>
        </w:rPr>
        <w:t>.</w:t>
      </w:r>
      <w:r>
        <w:rPr>
          <w:b/>
        </w:rPr>
        <w:t>781</w:t>
      </w:r>
      <w:r w:rsidRPr="003E6509">
        <w:rPr>
          <w:b/>
        </w:rPr>
        <w:t xml:space="preserve"> zł</w:t>
      </w:r>
    </w:p>
    <w:p w:rsidR="00710C70" w:rsidRPr="00944068" w:rsidRDefault="00710C70" w:rsidP="00710C70">
      <w:pPr>
        <w:jc w:val="both"/>
      </w:pPr>
      <w:r w:rsidRPr="00944068">
        <w:t>w tym:</w:t>
      </w:r>
    </w:p>
    <w:p w:rsidR="00710C70" w:rsidRPr="00363E35" w:rsidRDefault="00710C70" w:rsidP="00710C70">
      <w:pPr>
        <w:jc w:val="both"/>
      </w:pPr>
      <w:r w:rsidRPr="00363E35">
        <w:t xml:space="preserve">dotacje celowe na inwestycje          </w:t>
      </w:r>
      <w:r w:rsidR="0048767C">
        <w:t xml:space="preserve">    50</w:t>
      </w:r>
      <w:r>
        <w:t>2.000</w:t>
      </w:r>
      <w:r w:rsidRPr="00363E35">
        <w:t xml:space="preserve"> zł </w:t>
      </w:r>
    </w:p>
    <w:p w:rsidR="00710C70" w:rsidRPr="00363E35" w:rsidRDefault="00710C70" w:rsidP="00710C70">
      <w:pPr>
        <w:jc w:val="both"/>
      </w:pPr>
      <w:r w:rsidRPr="00363E35">
        <w:t xml:space="preserve">wydatki inwestycyjne                 </w:t>
      </w:r>
      <w:r>
        <w:t xml:space="preserve">     </w:t>
      </w:r>
      <w:r w:rsidRPr="00363E35">
        <w:t xml:space="preserve"> </w:t>
      </w:r>
      <w:r>
        <w:t>9.1</w:t>
      </w:r>
      <w:r w:rsidR="0048767C">
        <w:t>99</w:t>
      </w:r>
      <w:r>
        <w:t>.781</w:t>
      </w:r>
      <w:r w:rsidRPr="00363E35">
        <w:t xml:space="preserve"> zł   </w:t>
      </w:r>
    </w:p>
    <w:p w:rsidR="00710C70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załącznik Nr 2- Plan wydatków budżetowych na 2014 r. zmienia się jak w załączniku Nr 2 do </w:t>
      </w:r>
    </w:p>
    <w:p w:rsidR="00B06757" w:rsidRDefault="00710C70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1492A">
        <w:t>zarządzenia;</w:t>
      </w:r>
    </w:p>
    <w:p w:rsidR="005B6AB3" w:rsidRDefault="005B6AB3" w:rsidP="005B6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zmienia się załączniki do budżetu:</w:t>
      </w:r>
    </w:p>
    <w:p w:rsidR="005B6AB3" w:rsidRDefault="005B6AB3" w:rsidP="005B6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9 – Dochody związane z realizacją zadań z zakresu administracji rządowej i innych zadań zleconych odrębnymi ustawami w 2014 roku zmienia się jak w załączniku  Nr 9 do zarządzenia,</w:t>
      </w:r>
    </w:p>
    <w:p w:rsidR="005B6AB3" w:rsidRDefault="005B6AB3" w:rsidP="005B6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10 – Wydatki związane z realizacją zadań z zakresu administracji rządowej i innych zadań zleconych odrębnymi ustawami w 2014 roku zmienia się jak w załączniku  Nr 10 do zarządzenia,</w:t>
      </w:r>
    </w:p>
    <w:p w:rsidR="005B6AB3" w:rsidRDefault="005B6AB3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5863A6" w:rsidRDefault="005863A6" w:rsidP="00710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</w:p>
    <w:p w:rsidR="00D41448" w:rsidRDefault="00D41448" w:rsidP="00D41448">
      <w:pPr>
        <w:jc w:val="both"/>
      </w:pPr>
      <w:r>
        <w:rPr>
          <w:b/>
        </w:rPr>
        <w:t xml:space="preserve">§ </w:t>
      </w:r>
      <w:r>
        <w:rPr>
          <w:b/>
          <w:bCs/>
        </w:rPr>
        <w:t>2</w:t>
      </w:r>
      <w:r>
        <w:rPr>
          <w:b/>
        </w:rPr>
        <w:t>.</w:t>
      </w:r>
      <w:r>
        <w:t xml:space="preserve"> Wykonanie zarządzenia powierza się Skarbnikowi Gminy. </w:t>
      </w:r>
    </w:p>
    <w:p w:rsidR="00D41448" w:rsidRDefault="00D41448" w:rsidP="00D41448">
      <w:pPr>
        <w:jc w:val="both"/>
      </w:pPr>
    </w:p>
    <w:p w:rsidR="00B10B2C" w:rsidRDefault="00D41448" w:rsidP="00C2739A">
      <w:pPr>
        <w:jc w:val="both"/>
      </w:pPr>
      <w:r>
        <w:rPr>
          <w:b/>
          <w:bCs/>
        </w:rPr>
        <w:t xml:space="preserve">  § 3. </w:t>
      </w:r>
      <w:r>
        <w:rPr>
          <w:bCs/>
        </w:rPr>
        <w:t>Zarządzenie</w:t>
      </w:r>
      <w:r>
        <w:t xml:space="preserve"> wchodzi w życie z dniem wydania.</w:t>
      </w:r>
    </w:p>
    <w:p w:rsidR="00C2739A" w:rsidRDefault="00C2739A" w:rsidP="00C2739A">
      <w:pPr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B06757" w:rsidRDefault="00B06757" w:rsidP="003817A9">
      <w:pPr>
        <w:jc w:val="both"/>
        <w:rPr>
          <w:b/>
          <w:bCs/>
        </w:rPr>
      </w:pPr>
    </w:p>
    <w:p w:rsidR="003817A9" w:rsidRDefault="003817A9" w:rsidP="003817A9">
      <w:pPr>
        <w:jc w:val="both"/>
        <w:rPr>
          <w:b/>
          <w:bCs/>
        </w:rPr>
      </w:pPr>
    </w:p>
    <w:p w:rsidR="00B06757" w:rsidRDefault="00B06757" w:rsidP="00B06757">
      <w:pPr>
        <w:ind w:firstLine="708"/>
        <w:jc w:val="both"/>
        <w:rPr>
          <w:b/>
          <w:bCs/>
        </w:rPr>
      </w:pPr>
    </w:p>
    <w:p w:rsidR="00BD08FE" w:rsidRDefault="00BD08FE" w:rsidP="00BD08FE">
      <w:pPr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BD08FE" w:rsidRDefault="00BD08FE" w:rsidP="00BD08FE">
      <w:pPr>
        <w:ind w:left="2124" w:firstLine="708"/>
        <w:jc w:val="both"/>
        <w:rPr>
          <w:b/>
          <w:bCs/>
        </w:rPr>
      </w:pPr>
    </w:p>
    <w:p w:rsidR="00366821" w:rsidRDefault="00366821" w:rsidP="00BD08FE">
      <w:pPr>
        <w:ind w:left="2124" w:firstLine="708"/>
        <w:jc w:val="both"/>
        <w:rPr>
          <w:b/>
          <w:bCs/>
        </w:rPr>
      </w:pPr>
    </w:p>
    <w:p w:rsidR="00366821" w:rsidRDefault="00366821" w:rsidP="00BD08FE">
      <w:pPr>
        <w:ind w:left="2124" w:firstLine="708"/>
        <w:jc w:val="both"/>
        <w:rPr>
          <w:b/>
          <w:bCs/>
        </w:rPr>
      </w:pPr>
    </w:p>
    <w:p w:rsidR="00870623" w:rsidRDefault="00870623" w:rsidP="0084796A">
      <w:pPr>
        <w:jc w:val="both"/>
        <w:rPr>
          <w:b/>
          <w:bCs/>
        </w:rPr>
      </w:pPr>
    </w:p>
    <w:p w:rsidR="00683851" w:rsidRDefault="00D41448" w:rsidP="00BD08FE">
      <w:pPr>
        <w:ind w:left="2124" w:firstLine="708"/>
        <w:jc w:val="both"/>
        <w:rPr>
          <w:b/>
          <w:bCs/>
        </w:rPr>
      </w:pPr>
      <w:r>
        <w:rPr>
          <w:b/>
          <w:bCs/>
        </w:rPr>
        <w:t>Uzasadnienie do zarządzenia Nr</w:t>
      </w:r>
      <w:r w:rsidR="003E6785">
        <w:rPr>
          <w:b/>
          <w:bCs/>
        </w:rPr>
        <w:t xml:space="preserve"> </w:t>
      </w:r>
      <w:r w:rsidR="005E28EF">
        <w:rPr>
          <w:b/>
          <w:bCs/>
        </w:rPr>
        <w:t>102</w:t>
      </w:r>
      <w:r>
        <w:rPr>
          <w:b/>
          <w:bCs/>
        </w:rPr>
        <w:t xml:space="preserve"> </w:t>
      </w:r>
      <w:r w:rsidR="00D07749">
        <w:rPr>
          <w:b/>
          <w:bCs/>
        </w:rPr>
        <w:t>/14</w:t>
      </w:r>
    </w:p>
    <w:p w:rsidR="00D41448" w:rsidRDefault="00D41448" w:rsidP="00683851">
      <w:pPr>
        <w:ind w:left="2124" w:firstLine="708"/>
        <w:jc w:val="both"/>
        <w:rPr>
          <w:b/>
          <w:bCs/>
        </w:rPr>
      </w:pPr>
      <w:r>
        <w:rPr>
          <w:b/>
          <w:bCs/>
        </w:rPr>
        <w:tab/>
        <w:t>Wójta Gminy Chełmża</w:t>
      </w:r>
      <w:r>
        <w:rPr>
          <w:b/>
          <w:bCs/>
        </w:rPr>
        <w:tab/>
      </w:r>
    </w:p>
    <w:p w:rsidR="00D41448" w:rsidRDefault="00944116" w:rsidP="00D41448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5061E2">
        <w:rPr>
          <w:b/>
          <w:bCs/>
        </w:rPr>
        <w:t xml:space="preserve">z dnia </w:t>
      </w:r>
      <w:r w:rsidR="005E28EF">
        <w:rPr>
          <w:b/>
          <w:bCs/>
        </w:rPr>
        <w:t>13</w:t>
      </w:r>
      <w:r w:rsidR="003E6785">
        <w:rPr>
          <w:b/>
          <w:bCs/>
        </w:rPr>
        <w:t xml:space="preserve"> </w:t>
      </w:r>
      <w:r w:rsidR="005E28EF">
        <w:rPr>
          <w:b/>
          <w:bCs/>
        </w:rPr>
        <w:t>października</w:t>
      </w:r>
      <w:r w:rsidR="00D07749">
        <w:rPr>
          <w:b/>
          <w:bCs/>
        </w:rPr>
        <w:t xml:space="preserve"> 2014</w:t>
      </w:r>
      <w:r w:rsidR="00D41448">
        <w:rPr>
          <w:b/>
          <w:bCs/>
        </w:rPr>
        <w:t xml:space="preserve"> r.</w:t>
      </w:r>
    </w:p>
    <w:p w:rsidR="00D41448" w:rsidRDefault="00D41448" w:rsidP="00D41448">
      <w:pPr>
        <w:jc w:val="center"/>
        <w:rPr>
          <w:b/>
          <w:bCs/>
        </w:rPr>
      </w:pPr>
    </w:p>
    <w:p w:rsidR="00D41448" w:rsidRDefault="00D41448" w:rsidP="00D41448">
      <w:pPr>
        <w:rPr>
          <w:bCs/>
        </w:rPr>
      </w:pPr>
      <w:r>
        <w:rPr>
          <w:bCs/>
        </w:rPr>
        <w:t>Zmiany, o których mowa w zarządzeniu określa załącznik N</w:t>
      </w:r>
      <w:r w:rsidR="00806ABB">
        <w:rPr>
          <w:bCs/>
        </w:rPr>
        <w:t xml:space="preserve">r   </w:t>
      </w:r>
      <w:r w:rsidR="00C2739A">
        <w:rPr>
          <w:bCs/>
        </w:rPr>
        <w:t xml:space="preserve"> </w:t>
      </w:r>
      <w:r w:rsidR="005E28EF">
        <w:rPr>
          <w:bCs/>
        </w:rPr>
        <w:t xml:space="preserve">1, </w:t>
      </w:r>
      <w:r w:rsidR="00A818B6">
        <w:rPr>
          <w:bCs/>
        </w:rPr>
        <w:t>2</w:t>
      </w:r>
      <w:r w:rsidR="005E28EF">
        <w:rPr>
          <w:bCs/>
        </w:rPr>
        <w:t>, 9, 10</w:t>
      </w:r>
      <w:r w:rsidR="00870623">
        <w:rPr>
          <w:bCs/>
        </w:rPr>
        <w:t>.</w:t>
      </w:r>
    </w:p>
    <w:p w:rsidR="00C47901" w:rsidRPr="00821F8C" w:rsidRDefault="00C47901" w:rsidP="00C47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821F8C">
        <w:rPr>
          <w:b/>
          <w:bCs/>
        </w:rPr>
        <w:t>Dochody:</w:t>
      </w:r>
    </w:p>
    <w:p w:rsidR="00C47901" w:rsidRDefault="00C47901" w:rsidP="00C47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DZ.852</w:t>
      </w:r>
    </w:p>
    <w:p w:rsidR="00C47901" w:rsidRDefault="00C47901" w:rsidP="00C47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>Zgodnie z decyzj</w:t>
      </w:r>
      <w:r>
        <w:t>ą</w:t>
      </w:r>
      <w:r w:rsidRPr="00821F8C">
        <w:t xml:space="preserve"> Nr </w:t>
      </w:r>
      <w:r w:rsidR="005A676F">
        <w:t>5/</w:t>
      </w:r>
      <w:r>
        <w:t xml:space="preserve">14 </w:t>
      </w:r>
      <w:r w:rsidRPr="00821F8C">
        <w:t xml:space="preserve">z dnia </w:t>
      </w:r>
      <w:r w:rsidR="00142A6D">
        <w:t>30 września</w:t>
      </w:r>
      <w:r>
        <w:t xml:space="preserve"> 2014 r. </w:t>
      </w:r>
      <w:r w:rsidR="005A676F">
        <w:t>Dyrektor Delegatury Krajowego Biura Wyborczego w Toruniu</w:t>
      </w:r>
      <w:r>
        <w:t xml:space="preserve"> zwiększył plan</w:t>
      </w:r>
      <w:r w:rsidRPr="00821F8C">
        <w:t xml:space="preserve"> d</w:t>
      </w:r>
      <w:r>
        <w:t xml:space="preserve">otacji w rozdziale </w:t>
      </w:r>
      <w:r w:rsidR="005A676F">
        <w:t>75109</w:t>
      </w:r>
      <w:r>
        <w:t xml:space="preserve"> § 20</w:t>
      </w:r>
      <w:r w:rsidR="005A676F">
        <w:t>1</w:t>
      </w:r>
      <w:r>
        <w:t>0</w:t>
      </w:r>
      <w:r w:rsidRPr="00821F8C">
        <w:t xml:space="preserve"> </w:t>
      </w:r>
      <w:r>
        <w:t>o kwotę</w:t>
      </w:r>
      <w:r w:rsidRPr="00821F8C">
        <w:t xml:space="preserve"> </w:t>
      </w:r>
      <w:r w:rsidR="005A676F">
        <w:t>5</w:t>
      </w:r>
      <w:r>
        <w:t>1</w:t>
      </w:r>
      <w:r w:rsidR="005A676F">
        <w:t>.592</w:t>
      </w:r>
      <w:r>
        <w:t xml:space="preserve">,00 zł, </w:t>
      </w:r>
      <w:r w:rsidRPr="00821F8C">
        <w:t>powyższa decyzja powoduje również zmiany planu po stronie wydatków.</w:t>
      </w:r>
    </w:p>
    <w:p w:rsidR="00ED7D6E" w:rsidRDefault="00C47901" w:rsidP="00C47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>Zgodnie z decyzj</w:t>
      </w:r>
      <w:r>
        <w:t>ą</w:t>
      </w:r>
      <w:r w:rsidRPr="00821F8C">
        <w:t xml:space="preserve"> Nr </w:t>
      </w:r>
      <w:r>
        <w:t>WFB.I.3120.3.</w:t>
      </w:r>
      <w:r w:rsidR="005A676F">
        <w:t>5</w:t>
      </w:r>
      <w:r>
        <w:t xml:space="preserve">9.2014 </w:t>
      </w:r>
      <w:r w:rsidRPr="00821F8C">
        <w:t xml:space="preserve">z dnia </w:t>
      </w:r>
      <w:r w:rsidR="00663206">
        <w:t>30</w:t>
      </w:r>
      <w:r w:rsidR="005A676F">
        <w:t xml:space="preserve"> </w:t>
      </w:r>
      <w:r w:rsidR="00663206">
        <w:t>września</w:t>
      </w:r>
      <w:r>
        <w:t xml:space="preserve"> 2014 r. Wojewoda Kujawsko-Pomorski zwiększył plan</w:t>
      </w:r>
      <w:r w:rsidRPr="00821F8C">
        <w:t xml:space="preserve"> d</w:t>
      </w:r>
      <w:r w:rsidR="00ED7D6E">
        <w:t>otacji w rozdziałach:</w:t>
      </w:r>
    </w:p>
    <w:p w:rsidR="00ED7D6E" w:rsidRDefault="00ED7D6E" w:rsidP="00C47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-</w:t>
      </w:r>
      <w:r w:rsidR="00C47901">
        <w:t>85</w:t>
      </w:r>
      <w:r w:rsidR="005A676F">
        <w:t>213</w:t>
      </w:r>
      <w:r w:rsidR="002D3BA3">
        <w:t xml:space="preserve"> </w:t>
      </w:r>
      <w:r w:rsidR="00C47901">
        <w:t>§ 20</w:t>
      </w:r>
      <w:r w:rsidR="005A676F">
        <w:t>1</w:t>
      </w:r>
      <w:r w:rsidR="00C47901">
        <w:t>0</w:t>
      </w:r>
      <w:r w:rsidR="00C47901" w:rsidRPr="00821F8C">
        <w:t xml:space="preserve"> </w:t>
      </w:r>
      <w:r w:rsidR="00C47901">
        <w:t>o kwotę</w:t>
      </w:r>
      <w:r w:rsidR="00C47901" w:rsidRPr="00821F8C">
        <w:t xml:space="preserve"> </w:t>
      </w:r>
      <w:r>
        <w:t>1.609,00 zł,</w:t>
      </w:r>
    </w:p>
    <w:p w:rsidR="00C47901" w:rsidRDefault="008E6223" w:rsidP="00C47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-</w:t>
      </w:r>
      <w:r w:rsidR="002D3BA3">
        <w:t xml:space="preserve">85415 § </w:t>
      </w:r>
      <w:r w:rsidR="00ED7D6E">
        <w:t>2040 o kwotę</w:t>
      </w:r>
      <w:r w:rsidR="002D3BA3">
        <w:t xml:space="preserve"> 1.000,00 zł</w:t>
      </w:r>
      <w:r w:rsidR="00ED7D6E">
        <w:t xml:space="preserve">   </w:t>
      </w:r>
      <w:r w:rsidR="00C47901" w:rsidRPr="00821F8C">
        <w:t>powyższa decyzja powoduje również zmiany planu po stronie wydatków.</w:t>
      </w:r>
    </w:p>
    <w:p w:rsidR="002570A4" w:rsidRDefault="00ED7D6E" w:rsidP="00ED7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>Zgodnie z decyzj</w:t>
      </w:r>
      <w:r>
        <w:t>ą</w:t>
      </w:r>
      <w:r w:rsidRPr="00821F8C">
        <w:t xml:space="preserve"> Nr </w:t>
      </w:r>
      <w:r w:rsidR="002570A4">
        <w:t>WFB.I.3120.3.61</w:t>
      </w:r>
      <w:r>
        <w:t xml:space="preserve">.2014 </w:t>
      </w:r>
      <w:r w:rsidRPr="00821F8C">
        <w:t xml:space="preserve">z dnia </w:t>
      </w:r>
      <w:r w:rsidR="002570A4">
        <w:t>9</w:t>
      </w:r>
      <w:r>
        <w:t xml:space="preserve"> października 2014 r. Wojewoda Kujawsko-Pomorski zwiększył plan</w:t>
      </w:r>
      <w:r w:rsidRPr="00821F8C">
        <w:t xml:space="preserve"> d</w:t>
      </w:r>
      <w:r>
        <w:t>otacji w rozdzia</w:t>
      </w:r>
      <w:r w:rsidR="002570A4">
        <w:t>łach:</w:t>
      </w:r>
    </w:p>
    <w:p w:rsidR="002570A4" w:rsidRDefault="002570A4" w:rsidP="00ED7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-</w:t>
      </w:r>
      <w:r w:rsidR="00ED7D6E">
        <w:t>8521</w:t>
      </w:r>
      <w:r>
        <w:t>4</w:t>
      </w:r>
      <w:r w:rsidR="00ED7D6E">
        <w:t xml:space="preserve"> § 20</w:t>
      </w:r>
      <w:r>
        <w:t>3</w:t>
      </w:r>
      <w:r w:rsidR="00ED7D6E">
        <w:t>0</w:t>
      </w:r>
      <w:r w:rsidR="00ED7D6E" w:rsidRPr="00821F8C">
        <w:t xml:space="preserve"> </w:t>
      </w:r>
      <w:r w:rsidR="00ED7D6E">
        <w:t>o kwotę</w:t>
      </w:r>
      <w:r w:rsidR="00ED7D6E" w:rsidRPr="00821F8C">
        <w:t xml:space="preserve"> </w:t>
      </w:r>
      <w:r>
        <w:t>72</w:t>
      </w:r>
      <w:r w:rsidR="00ED7D6E">
        <w:t>.</w:t>
      </w:r>
      <w:r>
        <w:t>213</w:t>
      </w:r>
      <w:r w:rsidR="00ED7D6E">
        <w:t>,00 zł,</w:t>
      </w:r>
    </w:p>
    <w:p w:rsidR="008E6223" w:rsidRDefault="008E6223" w:rsidP="00ED7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-</w:t>
      </w:r>
      <w:r w:rsidR="002570A4">
        <w:t>85215 § 2010 o kwotę 979,91 zł</w:t>
      </w:r>
      <w:r>
        <w:t>,</w:t>
      </w:r>
    </w:p>
    <w:p w:rsidR="00ED7D6E" w:rsidRDefault="008E6223" w:rsidP="00ED7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-85216 §2030 o kwotę 38.351 zł </w:t>
      </w:r>
      <w:r w:rsidR="00ED7D6E">
        <w:t xml:space="preserve"> </w:t>
      </w:r>
      <w:r w:rsidR="00ED7D6E" w:rsidRPr="00821F8C">
        <w:t>powyższa decyzja powoduje również zmiany planu po stronie wydatków.</w:t>
      </w:r>
    </w:p>
    <w:p w:rsidR="008E6223" w:rsidRDefault="008E6223" w:rsidP="008E6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>Zgodnie z decyzj</w:t>
      </w:r>
      <w:r>
        <w:t>ą</w:t>
      </w:r>
      <w:r w:rsidRPr="00821F8C">
        <w:t xml:space="preserve"> Nr </w:t>
      </w:r>
      <w:r>
        <w:t xml:space="preserve">WFB.I.3120.3.60.2014 </w:t>
      </w:r>
      <w:r w:rsidRPr="00821F8C">
        <w:t xml:space="preserve">z dnia </w:t>
      </w:r>
      <w:r>
        <w:t>7 października 2014 r. Wojewoda Kujawsko-Pomorski zmniejszył plan</w:t>
      </w:r>
      <w:r w:rsidRPr="00821F8C">
        <w:t xml:space="preserve"> d</w:t>
      </w:r>
      <w:r>
        <w:t>otacji w rozdziale 80101 § 2010</w:t>
      </w:r>
      <w:r w:rsidRPr="00821F8C">
        <w:t xml:space="preserve"> </w:t>
      </w:r>
      <w:r>
        <w:t>o kwotę</w:t>
      </w:r>
      <w:r w:rsidRPr="00821F8C">
        <w:t xml:space="preserve"> </w:t>
      </w:r>
      <w:r>
        <w:t xml:space="preserve">474,95 zł, </w:t>
      </w:r>
      <w:r w:rsidRPr="00821F8C">
        <w:t>powyższa decyzja powoduje również zmiany planu po stronie wydatków.</w:t>
      </w:r>
    </w:p>
    <w:p w:rsidR="00B10B2C" w:rsidRDefault="00D41448" w:rsidP="00AD0A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Wydatki</w:t>
      </w:r>
      <w:r w:rsidRPr="008D0737">
        <w:rPr>
          <w:b/>
          <w:bCs/>
        </w:rPr>
        <w:t>:</w:t>
      </w:r>
    </w:p>
    <w:p w:rsidR="00D645E8" w:rsidRDefault="00D645E8" w:rsidP="00D645E8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.600</w:t>
      </w:r>
    </w:p>
    <w:p w:rsidR="00D645E8" w:rsidRDefault="00D645E8" w:rsidP="00D645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Dokonuje się przesunięcia planu wydatków w rozdziale 60016 między paragrafami w celu prawidłowej realizacji budżetu</w:t>
      </w:r>
    </w:p>
    <w:p w:rsidR="00C5719A" w:rsidRDefault="00C5719A" w:rsidP="00C5719A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</w:t>
      </w:r>
      <w:r w:rsidR="00C56E25">
        <w:rPr>
          <w:b/>
          <w:bCs/>
        </w:rPr>
        <w:t>700</w:t>
      </w:r>
    </w:p>
    <w:p w:rsidR="00C5719A" w:rsidRDefault="00C5719A" w:rsidP="00C5719A">
      <w:pPr>
        <w:jc w:val="both"/>
        <w:rPr>
          <w:bCs/>
        </w:rPr>
      </w:pPr>
      <w:r>
        <w:rPr>
          <w:bCs/>
        </w:rPr>
        <w:t xml:space="preserve">Dokonuje się przesunięcia planu wydatków w rozdziale </w:t>
      </w:r>
      <w:r w:rsidR="00870623">
        <w:rPr>
          <w:bCs/>
        </w:rPr>
        <w:t>7</w:t>
      </w:r>
      <w:r w:rsidR="00C56E25">
        <w:rPr>
          <w:bCs/>
        </w:rPr>
        <w:t>000</w:t>
      </w:r>
      <w:r w:rsidR="00870623">
        <w:rPr>
          <w:bCs/>
        </w:rPr>
        <w:t>5</w:t>
      </w:r>
      <w:r>
        <w:rPr>
          <w:bCs/>
        </w:rPr>
        <w:t xml:space="preserve"> między paragrafami w celu </w:t>
      </w:r>
      <w:r w:rsidR="007C50B6">
        <w:rPr>
          <w:bCs/>
        </w:rPr>
        <w:t>prawidłowej realizacji budżetu.</w:t>
      </w:r>
    </w:p>
    <w:p w:rsidR="0076382A" w:rsidRDefault="0076382A" w:rsidP="0076382A">
      <w:pPr>
        <w:rPr>
          <w:b/>
          <w:bCs/>
        </w:rPr>
      </w:pPr>
      <w:r w:rsidRPr="00EC72B2">
        <w:rPr>
          <w:b/>
          <w:bCs/>
        </w:rPr>
        <w:t>DZ</w:t>
      </w:r>
      <w:r w:rsidR="00121949">
        <w:rPr>
          <w:b/>
          <w:bCs/>
        </w:rPr>
        <w:t>.7</w:t>
      </w:r>
      <w:r w:rsidR="00870623">
        <w:rPr>
          <w:b/>
          <w:bCs/>
        </w:rPr>
        <w:t>50</w:t>
      </w:r>
    </w:p>
    <w:p w:rsidR="0076382A" w:rsidRDefault="0076382A" w:rsidP="0076382A">
      <w:pPr>
        <w:jc w:val="both"/>
        <w:rPr>
          <w:bCs/>
        </w:rPr>
      </w:pPr>
      <w:r>
        <w:rPr>
          <w:bCs/>
        </w:rPr>
        <w:t>Dokonuje się przesunię</w:t>
      </w:r>
      <w:r w:rsidR="00684714">
        <w:rPr>
          <w:bCs/>
        </w:rPr>
        <w:t xml:space="preserve">cia planu </w:t>
      </w:r>
      <w:r w:rsidR="00C56E25">
        <w:rPr>
          <w:bCs/>
        </w:rPr>
        <w:t>wydatków w rozdziałach</w:t>
      </w:r>
      <w:r w:rsidR="00684714">
        <w:rPr>
          <w:bCs/>
        </w:rPr>
        <w:t xml:space="preserve"> 75</w:t>
      </w:r>
      <w:r w:rsidR="000F1C66">
        <w:rPr>
          <w:bCs/>
        </w:rPr>
        <w:t>023</w:t>
      </w:r>
      <w:r w:rsidR="00C56E25">
        <w:rPr>
          <w:bCs/>
        </w:rPr>
        <w:t xml:space="preserve"> i</w:t>
      </w:r>
      <w:r w:rsidR="000F1C66">
        <w:rPr>
          <w:bCs/>
        </w:rPr>
        <w:t xml:space="preserve"> 750</w:t>
      </w:r>
      <w:r w:rsidR="00C56E25">
        <w:rPr>
          <w:bCs/>
        </w:rPr>
        <w:t>9</w:t>
      </w:r>
      <w:r w:rsidR="000F1C66">
        <w:rPr>
          <w:bCs/>
        </w:rPr>
        <w:t xml:space="preserve">5 </w:t>
      </w:r>
      <w:r>
        <w:rPr>
          <w:bCs/>
        </w:rPr>
        <w:t xml:space="preserve">między paragrafami w celu </w:t>
      </w:r>
      <w:r w:rsidR="007C50B6">
        <w:rPr>
          <w:bCs/>
        </w:rPr>
        <w:t>prawidłowej realizacji budżetu.</w:t>
      </w:r>
    </w:p>
    <w:p w:rsidR="00843561" w:rsidRDefault="00843561" w:rsidP="00843561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.754</w:t>
      </w:r>
    </w:p>
    <w:p w:rsidR="00C56E25" w:rsidRDefault="00C56E25" w:rsidP="00C56E25">
      <w:pPr>
        <w:jc w:val="both"/>
        <w:rPr>
          <w:bCs/>
        </w:rPr>
      </w:pPr>
      <w:r>
        <w:rPr>
          <w:bCs/>
        </w:rPr>
        <w:t>Dokonuje się przesunięcia planu wydatków w rozdziałach 75412 i 75416 między paragrafami w celu prawidłowej realizacji budżetu.</w:t>
      </w:r>
    </w:p>
    <w:p w:rsidR="00BD08FE" w:rsidRDefault="00BD08FE" w:rsidP="00BD08FE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.801</w:t>
      </w:r>
    </w:p>
    <w:p w:rsidR="00BD08FE" w:rsidRDefault="00BD08FE" w:rsidP="00BD08FE">
      <w:pPr>
        <w:jc w:val="both"/>
        <w:rPr>
          <w:bCs/>
        </w:rPr>
      </w:pPr>
      <w:r>
        <w:rPr>
          <w:bCs/>
        </w:rPr>
        <w:t>Dokonuje się przesun</w:t>
      </w:r>
      <w:r w:rsidR="00C5719A">
        <w:rPr>
          <w:bCs/>
        </w:rPr>
        <w:t>ięcia planu wydatków w rozdziałach</w:t>
      </w:r>
      <w:r>
        <w:rPr>
          <w:bCs/>
        </w:rPr>
        <w:t xml:space="preserve"> 80</w:t>
      </w:r>
      <w:r w:rsidR="000F1C66">
        <w:rPr>
          <w:bCs/>
        </w:rPr>
        <w:t xml:space="preserve">101, </w:t>
      </w:r>
      <w:r w:rsidR="00C56E25">
        <w:rPr>
          <w:bCs/>
        </w:rPr>
        <w:t>80110, 8011</w:t>
      </w:r>
      <w:r w:rsidR="000F1C66">
        <w:rPr>
          <w:bCs/>
        </w:rPr>
        <w:t>3</w:t>
      </w:r>
      <w:r w:rsidR="00C5719A">
        <w:rPr>
          <w:bCs/>
        </w:rPr>
        <w:t xml:space="preserve"> i 801</w:t>
      </w:r>
      <w:r w:rsidR="00C56E25">
        <w:rPr>
          <w:bCs/>
        </w:rPr>
        <w:t>95</w:t>
      </w:r>
      <w:r>
        <w:rPr>
          <w:bCs/>
        </w:rPr>
        <w:t xml:space="preserve"> między paragrafami w celu prawidłowej realizac</w:t>
      </w:r>
      <w:r w:rsidR="007C50B6">
        <w:rPr>
          <w:bCs/>
        </w:rPr>
        <w:t>ji budżetu.</w:t>
      </w:r>
    </w:p>
    <w:p w:rsidR="00241407" w:rsidRDefault="00241407" w:rsidP="00241407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.852</w:t>
      </w:r>
    </w:p>
    <w:p w:rsidR="00241407" w:rsidRDefault="00241407" w:rsidP="00BD08FE">
      <w:pPr>
        <w:jc w:val="both"/>
        <w:rPr>
          <w:bCs/>
        </w:rPr>
      </w:pPr>
      <w:r>
        <w:rPr>
          <w:bCs/>
        </w:rPr>
        <w:t>Dokonuje się przesunięcia planu wydatków w rozdziale 85219 między paragrafami w celu prawidłowej realizacji budżetu.</w:t>
      </w:r>
    </w:p>
    <w:p w:rsidR="00723DC8" w:rsidRDefault="00723DC8" w:rsidP="00723DC8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.900</w:t>
      </w:r>
    </w:p>
    <w:p w:rsidR="008D1E39" w:rsidRDefault="008D1E39" w:rsidP="00BD08FE">
      <w:pPr>
        <w:jc w:val="both"/>
        <w:rPr>
          <w:bCs/>
        </w:rPr>
      </w:pPr>
      <w:r>
        <w:rPr>
          <w:bCs/>
        </w:rPr>
        <w:t>W związku z korektą dekl</w:t>
      </w:r>
      <w:r w:rsidR="00017BF7">
        <w:rPr>
          <w:bCs/>
        </w:rPr>
        <w:t>aracji podatku VAT-7 wynikającą</w:t>
      </w:r>
      <w:r>
        <w:rPr>
          <w:bCs/>
        </w:rPr>
        <w:t xml:space="preserve"> z braku moż</w:t>
      </w:r>
      <w:r w:rsidR="00017BF7">
        <w:rPr>
          <w:bCs/>
        </w:rPr>
        <w:t>liwości odliczenia podatku VAT</w:t>
      </w:r>
      <w:r>
        <w:rPr>
          <w:bCs/>
        </w:rPr>
        <w:t xml:space="preserve"> na zadaniu </w:t>
      </w:r>
      <w:r w:rsidR="00574D04">
        <w:rPr>
          <w:bCs/>
        </w:rPr>
        <w:t>„Uporządkowanie gospodarki ściekowej na terenie Gminy Chełmża….”</w:t>
      </w:r>
      <w:r w:rsidR="00017BF7">
        <w:rPr>
          <w:bCs/>
        </w:rPr>
        <w:t>, g</w:t>
      </w:r>
      <w:r w:rsidR="00574D04">
        <w:rPr>
          <w:bCs/>
        </w:rPr>
        <w:t xml:space="preserve">mina winna dokonać zwrotu nienależnie pobranego VAT-u i należnych odsetek w kwocie 18.235,00 zł. </w:t>
      </w:r>
      <w:r w:rsidR="00017BF7">
        <w:rPr>
          <w:bCs/>
        </w:rPr>
        <w:t>W związku z powyższym dokonuje się przesunięcia planu wydatków w rozdziale 90001 w celu zabezpieczenia środków.</w:t>
      </w:r>
    </w:p>
    <w:p w:rsidR="007C50B6" w:rsidRDefault="007C50B6" w:rsidP="007C50B6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.921</w:t>
      </w:r>
    </w:p>
    <w:p w:rsidR="00BD08FE" w:rsidRDefault="007C50B6" w:rsidP="005E467D">
      <w:pPr>
        <w:jc w:val="both"/>
        <w:rPr>
          <w:bCs/>
        </w:rPr>
      </w:pPr>
      <w:r>
        <w:rPr>
          <w:bCs/>
        </w:rPr>
        <w:t>Dokonuje się przesuni</w:t>
      </w:r>
      <w:r w:rsidR="00FC735C">
        <w:rPr>
          <w:bCs/>
        </w:rPr>
        <w:t>ęcia planu wydatków w rozdziale</w:t>
      </w:r>
      <w:r>
        <w:rPr>
          <w:bCs/>
        </w:rPr>
        <w:t xml:space="preserve">  921</w:t>
      </w:r>
      <w:r w:rsidR="00241407">
        <w:rPr>
          <w:bCs/>
        </w:rPr>
        <w:t>0</w:t>
      </w:r>
      <w:r>
        <w:rPr>
          <w:bCs/>
        </w:rPr>
        <w:t>9 między paragrafami w celu prawidłowej realizacji budżetu.</w:t>
      </w:r>
    </w:p>
    <w:sectPr w:rsidR="00BD08FE" w:rsidSect="00BD08FE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448"/>
    <w:rsid w:val="00000F21"/>
    <w:rsid w:val="000045F8"/>
    <w:rsid w:val="00017BF7"/>
    <w:rsid w:val="00023B8F"/>
    <w:rsid w:val="00051F3B"/>
    <w:rsid w:val="00061C7A"/>
    <w:rsid w:val="00081AF1"/>
    <w:rsid w:val="00083827"/>
    <w:rsid w:val="00084A69"/>
    <w:rsid w:val="000A0727"/>
    <w:rsid w:val="000A69EB"/>
    <w:rsid w:val="000B1CDD"/>
    <w:rsid w:val="000B4702"/>
    <w:rsid w:val="000B4901"/>
    <w:rsid w:val="000D27DD"/>
    <w:rsid w:val="000F1C66"/>
    <w:rsid w:val="00106828"/>
    <w:rsid w:val="001107BA"/>
    <w:rsid w:val="001120E8"/>
    <w:rsid w:val="00114484"/>
    <w:rsid w:val="00121949"/>
    <w:rsid w:val="00121E8F"/>
    <w:rsid w:val="00142A6D"/>
    <w:rsid w:val="00143D18"/>
    <w:rsid w:val="00160D12"/>
    <w:rsid w:val="00184A1A"/>
    <w:rsid w:val="001C7017"/>
    <w:rsid w:val="001D01C6"/>
    <w:rsid w:val="001D4A74"/>
    <w:rsid w:val="001D7F11"/>
    <w:rsid w:val="001F0EBD"/>
    <w:rsid w:val="00206663"/>
    <w:rsid w:val="00220E33"/>
    <w:rsid w:val="002211CF"/>
    <w:rsid w:val="00236489"/>
    <w:rsid w:val="00241407"/>
    <w:rsid w:val="00255712"/>
    <w:rsid w:val="0025585C"/>
    <w:rsid w:val="002570A4"/>
    <w:rsid w:val="002640E8"/>
    <w:rsid w:val="0027083A"/>
    <w:rsid w:val="00286805"/>
    <w:rsid w:val="002A1F26"/>
    <w:rsid w:val="002C0B30"/>
    <w:rsid w:val="002C1EBF"/>
    <w:rsid w:val="002D3BA3"/>
    <w:rsid w:val="002D5489"/>
    <w:rsid w:val="002E68B8"/>
    <w:rsid w:val="002F0E91"/>
    <w:rsid w:val="002F4D7A"/>
    <w:rsid w:val="0030261C"/>
    <w:rsid w:val="0031668A"/>
    <w:rsid w:val="003458CD"/>
    <w:rsid w:val="00346099"/>
    <w:rsid w:val="003571CA"/>
    <w:rsid w:val="00366821"/>
    <w:rsid w:val="003774F3"/>
    <w:rsid w:val="003775BD"/>
    <w:rsid w:val="00381105"/>
    <w:rsid w:val="003817A9"/>
    <w:rsid w:val="00392B80"/>
    <w:rsid w:val="003A7E03"/>
    <w:rsid w:val="003B154B"/>
    <w:rsid w:val="003D17DC"/>
    <w:rsid w:val="003D5287"/>
    <w:rsid w:val="003E6509"/>
    <w:rsid w:val="003E6785"/>
    <w:rsid w:val="003F568C"/>
    <w:rsid w:val="00403EDF"/>
    <w:rsid w:val="0041783C"/>
    <w:rsid w:val="0043117D"/>
    <w:rsid w:val="00441938"/>
    <w:rsid w:val="004469C8"/>
    <w:rsid w:val="00451F29"/>
    <w:rsid w:val="004528E9"/>
    <w:rsid w:val="00455565"/>
    <w:rsid w:val="0048767C"/>
    <w:rsid w:val="004877AB"/>
    <w:rsid w:val="004E19B4"/>
    <w:rsid w:val="004E25B3"/>
    <w:rsid w:val="004E4BEB"/>
    <w:rsid w:val="00505E85"/>
    <w:rsid w:val="005061E2"/>
    <w:rsid w:val="0051156C"/>
    <w:rsid w:val="005263D8"/>
    <w:rsid w:val="00530A4E"/>
    <w:rsid w:val="00547A43"/>
    <w:rsid w:val="005566EC"/>
    <w:rsid w:val="00574D04"/>
    <w:rsid w:val="00584C9B"/>
    <w:rsid w:val="005863A6"/>
    <w:rsid w:val="00591342"/>
    <w:rsid w:val="00593564"/>
    <w:rsid w:val="005A5451"/>
    <w:rsid w:val="005A676F"/>
    <w:rsid w:val="005B30EA"/>
    <w:rsid w:val="005B559E"/>
    <w:rsid w:val="005B6AB3"/>
    <w:rsid w:val="005C0521"/>
    <w:rsid w:val="005E28EF"/>
    <w:rsid w:val="005E467D"/>
    <w:rsid w:val="005F37DA"/>
    <w:rsid w:val="00607066"/>
    <w:rsid w:val="0061357D"/>
    <w:rsid w:val="0062466C"/>
    <w:rsid w:val="006366C9"/>
    <w:rsid w:val="00652358"/>
    <w:rsid w:val="00663206"/>
    <w:rsid w:val="006667FE"/>
    <w:rsid w:val="00683851"/>
    <w:rsid w:val="00684714"/>
    <w:rsid w:val="006A2D22"/>
    <w:rsid w:val="006B6755"/>
    <w:rsid w:val="006B79C9"/>
    <w:rsid w:val="006B7E41"/>
    <w:rsid w:val="006D11AF"/>
    <w:rsid w:val="006E20F0"/>
    <w:rsid w:val="006F426D"/>
    <w:rsid w:val="007039F8"/>
    <w:rsid w:val="00710C70"/>
    <w:rsid w:val="00723DC8"/>
    <w:rsid w:val="00760A52"/>
    <w:rsid w:val="0076382A"/>
    <w:rsid w:val="00764E48"/>
    <w:rsid w:val="00785217"/>
    <w:rsid w:val="00787B2D"/>
    <w:rsid w:val="007C50B6"/>
    <w:rsid w:val="007D1DED"/>
    <w:rsid w:val="007D3C06"/>
    <w:rsid w:val="00806ABB"/>
    <w:rsid w:val="008327B2"/>
    <w:rsid w:val="00843561"/>
    <w:rsid w:val="00847136"/>
    <w:rsid w:val="0084796A"/>
    <w:rsid w:val="008602DA"/>
    <w:rsid w:val="00870623"/>
    <w:rsid w:val="00871B4B"/>
    <w:rsid w:val="0087439B"/>
    <w:rsid w:val="00893B3F"/>
    <w:rsid w:val="008A3C29"/>
    <w:rsid w:val="008A759B"/>
    <w:rsid w:val="008C361C"/>
    <w:rsid w:val="008D1E39"/>
    <w:rsid w:val="008E6223"/>
    <w:rsid w:val="008F6E82"/>
    <w:rsid w:val="00917CEC"/>
    <w:rsid w:val="0092034A"/>
    <w:rsid w:val="00922329"/>
    <w:rsid w:val="00922CA1"/>
    <w:rsid w:val="00924A54"/>
    <w:rsid w:val="009324A1"/>
    <w:rsid w:val="00944116"/>
    <w:rsid w:val="00965198"/>
    <w:rsid w:val="00973308"/>
    <w:rsid w:val="00973976"/>
    <w:rsid w:val="009B20E3"/>
    <w:rsid w:val="009B6BCC"/>
    <w:rsid w:val="009C4F2C"/>
    <w:rsid w:val="009C5ADD"/>
    <w:rsid w:val="009D25F9"/>
    <w:rsid w:val="009E2877"/>
    <w:rsid w:val="009E59A4"/>
    <w:rsid w:val="009F4E85"/>
    <w:rsid w:val="00A208A8"/>
    <w:rsid w:val="00A26C05"/>
    <w:rsid w:val="00A33CDC"/>
    <w:rsid w:val="00A3437D"/>
    <w:rsid w:val="00A51157"/>
    <w:rsid w:val="00A53020"/>
    <w:rsid w:val="00A5359B"/>
    <w:rsid w:val="00A66E11"/>
    <w:rsid w:val="00A77E64"/>
    <w:rsid w:val="00A818B6"/>
    <w:rsid w:val="00A861D2"/>
    <w:rsid w:val="00AA46A3"/>
    <w:rsid w:val="00AB19F1"/>
    <w:rsid w:val="00AC0D9F"/>
    <w:rsid w:val="00AC6CAD"/>
    <w:rsid w:val="00AD0AED"/>
    <w:rsid w:val="00AF3929"/>
    <w:rsid w:val="00B06757"/>
    <w:rsid w:val="00B10B2C"/>
    <w:rsid w:val="00B11071"/>
    <w:rsid w:val="00B11AF3"/>
    <w:rsid w:val="00B120B6"/>
    <w:rsid w:val="00B13107"/>
    <w:rsid w:val="00B1406E"/>
    <w:rsid w:val="00B25C2B"/>
    <w:rsid w:val="00B27B0D"/>
    <w:rsid w:val="00B325FC"/>
    <w:rsid w:val="00B345F1"/>
    <w:rsid w:val="00B36765"/>
    <w:rsid w:val="00B83ED8"/>
    <w:rsid w:val="00B86912"/>
    <w:rsid w:val="00BB3E15"/>
    <w:rsid w:val="00BD08FE"/>
    <w:rsid w:val="00BD4727"/>
    <w:rsid w:val="00BE327A"/>
    <w:rsid w:val="00BE7748"/>
    <w:rsid w:val="00BF4329"/>
    <w:rsid w:val="00C03E57"/>
    <w:rsid w:val="00C0454A"/>
    <w:rsid w:val="00C1091F"/>
    <w:rsid w:val="00C238D6"/>
    <w:rsid w:val="00C2739A"/>
    <w:rsid w:val="00C369B6"/>
    <w:rsid w:val="00C47901"/>
    <w:rsid w:val="00C56E25"/>
    <w:rsid w:val="00C5719A"/>
    <w:rsid w:val="00C92A15"/>
    <w:rsid w:val="00CA3DF5"/>
    <w:rsid w:val="00CA418C"/>
    <w:rsid w:val="00CA5928"/>
    <w:rsid w:val="00CB389F"/>
    <w:rsid w:val="00CD11E6"/>
    <w:rsid w:val="00CD3FAF"/>
    <w:rsid w:val="00D00179"/>
    <w:rsid w:val="00D05D40"/>
    <w:rsid w:val="00D07749"/>
    <w:rsid w:val="00D221F3"/>
    <w:rsid w:val="00D367C5"/>
    <w:rsid w:val="00D41448"/>
    <w:rsid w:val="00D53926"/>
    <w:rsid w:val="00D54A02"/>
    <w:rsid w:val="00D645E8"/>
    <w:rsid w:val="00D703C6"/>
    <w:rsid w:val="00D94E10"/>
    <w:rsid w:val="00DC0DF7"/>
    <w:rsid w:val="00DD1DAA"/>
    <w:rsid w:val="00E03FA6"/>
    <w:rsid w:val="00E04B0B"/>
    <w:rsid w:val="00E077FB"/>
    <w:rsid w:val="00E1492A"/>
    <w:rsid w:val="00E21393"/>
    <w:rsid w:val="00E23C04"/>
    <w:rsid w:val="00E24FF8"/>
    <w:rsid w:val="00E40C5F"/>
    <w:rsid w:val="00E43686"/>
    <w:rsid w:val="00E84D65"/>
    <w:rsid w:val="00E9703C"/>
    <w:rsid w:val="00EA231F"/>
    <w:rsid w:val="00EC5BA8"/>
    <w:rsid w:val="00EC6B58"/>
    <w:rsid w:val="00ED7D6E"/>
    <w:rsid w:val="00EE5DFE"/>
    <w:rsid w:val="00EE60BA"/>
    <w:rsid w:val="00EF3DF4"/>
    <w:rsid w:val="00F028EA"/>
    <w:rsid w:val="00F04EE4"/>
    <w:rsid w:val="00F629FF"/>
    <w:rsid w:val="00F74DAB"/>
    <w:rsid w:val="00F755BE"/>
    <w:rsid w:val="00F80C91"/>
    <w:rsid w:val="00F9167B"/>
    <w:rsid w:val="00F92AD2"/>
    <w:rsid w:val="00F956B6"/>
    <w:rsid w:val="00FB0494"/>
    <w:rsid w:val="00FC735C"/>
    <w:rsid w:val="00FE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BA9F-D93F-4185-8244-6449103E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959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26</cp:revision>
  <cp:lastPrinted>2014-10-28T12:14:00Z</cp:lastPrinted>
  <dcterms:created xsi:type="dcterms:W3CDTF">2014-10-24T09:04:00Z</dcterms:created>
  <dcterms:modified xsi:type="dcterms:W3CDTF">2014-10-28T12:17:00Z</dcterms:modified>
</cp:coreProperties>
</file>