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9A5" w:rsidRPr="006E0B8E" w:rsidRDefault="007409A5" w:rsidP="007409A5">
      <w:pPr>
        <w:pStyle w:val="Tytu"/>
        <w:spacing w:line="240" w:lineRule="auto"/>
        <w:rPr>
          <w:sz w:val="40"/>
          <w:szCs w:val="40"/>
        </w:rPr>
      </w:pPr>
      <w:r w:rsidRPr="006E0B8E">
        <w:rPr>
          <w:sz w:val="40"/>
          <w:szCs w:val="40"/>
        </w:rPr>
        <w:t>INFORMACJA</w:t>
      </w:r>
    </w:p>
    <w:p w:rsidR="007409A5" w:rsidRPr="006E0B8E" w:rsidRDefault="007409A5" w:rsidP="007409A5">
      <w:pPr>
        <w:spacing w:line="360" w:lineRule="auto"/>
        <w:jc w:val="center"/>
        <w:rPr>
          <w:b/>
          <w:bCs/>
        </w:rPr>
      </w:pPr>
      <w:r w:rsidRPr="006E0B8E">
        <w:rPr>
          <w:b/>
          <w:bCs/>
        </w:rPr>
        <w:t xml:space="preserve">WÓJTA  GMINY CHEŁMŻA </w:t>
      </w:r>
    </w:p>
    <w:p w:rsidR="007409A5" w:rsidRDefault="007409A5" w:rsidP="007409A5">
      <w:pPr>
        <w:spacing w:line="360" w:lineRule="auto"/>
        <w:jc w:val="center"/>
        <w:rPr>
          <w:b/>
          <w:bCs/>
        </w:rPr>
      </w:pPr>
      <w:r>
        <w:rPr>
          <w:b/>
          <w:bCs/>
        </w:rPr>
        <w:t>z dnia 9 kwietnia 2015</w:t>
      </w:r>
      <w:r w:rsidRPr="006E0B8E">
        <w:rPr>
          <w:b/>
          <w:bCs/>
        </w:rPr>
        <w:t xml:space="preserve"> </w:t>
      </w:r>
      <w:proofErr w:type="spellStart"/>
      <w:r w:rsidRPr="006E0B8E">
        <w:rPr>
          <w:b/>
          <w:bCs/>
        </w:rPr>
        <w:t>r</w:t>
      </w:r>
      <w:proofErr w:type="spellEnd"/>
    </w:p>
    <w:p w:rsidR="007409A5" w:rsidRDefault="007409A5" w:rsidP="007409A5">
      <w:pPr>
        <w:spacing w:line="360" w:lineRule="auto"/>
        <w:jc w:val="center"/>
        <w:rPr>
          <w:b/>
          <w:bCs/>
        </w:rPr>
      </w:pPr>
    </w:p>
    <w:p w:rsidR="007409A5" w:rsidRDefault="007409A5" w:rsidP="007409A5">
      <w:pPr>
        <w:spacing w:line="360" w:lineRule="auto"/>
        <w:jc w:val="center"/>
        <w:rPr>
          <w:b/>
        </w:rPr>
      </w:pPr>
      <w:r>
        <w:rPr>
          <w:b/>
          <w:bCs/>
        </w:rPr>
        <w:t xml:space="preserve">o głosowaniu korespondencyjnym w </w:t>
      </w:r>
      <w:r w:rsidRPr="002D7C9C">
        <w:rPr>
          <w:b/>
          <w:bCs/>
        </w:rPr>
        <w:t xml:space="preserve">wyborach </w:t>
      </w:r>
      <w:r>
        <w:rPr>
          <w:b/>
        </w:rPr>
        <w:t>Prezydenta Rzeczypospolitej Polskiej</w:t>
      </w:r>
    </w:p>
    <w:p w:rsidR="00D90689" w:rsidRDefault="00D90689" w:rsidP="007409A5">
      <w:pPr>
        <w:spacing w:line="360" w:lineRule="auto"/>
        <w:jc w:val="both"/>
      </w:pPr>
    </w:p>
    <w:p w:rsidR="00D90689" w:rsidRPr="004B3267" w:rsidRDefault="00D90689" w:rsidP="007409A5">
      <w:pPr>
        <w:numPr>
          <w:ilvl w:val="0"/>
          <w:numId w:val="1"/>
        </w:numPr>
        <w:spacing w:line="360" w:lineRule="auto"/>
        <w:ind w:left="426" w:hanging="426"/>
        <w:jc w:val="both"/>
      </w:pPr>
      <w:r>
        <w:t>Zgłoszenie zamiaru głosowania korespondencyjnego są przyjmowane</w:t>
      </w:r>
      <w:r w:rsidRPr="004B3267">
        <w:t xml:space="preserve"> w</w:t>
      </w:r>
      <w:r>
        <w:t>:</w:t>
      </w:r>
    </w:p>
    <w:p w:rsidR="00D90689" w:rsidRDefault="00D90689" w:rsidP="007409A5">
      <w:pPr>
        <w:spacing w:line="360" w:lineRule="auto"/>
        <w:ind w:left="426"/>
        <w:jc w:val="both"/>
      </w:pPr>
      <w:r>
        <w:t>U</w:t>
      </w:r>
      <w:r w:rsidR="007409A5">
        <w:t>rzędzie Gminy Chełmża</w:t>
      </w:r>
      <w:r>
        <w:t>,</w:t>
      </w:r>
    </w:p>
    <w:p w:rsidR="00D90689" w:rsidRDefault="007409A5" w:rsidP="007409A5">
      <w:pPr>
        <w:spacing w:line="360" w:lineRule="auto"/>
        <w:ind w:left="426"/>
        <w:jc w:val="both"/>
      </w:pPr>
      <w:r>
        <w:t>Referat Organizacyjny i Spraw Obywatelskich</w:t>
      </w:r>
      <w:r w:rsidR="00D90689">
        <w:t>,</w:t>
      </w:r>
    </w:p>
    <w:p w:rsidR="007409A5" w:rsidRPr="004B3267" w:rsidRDefault="007409A5" w:rsidP="007409A5">
      <w:pPr>
        <w:spacing w:line="360" w:lineRule="auto"/>
        <w:ind w:left="426"/>
        <w:jc w:val="both"/>
      </w:pPr>
      <w:r w:rsidRPr="004B3267">
        <w:t>adres</w:t>
      </w:r>
      <w:r>
        <w:t>: ul. Wodna 2, 87-140 Chełmża, pokój Nr 1</w:t>
      </w:r>
    </w:p>
    <w:p w:rsidR="007409A5" w:rsidRDefault="007409A5" w:rsidP="007409A5">
      <w:pPr>
        <w:spacing w:line="360" w:lineRule="auto"/>
        <w:ind w:left="426"/>
        <w:jc w:val="both"/>
      </w:pPr>
      <w:r w:rsidRPr="004B3267">
        <w:t xml:space="preserve">w godzinach pracy urzędu </w:t>
      </w:r>
      <w:r>
        <w:t>: poniedziałek, środa, czwartek od godz. 7.00 do godz. 15.00,</w:t>
      </w:r>
    </w:p>
    <w:p w:rsidR="007409A5" w:rsidRDefault="007409A5" w:rsidP="007409A5">
      <w:pPr>
        <w:spacing w:line="360" w:lineRule="auto"/>
        <w:ind w:left="426"/>
        <w:jc w:val="both"/>
      </w:pPr>
      <w:r>
        <w:tab/>
      </w:r>
      <w:r>
        <w:tab/>
      </w:r>
      <w:r>
        <w:tab/>
        <w:t xml:space="preserve">          wtorek od godz. 7.30 do godz. 16.30,</w:t>
      </w:r>
    </w:p>
    <w:p w:rsidR="007409A5" w:rsidRDefault="007409A5" w:rsidP="007409A5">
      <w:pPr>
        <w:spacing w:line="360" w:lineRule="auto"/>
        <w:ind w:left="426"/>
        <w:jc w:val="both"/>
      </w:pPr>
      <w:r>
        <w:t xml:space="preserve">                                       piątek od godz. 7.00 do godz. 14.00</w:t>
      </w:r>
    </w:p>
    <w:p w:rsidR="007409A5" w:rsidRPr="004B3267" w:rsidRDefault="007409A5" w:rsidP="007409A5">
      <w:pPr>
        <w:spacing w:line="360" w:lineRule="auto"/>
        <w:ind w:left="426"/>
        <w:jc w:val="both"/>
      </w:pPr>
      <w:r>
        <w:t>l</w:t>
      </w:r>
      <w:r w:rsidRPr="004B3267">
        <w:t>ub telefonicznie</w:t>
      </w:r>
      <w:r>
        <w:t>:</w:t>
      </w:r>
    </w:p>
    <w:p w:rsidR="007409A5" w:rsidRPr="004B3267" w:rsidRDefault="007409A5" w:rsidP="007409A5">
      <w:pPr>
        <w:spacing w:line="360" w:lineRule="auto"/>
        <w:ind w:left="426"/>
        <w:jc w:val="both"/>
      </w:pPr>
      <w:r w:rsidRPr="004B3267">
        <w:t xml:space="preserve">nr </w:t>
      </w:r>
      <w:r>
        <w:t xml:space="preserve">tel. 56 675-60-76 w. 46 lub </w:t>
      </w:r>
      <w:r w:rsidRPr="004B3267">
        <w:t xml:space="preserve"> ,</w:t>
      </w:r>
      <w:r w:rsidRPr="00AB619D">
        <w:t xml:space="preserve"> </w:t>
      </w:r>
      <w:r>
        <w:t xml:space="preserve">56 675-60-77 </w:t>
      </w:r>
      <w:r w:rsidRPr="004B3267">
        <w:t xml:space="preserve"> nr </w:t>
      </w:r>
      <w:r>
        <w:t xml:space="preserve"> </w:t>
      </w:r>
      <w:proofErr w:type="spellStart"/>
      <w:r w:rsidRPr="004B3267">
        <w:t>fax</w:t>
      </w:r>
      <w:proofErr w:type="spellEnd"/>
      <w:r w:rsidRPr="004B3267">
        <w:t xml:space="preserve"> – </w:t>
      </w:r>
      <w:r>
        <w:t xml:space="preserve">u 56 675-60-79 </w:t>
      </w:r>
      <w:r w:rsidRPr="004B3267">
        <w:t xml:space="preserve"> </w:t>
      </w:r>
    </w:p>
    <w:p w:rsidR="007409A5" w:rsidRDefault="007409A5" w:rsidP="007409A5">
      <w:pPr>
        <w:spacing w:line="360" w:lineRule="auto"/>
        <w:ind w:left="426"/>
        <w:jc w:val="both"/>
      </w:pPr>
      <w:r w:rsidRPr="004B3267">
        <w:t>bądź drogą elektronicz</w:t>
      </w:r>
      <w:r>
        <w:t xml:space="preserve">ną na adres email: </w:t>
      </w:r>
      <w:hyperlink r:id="rId6" w:history="1">
        <w:r w:rsidRPr="00454BF3">
          <w:rPr>
            <w:rStyle w:val="Hipercze"/>
          </w:rPr>
          <w:t>bkozlowska@gminachelmza.pl</w:t>
        </w:r>
      </w:hyperlink>
    </w:p>
    <w:p w:rsidR="007409A5" w:rsidRPr="004B3267" w:rsidRDefault="007409A5" w:rsidP="00D90689">
      <w:pPr>
        <w:spacing w:line="360" w:lineRule="auto"/>
        <w:ind w:left="708"/>
        <w:jc w:val="both"/>
      </w:pPr>
    </w:p>
    <w:p w:rsidR="00D90689" w:rsidRPr="004B3267" w:rsidRDefault="00D90689" w:rsidP="007409A5">
      <w:pPr>
        <w:pStyle w:val="Akapitzlist"/>
        <w:numPr>
          <w:ilvl w:val="0"/>
          <w:numId w:val="1"/>
        </w:numPr>
        <w:tabs>
          <w:tab w:val="clear" w:pos="720"/>
        </w:tabs>
        <w:spacing w:after="240" w:line="360" w:lineRule="auto"/>
        <w:ind w:left="426" w:hanging="426"/>
        <w:contextualSpacing w:val="0"/>
        <w:jc w:val="both"/>
      </w:pPr>
      <w:r>
        <w:rPr>
          <w:bCs/>
        </w:rPr>
        <w:t>W wyborach</w:t>
      </w:r>
      <w:r w:rsidRPr="002B3233">
        <w:rPr>
          <w:bCs/>
        </w:rPr>
        <w:t xml:space="preserve"> Prezydenta Rzeczypospolitej </w:t>
      </w:r>
      <w:r>
        <w:rPr>
          <w:bCs/>
        </w:rPr>
        <w:t xml:space="preserve">Polskiej </w:t>
      </w:r>
      <w:r w:rsidRPr="002B3233">
        <w:rPr>
          <w:bCs/>
        </w:rPr>
        <w:t>zgłoszenie zamiaru głosowania kore</w:t>
      </w:r>
      <w:r>
        <w:rPr>
          <w:bCs/>
        </w:rPr>
        <w:t xml:space="preserve">spondencyjnego dotyczy </w:t>
      </w:r>
      <w:r w:rsidRPr="002B3233">
        <w:rPr>
          <w:bCs/>
        </w:rPr>
        <w:t>również ponownego głosowania.</w:t>
      </w:r>
    </w:p>
    <w:p w:rsidR="00F23CD4" w:rsidRDefault="00D90689" w:rsidP="007409A5">
      <w:pPr>
        <w:pStyle w:val="Akapitzlist"/>
        <w:numPr>
          <w:ilvl w:val="0"/>
          <w:numId w:val="1"/>
        </w:numPr>
        <w:tabs>
          <w:tab w:val="clear" w:pos="720"/>
        </w:tabs>
        <w:spacing w:after="240" w:line="360" w:lineRule="auto"/>
        <w:ind w:left="426" w:hanging="426"/>
        <w:contextualSpacing w:val="0"/>
        <w:jc w:val="both"/>
      </w:pPr>
      <w:r>
        <w:t xml:space="preserve">Termin zgłoszenia zamiaru głosowania korespondencyjnego upływa </w:t>
      </w:r>
      <w:r w:rsidRPr="00D90689">
        <w:rPr>
          <w:b/>
        </w:rPr>
        <w:t>w dniu 27 kwietnia 2015 r.</w:t>
      </w:r>
      <w:r>
        <w:t xml:space="preserve">, a w przypadku głosowania ponownego </w:t>
      </w:r>
      <w:r w:rsidRPr="00D90689">
        <w:rPr>
          <w:b/>
        </w:rPr>
        <w:t>w dniu 14 maja 2015 r.</w:t>
      </w:r>
    </w:p>
    <w:p w:rsidR="00D90689" w:rsidRDefault="00D90689" w:rsidP="007409A5">
      <w:pPr>
        <w:pStyle w:val="Akapitzlist"/>
        <w:numPr>
          <w:ilvl w:val="0"/>
          <w:numId w:val="1"/>
        </w:numPr>
        <w:tabs>
          <w:tab w:val="clear" w:pos="720"/>
        </w:tabs>
        <w:spacing w:after="240" w:line="360" w:lineRule="auto"/>
        <w:ind w:left="426" w:hanging="426"/>
        <w:jc w:val="both"/>
      </w:pPr>
      <w:r>
        <w:t>Pakiet wyborczy dostarcza się wyborcy lub wyborca odbiera go osobiście w urzędzie gminy nie później niż w 7 dniu przed dniem wyborów.</w:t>
      </w:r>
    </w:p>
    <w:p w:rsidR="007409A5" w:rsidRDefault="007409A5" w:rsidP="007409A5">
      <w:pPr>
        <w:pStyle w:val="Akapitzlist"/>
        <w:jc w:val="both"/>
      </w:pPr>
    </w:p>
    <w:p w:rsidR="007409A5" w:rsidRDefault="007409A5" w:rsidP="007409A5">
      <w:pPr>
        <w:pStyle w:val="Akapitzlist"/>
        <w:jc w:val="both"/>
      </w:pPr>
    </w:p>
    <w:p w:rsidR="007409A5" w:rsidRDefault="007409A5" w:rsidP="007409A5">
      <w:pPr>
        <w:pStyle w:val="Akapitzlist"/>
        <w:ind w:left="4968" w:firstLine="696"/>
        <w:jc w:val="both"/>
      </w:pPr>
      <w:r w:rsidRPr="006E0B8E">
        <w:t>Wójt Gminy</w:t>
      </w:r>
    </w:p>
    <w:p w:rsidR="007409A5" w:rsidRDefault="007409A5" w:rsidP="007409A5">
      <w:pPr>
        <w:pStyle w:val="Akapitzlist"/>
        <w:ind w:left="4968" w:firstLine="696"/>
        <w:jc w:val="both"/>
      </w:pPr>
    </w:p>
    <w:p w:rsidR="00087F2A" w:rsidRDefault="007409A5" w:rsidP="007409A5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(-) </w:t>
      </w:r>
      <w:r w:rsidRPr="006E0B8E">
        <w:t>Jacek Czarnecki</w:t>
      </w:r>
    </w:p>
    <w:p w:rsidR="00087F2A" w:rsidRPr="004B3267" w:rsidRDefault="00087F2A" w:rsidP="00087F2A">
      <w:pPr>
        <w:spacing w:line="360" w:lineRule="auto"/>
        <w:ind w:left="360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02"/>
      </w:tblGrid>
      <w:tr w:rsidR="007409A5" w:rsidTr="007409A5">
        <w:tc>
          <w:tcPr>
            <w:tcW w:w="4402" w:type="dxa"/>
          </w:tcPr>
          <w:p w:rsidR="007409A5" w:rsidRDefault="007409A5" w:rsidP="00087F2A">
            <w:pPr>
              <w:spacing w:after="240" w:line="360" w:lineRule="auto"/>
              <w:jc w:val="both"/>
            </w:pPr>
          </w:p>
        </w:tc>
      </w:tr>
      <w:tr w:rsidR="007409A5" w:rsidTr="007409A5">
        <w:trPr>
          <w:trHeight w:hRule="exact" w:val="284"/>
        </w:trPr>
        <w:tc>
          <w:tcPr>
            <w:tcW w:w="4402" w:type="dxa"/>
          </w:tcPr>
          <w:p w:rsidR="007409A5" w:rsidRDefault="007409A5" w:rsidP="00087F2A">
            <w:pPr>
              <w:spacing w:after="240"/>
              <w:jc w:val="both"/>
            </w:pPr>
          </w:p>
        </w:tc>
      </w:tr>
      <w:tr w:rsidR="007409A5" w:rsidTr="007409A5">
        <w:tc>
          <w:tcPr>
            <w:tcW w:w="4402" w:type="dxa"/>
            <w:vAlign w:val="center"/>
          </w:tcPr>
          <w:p w:rsidR="007409A5" w:rsidRDefault="007409A5" w:rsidP="00087F2A">
            <w:pPr>
              <w:spacing w:after="240" w:line="360" w:lineRule="auto"/>
              <w:jc w:val="center"/>
            </w:pPr>
          </w:p>
        </w:tc>
      </w:tr>
    </w:tbl>
    <w:p w:rsidR="00087F2A" w:rsidRDefault="00087F2A" w:rsidP="00087F2A">
      <w:pPr>
        <w:spacing w:after="240" w:line="360" w:lineRule="auto"/>
        <w:jc w:val="both"/>
      </w:pPr>
    </w:p>
    <w:sectPr w:rsidR="00087F2A" w:rsidSect="007409A5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97FBB"/>
    <w:multiLevelType w:val="hybridMultilevel"/>
    <w:tmpl w:val="0A72FAE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AAE3D9C"/>
    <w:multiLevelType w:val="hybridMultilevel"/>
    <w:tmpl w:val="4BA46692"/>
    <w:lvl w:ilvl="0" w:tplc="487AD0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62585A"/>
    <w:rsid w:val="00054C2E"/>
    <w:rsid w:val="00083042"/>
    <w:rsid w:val="00087F2A"/>
    <w:rsid w:val="000A58A1"/>
    <w:rsid w:val="000C371A"/>
    <w:rsid w:val="00240038"/>
    <w:rsid w:val="0025332C"/>
    <w:rsid w:val="002C1B25"/>
    <w:rsid w:val="002D4437"/>
    <w:rsid w:val="002D7701"/>
    <w:rsid w:val="003161B2"/>
    <w:rsid w:val="003C02B7"/>
    <w:rsid w:val="003F3D6F"/>
    <w:rsid w:val="004903FE"/>
    <w:rsid w:val="00491FAD"/>
    <w:rsid w:val="005D323D"/>
    <w:rsid w:val="0062585A"/>
    <w:rsid w:val="006363C4"/>
    <w:rsid w:val="007409A5"/>
    <w:rsid w:val="00792D8E"/>
    <w:rsid w:val="007E3303"/>
    <w:rsid w:val="00801262"/>
    <w:rsid w:val="00822EBE"/>
    <w:rsid w:val="00842E81"/>
    <w:rsid w:val="008D3076"/>
    <w:rsid w:val="009409E7"/>
    <w:rsid w:val="00965A52"/>
    <w:rsid w:val="009E43F7"/>
    <w:rsid w:val="00A31308"/>
    <w:rsid w:val="00A9492D"/>
    <w:rsid w:val="00AB5C64"/>
    <w:rsid w:val="00AE02A4"/>
    <w:rsid w:val="00B2198B"/>
    <w:rsid w:val="00B26C3E"/>
    <w:rsid w:val="00D14A5B"/>
    <w:rsid w:val="00D90689"/>
    <w:rsid w:val="00DD24D3"/>
    <w:rsid w:val="00E17DFA"/>
    <w:rsid w:val="00E338BA"/>
    <w:rsid w:val="00F23CD4"/>
    <w:rsid w:val="00FD6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0689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0689"/>
    <w:pPr>
      <w:ind w:left="720"/>
      <w:contextualSpacing/>
    </w:pPr>
  </w:style>
  <w:style w:type="table" w:styleId="Tabela-Siatka">
    <w:name w:val="Table Grid"/>
    <w:basedOn w:val="Standardowy"/>
    <w:uiPriority w:val="59"/>
    <w:rsid w:val="00087F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7409A5"/>
    <w:pPr>
      <w:spacing w:line="360" w:lineRule="auto"/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7409A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Hipercze">
    <w:name w:val="Hyperlink"/>
    <w:basedOn w:val="Domylnaczcionkaakapitu"/>
    <w:rsid w:val="007409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kozlowska@gminachelmz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E73732-F791-4EAF-BC40-71C472C1B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praca</dc:creator>
  <cp:lastModifiedBy>Ewa EP. Pudo</cp:lastModifiedBy>
  <cp:revision>2</cp:revision>
  <dcterms:created xsi:type="dcterms:W3CDTF">2015-04-10T11:45:00Z</dcterms:created>
  <dcterms:modified xsi:type="dcterms:W3CDTF">2015-04-10T11:45:00Z</dcterms:modified>
</cp:coreProperties>
</file>