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CF5ADB" w:rsidP="00CF5ADB">
      <w:pPr>
        <w:pStyle w:val="Nagwek3"/>
        <w:spacing w:line="240" w:lineRule="auto"/>
      </w:pPr>
      <w:r>
        <w:t xml:space="preserve">UCHWAŁA Nr VI / 48 / </w:t>
      </w:r>
      <w:r w:rsidR="00D913BE" w:rsidRPr="006E6D26">
        <w:t>15</w:t>
      </w:r>
    </w:p>
    <w:p w:rsidR="00D913BE" w:rsidRPr="006E6D26" w:rsidRDefault="00D913BE" w:rsidP="00C12031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D913BE" w:rsidRPr="006E6D26" w:rsidRDefault="00D913BE" w:rsidP="00C12031"/>
    <w:p w:rsidR="00D913BE" w:rsidRPr="006E6D26" w:rsidRDefault="00D913BE" w:rsidP="00C12031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 w:rsidRPr="006E6D26">
        <w:rPr>
          <w:b w:val="0"/>
          <w:bCs w:val="0"/>
          <w:sz w:val="24"/>
          <w:szCs w:val="24"/>
        </w:rPr>
        <w:t>z dnia 26 maja 2015 r.</w:t>
      </w:r>
    </w:p>
    <w:p w:rsidR="00D913BE" w:rsidRDefault="00D913BE" w:rsidP="00C12031">
      <w:pPr>
        <w:rPr>
          <w:b/>
          <w:bCs/>
        </w:rPr>
      </w:pPr>
    </w:p>
    <w:p w:rsidR="00CF5ADB" w:rsidRPr="006E6D26" w:rsidRDefault="00CF5ADB" w:rsidP="00C12031">
      <w:pPr>
        <w:rPr>
          <w:b/>
          <w:bCs/>
        </w:rPr>
      </w:pPr>
    </w:p>
    <w:p w:rsidR="00D913BE" w:rsidRPr="006E6D26" w:rsidRDefault="00D913BE" w:rsidP="00C12031">
      <w:pPr>
        <w:jc w:val="center"/>
      </w:pPr>
      <w:r w:rsidRPr="006E6D26">
        <w:rPr>
          <w:b/>
          <w:bCs/>
        </w:rPr>
        <w:t>zmieniająca budżet Gminy Chełmża na 2015 r.</w:t>
      </w:r>
    </w:p>
    <w:p w:rsidR="00D913BE" w:rsidRPr="006E6D26" w:rsidRDefault="00D913BE" w:rsidP="00C12031">
      <w:pPr>
        <w:jc w:val="center"/>
      </w:pPr>
    </w:p>
    <w:p w:rsidR="00D913BE" w:rsidRPr="006E6D26" w:rsidRDefault="00D913BE" w:rsidP="00C12031">
      <w:pPr>
        <w:jc w:val="center"/>
      </w:pPr>
    </w:p>
    <w:p w:rsidR="00D913BE" w:rsidRPr="006E6D26" w:rsidRDefault="00982C4B" w:rsidP="00CF5ADB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</w:t>
      </w:r>
      <w:proofErr w:type="spellStart"/>
      <w:r w:rsidR="00D913BE" w:rsidRPr="006E6D26">
        <w:t>Dz.U</w:t>
      </w:r>
      <w:proofErr w:type="spellEnd"/>
      <w:r>
        <w:t xml:space="preserve">. </w:t>
      </w:r>
      <w:r w:rsidR="00D913BE" w:rsidRPr="006E6D26">
        <w:t>z 2013 r. poz. 885, 938 i 1646</w:t>
      </w:r>
      <w:r>
        <w:t>, z 2014 r. poz. 379, 911, 1146, 1626 i 1877 oraz z 2015 r. 532</w:t>
      </w:r>
      <w:r w:rsidR="00D913BE" w:rsidRPr="006E6D26">
        <w:t xml:space="preserve">) uchwala się, co następuje- </w:t>
      </w:r>
    </w:p>
    <w:p w:rsidR="00D913BE" w:rsidRPr="006E6D26" w:rsidRDefault="00D913BE" w:rsidP="00CF5ADB">
      <w:pPr>
        <w:jc w:val="both"/>
        <w:rPr>
          <w:color w:val="FF0000"/>
        </w:rPr>
      </w:pPr>
    </w:p>
    <w:p w:rsidR="00D913BE" w:rsidRPr="006E6D26" w:rsidRDefault="00982C4B" w:rsidP="00CF5ADB">
      <w:pPr>
        <w:ind w:right="-137"/>
        <w:jc w:val="both"/>
      </w:pPr>
      <w:r>
        <w:rPr>
          <w:b/>
          <w:bCs/>
        </w:rPr>
        <w:tab/>
      </w:r>
      <w:r w:rsidR="00D913BE" w:rsidRPr="006E6D26">
        <w:rPr>
          <w:b/>
          <w:bCs/>
        </w:rPr>
        <w:t>§ 1.</w:t>
      </w:r>
      <w:r w:rsidR="00D913BE" w:rsidRPr="006E6D26">
        <w:t>W budżecie Gminy Chełmża na 2015 r. uchwalonym uchwałą Nr II/8/14   Rady Gminy Chełmża z dnia 19 grudnia 2014 r.(</w:t>
      </w:r>
      <w:proofErr w:type="spellStart"/>
      <w:r w:rsidR="00D913BE" w:rsidRPr="006E6D26">
        <w:t>Dz.Urz</w:t>
      </w:r>
      <w:proofErr w:type="spellEnd"/>
      <w:r w:rsidR="00D913BE" w:rsidRPr="006E6D26">
        <w:t>. Woj. Kuj. – Pom. z 2014 r. poz. 3890)</w:t>
      </w:r>
    </w:p>
    <w:p w:rsidR="00D913BE" w:rsidRPr="00563241" w:rsidRDefault="00D913BE" w:rsidP="00CF5ADB">
      <w:pPr>
        <w:ind w:right="-137"/>
        <w:jc w:val="both"/>
      </w:pPr>
      <w:r w:rsidRPr="00563241">
        <w:t xml:space="preserve"> zmienionym:</w:t>
      </w:r>
    </w:p>
    <w:p w:rsidR="00D913BE" w:rsidRDefault="00D913BE" w:rsidP="00563241">
      <w:pPr>
        <w:ind w:right="-137"/>
        <w:jc w:val="both"/>
      </w:pPr>
      <w:r>
        <w:t>- zarządzeniem Nr 9/15 z dnia 27 stycznia 2015r.,</w:t>
      </w:r>
    </w:p>
    <w:p w:rsidR="00D913BE" w:rsidRDefault="00D913BE" w:rsidP="00563241">
      <w:pPr>
        <w:ind w:right="-137"/>
        <w:jc w:val="both"/>
      </w:pPr>
      <w:r>
        <w:t>-</w:t>
      </w:r>
      <w:r w:rsidR="00CF5ADB">
        <w:t xml:space="preserve"> </w:t>
      </w:r>
      <w:r>
        <w:t>uchwałą Nr III/25/15 z dnia 11 lutego 2015r.,</w:t>
      </w:r>
    </w:p>
    <w:p w:rsidR="00D913BE" w:rsidRDefault="00D913BE" w:rsidP="00563241">
      <w:pPr>
        <w:ind w:right="-137"/>
        <w:jc w:val="both"/>
      </w:pPr>
      <w:r>
        <w:t>- zarządzeniem Nr 15/15 z dnia 13 lutego 2015r.,</w:t>
      </w:r>
    </w:p>
    <w:p w:rsidR="00D913BE" w:rsidRDefault="00D913BE" w:rsidP="00563241">
      <w:pPr>
        <w:ind w:right="-137"/>
        <w:jc w:val="both"/>
      </w:pPr>
      <w:r>
        <w:t>- zarządzeniem Nr 19/15 z dnia 27 lutego 2015r.,</w:t>
      </w:r>
    </w:p>
    <w:p w:rsidR="00D913BE" w:rsidRDefault="00D913BE" w:rsidP="00563241">
      <w:pPr>
        <w:ind w:right="-137"/>
        <w:jc w:val="both"/>
      </w:pPr>
      <w:r>
        <w:t>- zarządzeniem Nr 26/15 z dnia 24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31A/15 z dnia 31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37/15 z dnia 20 kwietnia 2015r.,</w:t>
      </w:r>
    </w:p>
    <w:p w:rsidR="00D913BE" w:rsidRPr="00982C4B" w:rsidRDefault="00D913BE" w:rsidP="00563241">
      <w:pPr>
        <w:ind w:right="-137"/>
        <w:jc w:val="both"/>
      </w:pPr>
      <w:r>
        <w:t>- zarządzeniem Nr 44/15 z dnia 28 kwietnia 2015r.,</w:t>
      </w:r>
    </w:p>
    <w:p w:rsidR="00D913BE" w:rsidRPr="007F6619" w:rsidRDefault="00D913BE" w:rsidP="00183BC0">
      <w:pPr>
        <w:ind w:right="-137"/>
        <w:jc w:val="both"/>
      </w:pPr>
      <w:r w:rsidRPr="007F6619">
        <w:t>wprowadza się zmiany: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>1)</w:t>
      </w:r>
      <w:r w:rsidR="00DE71A1">
        <w:t xml:space="preserve"> </w:t>
      </w:r>
      <w:r w:rsidRPr="007F6619">
        <w:t xml:space="preserve">w §1 dochody w wysokości 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CF5ADB">
        <w:t xml:space="preserve">  </w:t>
      </w:r>
      <w:r w:rsidRPr="007F6619">
        <w:tab/>
      </w:r>
      <w:r w:rsidR="00CF5ADB">
        <w:t xml:space="preserve"> </w:t>
      </w:r>
      <w:r w:rsidRPr="007F6619">
        <w:t>30.750.048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rPr>
          <w:b/>
          <w:bCs/>
        </w:rPr>
        <w:tab/>
      </w:r>
      <w:r w:rsidR="00CF5ADB">
        <w:rPr>
          <w:b/>
          <w:bCs/>
        </w:rPr>
        <w:t xml:space="preserve"> </w:t>
      </w:r>
      <w:r w:rsidRPr="007F6619">
        <w:rPr>
          <w:b/>
          <w:bCs/>
        </w:rPr>
        <w:t>32.492.508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 z tego: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7F6619">
        <w:t xml:space="preserve">  dochody bieżące w wysokości 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CF5ADB">
        <w:t xml:space="preserve"> </w:t>
      </w:r>
      <w:r w:rsidRPr="007F6619">
        <w:t>26.521.728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823268">
        <w:t xml:space="preserve">        </w:t>
      </w:r>
      <w:r w:rsidR="00CF5ADB">
        <w:t xml:space="preserve"> </w:t>
      </w:r>
      <w:r w:rsidR="00823268">
        <w:t xml:space="preserve">    </w:t>
      </w:r>
      <w:r w:rsidRPr="007F6619">
        <w:rPr>
          <w:b/>
          <w:bCs/>
        </w:rPr>
        <w:t>26.773.588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dochody majątkowe w wysokości</w:t>
      </w:r>
      <w:r w:rsidRPr="007F6619">
        <w:tab/>
      </w:r>
      <w:r w:rsidRPr="007F6619">
        <w:tab/>
      </w:r>
      <w:r w:rsidR="00823268">
        <w:t xml:space="preserve">                                            </w:t>
      </w:r>
      <w:r w:rsidR="00CF5ADB">
        <w:t xml:space="preserve"> </w:t>
      </w:r>
      <w:r w:rsidR="00823268">
        <w:t xml:space="preserve">      </w:t>
      </w:r>
      <w:r w:rsidRPr="007F6619">
        <w:t>4.228.320 zł</w:t>
      </w:r>
    </w:p>
    <w:p w:rsidR="00D913BE" w:rsidRPr="001D3E1F" w:rsidRDefault="00D913BE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zastępuje się kwotą                                                                    </w:t>
      </w:r>
      <w:r w:rsidR="00823268">
        <w:t xml:space="preserve">                </w:t>
      </w:r>
      <w:r w:rsidRPr="007F6619">
        <w:t xml:space="preserve">      </w:t>
      </w:r>
      <w:r w:rsidRPr="00E73B36">
        <w:rPr>
          <w:b/>
        </w:rPr>
        <w:t>5.718.920 zł</w:t>
      </w:r>
      <w:r w:rsidRPr="007F6619">
        <w:t xml:space="preserve"> </w:t>
      </w:r>
    </w:p>
    <w:p w:rsidR="001D3E1F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F6619">
        <w:t xml:space="preserve">załącznik Nr 1- Plan dochodów budżetowych na 2015 r. zmienia się jak załącznik Nr 1 </w:t>
      </w:r>
    </w:p>
    <w:p w:rsidR="00D913BE" w:rsidRPr="001D3E1F" w:rsidRDefault="001D3E1F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                do uchwały;</w:t>
      </w:r>
    </w:p>
    <w:p w:rsidR="00D913BE" w:rsidRPr="007F6619" w:rsidRDefault="00D913BE" w:rsidP="00183BC0">
      <w:pPr>
        <w:jc w:val="both"/>
      </w:pPr>
      <w:r w:rsidRPr="007F6619">
        <w:t>2) w § 2 wydatki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CF5ADB">
        <w:t xml:space="preserve"> </w:t>
      </w:r>
      <w:r w:rsidRPr="007F6619">
        <w:tab/>
      </w:r>
      <w:r w:rsidR="00CF5ADB">
        <w:t xml:space="preserve"> </w:t>
      </w:r>
      <w:r w:rsidRPr="007F6619">
        <w:t>33.880.048 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CF5ADB">
        <w:t xml:space="preserve"> </w:t>
      </w:r>
      <w:r w:rsidRPr="007F6619">
        <w:rPr>
          <w:b/>
          <w:bCs/>
        </w:rPr>
        <w:t>35.637.508 zł</w:t>
      </w:r>
    </w:p>
    <w:p w:rsidR="00D913BE" w:rsidRPr="007F6619" w:rsidRDefault="00D913BE" w:rsidP="00183BC0">
      <w:pPr>
        <w:jc w:val="both"/>
      </w:pPr>
      <w:r w:rsidRPr="007F6619">
        <w:t>z tego:</w:t>
      </w:r>
    </w:p>
    <w:p w:rsidR="00D913BE" w:rsidRPr="007F6619" w:rsidRDefault="00D913BE" w:rsidP="00183BC0">
      <w:pPr>
        <w:rPr>
          <w:b/>
          <w:bCs/>
        </w:rPr>
      </w:pPr>
      <w:r w:rsidRPr="007F6619">
        <w:t xml:space="preserve">   wydatki bieżące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CF5ADB">
        <w:t xml:space="preserve"> </w:t>
      </w:r>
      <w:r w:rsidRPr="007F6619">
        <w:t>23.669.276 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CF5ADB">
        <w:t xml:space="preserve"> </w:t>
      </w:r>
      <w:r w:rsidRPr="007F6619">
        <w:rPr>
          <w:b/>
          <w:bCs/>
        </w:rPr>
        <w:t>24.103.708 zł</w:t>
      </w:r>
    </w:p>
    <w:p w:rsidR="00D913BE" w:rsidRPr="007F6619" w:rsidRDefault="00D913BE" w:rsidP="00183BC0">
      <w:r w:rsidRPr="007F6619">
        <w:t xml:space="preserve">   w tym:</w:t>
      </w:r>
      <w:r w:rsidRPr="007F6619">
        <w:tab/>
      </w:r>
    </w:p>
    <w:p w:rsidR="00D913BE" w:rsidRPr="007F6619" w:rsidRDefault="00D913BE" w:rsidP="00183BC0">
      <w:pPr>
        <w:rPr>
          <w:b/>
          <w:bCs/>
        </w:rPr>
      </w:pPr>
      <w:r w:rsidRPr="007F6619">
        <w:t>a) wydatki jednostek budżetowych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CF5ADB">
        <w:t xml:space="preserve"> </w:t>
      </w:r>
      <w:r w:rsidR="00CD7589">
        <w:t>17.624.2</w:t>
      </w:r>
      <w:r w:rsidRPr="007F6619">
        <w:t>70 zł</w:t>
      </w:r>
    </w:p>
    <w:p w:rsidR="00D913BE" w:rsidRPr="007F6619" w:rsidRDefault="00D913BE" w:rsidP="00183BC0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CF5ADB">
        <w:t xml:space="preserve"> </w:t>
      </w:r>
      <w:r w:rsidR="00CD7589">
        <w:rPr>
          <w:b/>
          <w:bCs/>
        </w:rPr>
        <w:t>17.998.7</w:t>
      </w:r>
      <w:r w:rsidRPr="007F6619">
        <w:rPr>
          <w:b/>
          <w:bCs/>
        </w:rPr>
        <w:t>02 zł</w:t>
      </w:r>
    </w:p>
    <w:p w:rsidR="00D913BE" w:rsidRPr="00BF1BF4" w:rsidRDefault="00D913BE" w:rsidP="00183BC0">
      <w:r w:rsidRPr="00BF1BF4">
        <w:t>w tym:</w:t>
      </w:r>
    </w:p>
    <w:p w:rsidR="00D913BE" w:rsidRPr="00BF1BF4" w:rsidRDefault="00D913BE" w:rsidP="00183BC0">
      <w:r w:rsidRPr="00BF1BF4">
        <w:t xml:space="preserve">wynagrodzenia i składki od nich naliczane </w:t>
      </w:r>
      <w:r w:rsidRPr="00BF1BF4">
        <w:tab/>
      </w:r>
      <w:r w:rsidRPr="00BF1BF4">
        <w:tab/>
      </w:r>
      <w:r w:rsidRPr="00BF1BF4">
        <w:tab/>
      </w:r>
      <w:r w:rsidR="00823268">
        <w:t xml:space="preserve">                        </w:t>
      </w:r>
      <w:r w:rsidRPr="00BF1BF4">
        <w:t>10.844.948 zł</w:t>
      </w:r>
    </w:p>
    <w:p w:rsidR="00D913BE" w:rsidRPr="00CF5ADB" w:rsidRDefault="00D913BE" w:rsidP="00CF5ADB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>
        <w:rPr>
          <w:b/>
          <w:bCs/>
        </w:rPr>
        <w:t>10.850.448</w:t>
      </w:r>
      <w:r w:rsidRPr="007F6619">
        <w:rPr>
          <w:b/>
          <w:bCs/>
        </w:rPr>
        <w:t xml:space="preserve"> zł</w:t>
      </w:r>
    </w:p>
    <w:p w:rsidR="00D913BE" w:rsidRPr="00BF1BF4" w:rsidRDefault="00D913BE" w:rsidP="00183BC0">
      <w:r w:rsidRPr="00BF1BF4">
        <w:t xml:space="preserve">wydatki związane z realizacją ich zadań statutowych w wysokości </w:t>
      </w:r>
      <w:r w:rsidRPr="00BF1BF4">
        <w:tab/>
      </w:r>
      <w:r w:rsidR="00CF5ADB">
        <w:t xml:space="preserve">  </w:t>
      </w:r>
      <w:r w:rsidR="00CD7589">
        <w:t>6.779.3</w:t>
      </w:r>
      <w:r w:rsidRPr="00BF1BF4">
        <w:t>22 zł</w:t>
      </w:r>
    </w:p>
    <w:p w:rsidR="00D913BE" w:rsidRPr="00BF1BF4" w:rsidRDefault="001D3E1F" w:rsidP="00183BC0">
      <w:pPr>
        <w:rPr>
          <w:b/>
          <w:bCs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268">
        <w:t xml:space="preserve">          </w:t>
      </w:r>
      <w:r w:rsidR="00CF5ADB">
        <w:t xml:space="preserve">  </w:t>
      </w:r>
      <w:r w:rsidR="00823268">
        <w:t xml:space="preserve">  </w:t>
      </w:r>
      <w:r w:rsidR="00E01B3B">
        <w:rPr>
          <w:b/>
          <w:bCs/>
        </w:rPr>
        <w:t>7.148.2</w:t>
      </w:r>
      <w:r w:rsidR="00D913BE" w:rsidRPr="00BF1BF4">
        <w:rPr>
          <w:b/>
          <w:bCs/>
        </w:rPr>
        <w:t>54 zł</w:t>
      </w:r>
    </w:p>
    <w:p w:rsidR="001D3E1F" w:rsidRDefault="00D913BE" w:rsidP="00BF1BF4">
      <w:pPr>
        <w:jc w:val="both"/>
      </w:pPr>
      <w:r w:rsidRPr="00BF1BF4">
        <w:t xml:space="preserve">b) dotacje na zadania bieżące w wysokości </w:t>
      </w:r>
      <w:r w:rsidRPr="00BF1BF4">
        <w:tab/>
      </w:r>
      <w:r w:rsidRPr="00BF1BF4">
        <w:tab/>
      </w:r>
      <w:r w:rsidRPr="00BF1BF4">
        <w:tab/>
      </w:r>
      <w:r w:rsidRPr="00BF1BF4">
        <w:tab/>
      </w:r>
      <w:r w:rsidR="00823268">
        <w:t xml:space="preserve"> </w:t>
      </w:r>
      <w:r w:rsidRPr="00BF1BF4">
        <w:tab/>
      </w:r>
      <w:r w:rsidR="00CF5ADB">
        <w:t xml:space="preserve"> </w:t>
      </w:r>
      <w:r w:rsidR="00823268">
        <w:t xml:space="preserve">    </w:t>
      </w:r>
      <w:r w:rsidRPr="00BF1BF4">
        <w:t>949.000 zł</w:t>
      </w:r>
    </w:p>
    <w:p w:rsidR="00D913BE" w:rsidRDefault="00D913BE" w:rsidP="00183BC0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CF5ADB">
        <w:t xml:space="preserve"> </w:t>
      </w:r>
      <w:r w:rsidR="00823268">
        <w:t xml:space="preserve">    </w:t>
      </w:r>
      <w:r>
        <w:rPr>
          <w:b/>
          <w:bCs/>
        </w:rPr>
        <w:t>985.000</w:t>
      </w:r>
      <w:r w:rsidRPr="007F6619">
        <w:rPr>
          <w:b/>
          <w:bCs/>
        </w:rPr>
        <w:t xml:space="preserve"> zł</w:t>
      </w:r>
    </w:p>
    <w:p w:rsidR="00CF5ADB" w:rsidRDefault="00CF5ADB" w:rsidP="00183BC0">
      <w:pPr>
        <w:jc w:val="both"/>
      </w:pPr>
    </w:p>
    <w:p w:rsidR="00CF5ADB" w:rsidRPr="00CF5ADB" w:rsidRDefault="00CF5ADB" w:rsidP="00183BC0">
      <w:pPr>
        <w:jc w:val="both"/>
      </w:pPr>
    </w:p>
    <w:p w:rsidR="00D913BE" w:rsidRPr="00C82521" w:rsidRDefault="00D913BE" w:rsidP="00183BC0">
      <w:pPr>
        <w:jc w:val="both"/>
      </w:pPr>
      <w:r w:rsidRPr="00C82521">
        <w:lastRenderedPageBreak/>
        <w:t>c) świadczenia na rzecz osób fizycznych bez zmian</w:t>
      </w:r>
      <w:r w:rsidRPr="00C82521">
        <w:tab/>
      </w:r>
      <w:r w:rsidRPr="00C82521">
        <w:tab/>
      </w:r>
      <w:r w:rsidRPr="00C82521">
        <w:tab/>
      </w:r>
      <w:r w:rsidR="00823268">
        <w:t xml:space="preserve">                         </w:t>
      </w:r>
      <w:r w:rsidR="00E01B3B">
        <w:t>3.654.9</w:t>
      </w:r>
      <w:r w:rsidRPr="00C82521">
        <w:t>88 zł</w:t>
      </w:r>
    </w:p>
    <w:p w:rsidR="00D913BE" w:rsidRPr="00CF5ADB" w:rsidRDefault="00D913BE" w:rsidP="00183BC0">
      <w:pPr>
        <w:jc w:val="both"/>
      </w:pPr>
      <w:r w:rsidRPr="00C82521">
        <w:t>zastępuje się kwotą</w:t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="00823268">
        <w:t xml:space="preserve">                       </w:t>
      </w:r>
      <w:r w:rsidRPr="00C82521">
        <w:tab/>
      </w:r>
      <w:r w:rsidR="00823268">
        <w:t xml:space="preserve"> </w:t>
      </w:r>
      <w:r w:rsidR="00E01B3B">
        <w:rPr>
          <w:b/>
          <w:bCs/>
        </w:rPr>
        <w:t>3.678.9</w:t>
      </w:r>
      <w:r w:rsidRPr="00C82521">
        <w:rPr>
          <w:b/>
          <w:bCs/>
        </w:rPr>
        <w:t>88 zł</w:t>
      </w:r>
    </w:p>
    <w:p w:rsidR="00D913BE" w:rsidRPr="00C82521" w:rsidRDefault="00D913BE" w:rsidP="00183BC0">
      <w:pPr>
        <w:jc w:val="both"/>
      </w:pPr>
      <w:r w:rsidRPr="00C82521">
        <w:t>d) wydatki na prog</w:t>
      </w:r>
      <w:r w:rsidR="00D67E3B">
        <w:t>ramy UE pozostają bez zmian</w:t>
      </w:r>
      <w:r w:rsidR="00D67E3B">
        <w:tab/>
      </w:r>
      <w:r w:rsidR="00D67E3B">
        <w:tab/>
      </w:r>
      <w:r w:rsidR="00D67E3B">
        <w:tab/>
      </w:r>
      <w:r w:rsidR="00D67E3B">
        <w:tab/>
      </w:r>
      <w:r w:rsidR="00823268">
        <w:t xml:space="preserve">                </w:t>
      </w:r>
      <w:r w:rsidRPr="00C82521">
        <w:rPr>
          <w:b/>
          <w:bCs/>
        </w:rPr>
        <w:t>491.018 zł</w:t>
      </w:r>
    </w:p>
    <w:p w:rsidR="00D913BE" w:rsidRPr="00DE71A1" w:rsidRDefault="00D913BE" w:rsidP="00183BC0">
      <w:pPr>
        <w:jc w:val="both"/>
        <w:rPr>
          <w:b/>
          <w:bCs/>
        </w:rPr>
      </w:pPr>
      <w:r w:rsidRPr="00C82521">
        <w:t xml:space="preserve">e) obsługa długu </w:t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Pr="00C82521">
        <w:tab/>
      </w:r>
      <w:r w:rsidR="00823268">
        <w:t xml:space="preserve">                </w:t>
      </w:r>
      <w:r w:rsidRPr="00C82521">
        <w:rPr>
          <w:b/>
          <w:bCs/>
        </w:rPr>
        <w:t>950.000 zł</w:t>
      </w:r>
    </w:p>
    <w:p w:rsidR="00D913BE" w:rsidRPr="00C82521" w:rsidRDefault="00D913BE" w:rsidP="00183BC0">
      <w:pPr>
        <w:jc w:val="both"/>
      </w:pPr>
      <w:r w:rsidRPr="00C82521">
        <w:t>- wydatki majątko</w:t>
      </w:r>
      <w:r w:rsidR="00D67E3B">
        <w:t xml:space="preserve">we w wysokości </w:t>
      </w:r>
      <w:r w:rsidR="00D67E3B">
        <w:tab/>
      </w:r>
      <w:r w:rsidR="00D67E3B">
        <w:tab/>
      </w:r>
      <w:r w:rsidR="00D67E3B">
        <w:tab/>
      </w:r>
      <w:r w:rsidR="00D67E3B">
        <w:tab/>
      </w:r>
      <w:r w:rsidR="00D67E3B">
        <w:tab/>
      </w:r>
      <w:r w:rsidR="00D67E3B">
        <w:tab/>
      </w:r>
      <w:r w:rsidR="00823268">
        <w:t xml:space="preserve">           </w:t>
      </w:r>
      <w:r w:rsidRPr="00C82521">
        <w:t>10.210.772 zł</w:t>
      </w:r>
    </w:p>
    <w:p w:rsidR="00D913BE" w:rsidRPr="00D67E3B" w:rsidRDefault="00D913BE" w:rsidP="00183BC0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823268">
        <w:t xml:space="preserve">                       </w:t>
      </w:r>
      <w:r>
        <w:rPr>
          <w:b/>
          <w:bCs/>
        </w:rPr>
        <w:t>11.533.800</w:t>
      </w:r>
      <w:r w:rsidRPr="007F6619">
        <w:rPr>
          <w:b/>
          <w:bCs/>
        </w:rPr>
        <w:t xml:space="preserve"> zł</w:t>
      </w:r>
    </w:p>
    <w:p w:rsidR="00D913BE" w:rsidRPr="00C82521" w:rsidRDefault="00D913BE" w:rsidP="00183BC0">
      <w:pPr>
        <w:jc w:val="both"/>
      </w:pPr>
      <w:r w:rsidRPr="00C82521">
        <w:t>w tym:</w:t>
      </w:r>
    </w:p>
    <w:p w:rsidR="00D913BE" w:rsidRPr="00C82521" w:rsidRDefault="00D913BE" w:rsidP="00183BC0">
      <w:pPr>
        <w:jc w:val="both"/>
      </w:pPr>
      <w:r w:rsidRPr="00C82521">
        <w:t xml:space="preserve">dotacje celowe na inwestycje              130.000 zł </w:t>
      </w:r>
    </w:p>
    <w:p w:rsidR="00D913BE" w:rsidRPr="00C82521" w:rsidRDefault="00D913BE" w:rsidP="00183BC0">
      <w:pPr>
        <w:jc w:val="both"/>
      </w:pPr>
      <w:r w:rsidRPr="00C82521">
        <w:t xml:space="preserve">wydatki inwestycyjne                     10.403.800 zł   </w:t>
      </w:r>
    </w:p>
    <w:p w:rsidR="00D67E3B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załącznik Nr 2- P</w:t>
      </w:r>
      <w:r>
        <w:t>lan wydatków budżetowych na 2015</w:t>
      </w:r>
      <w:r w:rsidRPr="00C82521">
        <w:t xml:space="preserve"> r. zmienia się jak w załączniku Nr 2 </w:t>
      </w:r>
    </w:p>
    <w:p w:rsidR="00D913BE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do uchwały;</w:t>
      </w:r>
    </w:p>
    <w:p w:rsidR="00D913BE" w:rsidRPr="008703F7" w:rsidRDefault="00D913BE" w:rsidP="00AE6474">
      <w:pPr>
        <w:jc w:val="both"/>
        <w:rPr>
          <w:color w:val="000000"/>
        </w:rPr>
      </w:pPr>
      <w:r w:rsidRPr="008703F7">
        <w:rPr>
          <w:color w:val="000000"/>
        </w:rPr>
        <w:t>3) § 3 otrzymuje brzmienie:</w:t>
      </w:r>
    </w:p>
    <w:p w:rsidR="00D913BE" w:rsidRPr="008703F7" w:rsidRDefault="00D913BE" w:rsidP="00AE6474">
      <w:pPr>
        <w:jc w:val="both"/>
        <w:rPr>
          <w:b/>
          <w:bCs/>
        </w:rPr>
      </w:pPr>
      <w:r w:rsidRPr="008703F7">
        <w:t xml:space="preserve">     „§ 3. Deficyt budżetu w kwocie                                       </w:t>
      </w:r>
      <w:r w:rsidR="00823268">
        <w:t xml:space="preserve">                              </w:t>
      </w:r>
      <w:r w:rsidRPr="008703F7">
        <w:t xml:space="preserve">   </w:t>
      </w:r>
      <w:r w:rsidR="00823268">
        <w:t xml:space="preserve">   </w:t>
      </w:r>
      <w:r w:rsidRPr="008703F7">
        <w:rPr>
          <w:b/>
          <w:bCs/>
        </w:rPr>
        <w:t>3.145.000 zł</w:t>
      </w:r>
    </w:p>
    <w:p w:rsidR="00D913BE" w:rsidRPr="008703F7" w:rsidRDefault="00D913BE" w:rsidP="00AE6474">
      <w:pPr>
        <w:jc w:val="both"/>
      </w:pPr>
      <w:r w:rsidRPr="008703F7">
        <w:t>zostanie sfinansowany przychodami z tytułu</w:t>
      </w:r>
    </w:p>
    <w:p w:rsidR="00D913BE" w:rsidRPr="008703F7" w:rsidRDefault="00D913BE" w:rsidP="00AE6474">
      <w:pPr>
        <w:jc w:val="both"/>
      </w:pPr>
      <w:r w:rsidRPr="008703F7">
        <w:t xml:space="preserve">1) zaciągniętych pożyczek w kwocie                                               </w:t>
      </w:r>
      <w:r w:rsidR="00823268">
        <w:t xml:space="preserve">                       </w:t>
      </w:r>
      <w:r w:rsidRPr="008703F7">
        <w:t xml:space="preserve">  </w:t>
      </w:r>
      <w:r w:rsidR="00823268">
        <w:t xml:space="preserve">   </w:t>
      </w:r>
      <w:r w:rsidRPr="008703F7">
        <w:t>365.344 zł</w:t>
      </w:r>
    </w:p>
    <w:p w:rsidR="00D913BE" w:rsidRPr="008703F7" w:rsidRDefault="00D913BE" w:rsidP="00AE6474">
      <w:pPr>
        <w:jc w:val="both"/>
      </w:pPr>
      <w:r w:rsidRPr="008703F7">
        <w:t xml:space="preserve">2) zaciągniętych kredytów w kwocie                                                         </w:t>
      </w:r>
      <w:r w:rsidR="00823268">
        <w:t xml:space="preserve">          </w:t>
      </w:r>
      <w:r w:rsidRPr="008703F7">
        <w:t xml:space="preserve">  </w:t>
      </w:r>
      <w:r w:rsidR="00823268">
        <w:t xml:space="preserve">   </w:t>
      </w:r>
      <w:r w:rsidRPr="008703F7">
        <w:t>2.450.000 zł</w:t>
      </w:r>
    </w:p>
    <w:p w:rsidR="00D913BE" w:rsidRPr="008703F7" w:rsidRDefault="00D913BE" w:rsidP="00AE6474">
      <w:pPr>
        <w:jc w:val="both"/>
      </w:pPr>
      <w:r w:rsidRPr="008703F7">
        <w:t xml:space="preserve">3) spłat pożyczek udzielonych                                                      </w:t>
      </w:r>
      <w:r w:rsidR="00823268">
        <w:t xml:space="preserve">               </w:t>
      </w:r>
      <w:r w:rsidRPr="008703F7">
        <w:t xml:space="preserve">   </w:t>
      </w:r>
      <w:r w:rsidR="00823268">
        <w:t xml:space="preserve">         </w:t>
      </w:r>
      <w:r w:rsidRPr="008703F7">
        <w:t xml:space="preserve">   </w:t>
      </w:r>
      <w:r w:rsidR="00823268">
        <w:t xml:space="preserve">   </w:t>
      </w:r>
      <w:r w:rsidRPr="008703F7">
        <w:t>34.772 zł</w:t>
      </w:r>
    </w:p>
    <w:p w:rsidR="00D913BE" w:rsidRPr="00D67E3B" w:rsidRDefault="00D913BE" w:rsidP="00AE6474">
      <w:pPr>
        <w:jc w:val="both"/>
        <w:rPr>
          <w:color w:val="000000"/>
        </w:rPr>
      </w:pPr>
      <w:r w:rsidRPr="008703F7">
        <w:t xml:space="preserve">4) wolnych środków                                                                                   </w:t>
      </w:r>
      <w:r w:rsidR="00823268">
        <w:t xml:space="preserve">         </w:t>
      </w:r>
      <w:r w:rsidRPr="008703F7">
        <w:t xml:space="preserve"> </w:t>
      </w:r>
      <w:r w:rsidR="00823268">
        <w:t xml:space="preserve"> </w:t>
      </w:r>
      <w:r w:rsidRPr="008703F7">
        <w:t xml:space="preserve">   </w:t>
      </w:r>
      <w:r w:rsidR="00823268">
        <w:t xml:space="preserve">   </w:t>
      </w:r>
      <w:r w:rsidRPr="008703F7">
        <w:t>294.884 zł</w:t>
      </w:r>
      <w:r w:rsidR="00E01B3B">
        <w:t>;</w:t>
      </w:r>
    </w:p>
    <w:p w:rsidR="00D913BE" w:rsidRPr="001E36E0" w:rsidRDefault="00D913BE" w:rsidP="00AE6474">
      <w:pPr>
        <w:jc w:val="both"/>
      </w:pPr>
      <w:r w:rsidRPr="001E36E0">
        <w:t>4) § 4 otrzymuje brzmienie:</w:t>
      </w:r>
    </w:p>
    <w:p w:rsidR="00D67E3B" w:rsidRDefault="00D913BE" w:rsidP="00AE6474">
      <w:pPr>
        <w:ind w:left="720" w:hanging="540"/>
      </w:pPr>
      <w:r w:rsidRPr="001E36E0">
        <w:t xml:space="preserve"> „§ 4. Określa się łączną kwo</w:t>
      </w:r>
      <w:r w:rsidR="00D67E3B">
        <w:t xml:space="preserve">tę planowanych przychodów  </w:t>
      </w:r>
      <w:r w:rsidR="00D67E3B">
        <w:tab/>
      </w:r>
      <w:r w:rsidR="00D67E3B">
        <w:tab/>
      </w:r>
      <w:r w:rsidR="00823268">
        <w:t xml:space="preserve">             </w:t>
      </w:r>
      <w:r w:rsidR="00D67E3B">
        <w:t xml:space="preserve">4.757.389 zł       </w:t>
      </w:r>
    </w:p>
    <w:p w:rsidR="00D913BE" w:rsidRPr="001E36E0" w:rsidRDefault="00D67E3B" w:rsidP="00AE6474">
      <w:pPr>
        <w:ind w:left="720" w:hanging="540"/>
      </w:pPr>
      <w:r>
        <w:t xml:space="preserve">   i </w:t>
      </w:r>
      <w:r w:rsidR="00D913BE" w:rsidRPr="001E36E0">
        <w:t xml:space="preserve">łączną kwotę  planowanych rozchodów </w:t>
      </w:r>
      <w:r w:rsidR="00D913BE" w:rsidRPr="001E36E0">
        <w:tab/>
      </w:r>
      <w:r w:rsidR="00D913BE" w:rsidRPr="001E36E0">
        <w:tab/>
      </w:r>
      <w:r w:rsidR="00D913BE" w:rsidRPr="001E36E0">
        <w:tab/>
      </w:r>
      <w:r w:rsidR="00D913BE" w:rsidRPr="001E36E0">
        <w:tab/>
      </w:r>
      <w:r w:rsidR="00823268">
        <w:t xml:space="preserve">           </w:t>
      </w:r>
      <w:r w:rsidR="00D913BE" w:rsidRPr="001E36E0">
        <w:t>1.877.389 zł”</w:t>
      </w:r>
    </w:p>
    <w:p w:rsidR="00D913BE" w:rsidRPr="001E36E0" w:rsidRDefault="00D67E3B" w:rsidP="00AE6474">
      <w:pPr>
        <w:jc w:val="both"/>
      </w:pPr>
      <w:r>
        <w:t xml:space="preserve">załącznik Nr 3 </w:t>
      </w:r>
      <w:r w:rsidR="00D913BE" w:rsidRPr="001E36E0">
        <w:t>– Przychody i rozchody budż</w:t>
      </w:r>
      <w:r>
        <w:t xml:space="preserve">etu w 2015 r., zmienia się jak </w:t>
      </w:r>
      <w:r w:rsidR="00D913BE" w:rsidRPr="001E36E0">
        <w:t xml:space="preserve">w załączniku </w:t>
      </w:r>
    </w:p>
    <w:p w:rsidR="00D913BE" w:rsidRPr="001E36E0" w:rsidRDefault="00D913BE" w:rsidP="00AE6474">
      <w:pPr>
        <w:jc w:val="both"/>
      </w:pPr>
      <w:r w:rsidRPr="001E36E0">
        <w:t xml:space="preserve">                            Nr 3 do uchwały;</w:t>
      </w:r>
    </w:p>
    <w:p w:rsidR="00D913BE" w:rsidRPr="001E36E0" w:rsidRDefault="00D913BE" w:rsidP="00AE6474">
      <w:pPr>
        <w:jc w:val="both"/>
      </w:pPr>
      <w:r w:rsidRPr="001E36E0">
        <w:t xml:space="preserve">5) w § 6 załącznik Nr 4 – Plan finansowy zadań inwestycyjnych na 2015 r., otrzymuje </w:t>
      </w:r>
    </w:p>
    <w:p w:rsidR="00D913BE" w:rsidRPr="00D67E3B" w:rsidRDefault="00D913BE" w:rsidP="00D67E3B">
      <w:r w:rsidRPr="001E36E0">
        <w:t>brzmienie jak w</w:t>
      </w:r>
      <w:r w:rsidR="00D67E3B">
        <w:t xml:space="preserve"> załączniku </w:t>
      </w:r>
      <w:r w:rsidRPr="001E36E0">
        <w:t xml:space="preserve">Nr 4 do uchwały;  </w:t>
      </w:r>
    </w:p>
    <w:p w:rsidR="00D913BE" w:rsidRPr="000C4BF7" w:rsidRDefault="00D913BE" w:rsidP="00AE6474">
      <w:r w:rsidRPr="000C4BF7">
        <w:t>6) w § 7 zmienia się zestawienie planowanych kwot dotacji udzielanych z budżetu JST</w:t>
      </w:r>
    </w:p>
    <w:p w:rsidR="00D913BE" w:rsidRPr="000C4BF7" w:rsidRDefault="00D913BE" w:rsidP="00AE6474">
      <w:pPr>
        <w:pStyle w:val="Tekstpodstawowywcity2"/>
        <w:spacing w:line="276" w:lineRule="auto"/>
        <w:ind w:left="0"/>
      </w:pPr>
      <w:r w:rsidRPr="000C4BF7">
        <w:t xml:space="preserve">    1) dotacje dla jednostek </w:t>
      </w:r>
      <w:r w:rsidR="00D67E3B">
        <w:t>sektora finansów publicznych</w:t>
      </w:r>
      <w:r w:rsidR="00D67E3B">
        <w:tab/>
      </w:r>
      <w:r w:rsidR="00D67E3B">
        <w:tab/>
      </w:r>
      <w:r w:rsidR="00823268">
        <w:t xml:space="preserve">                            </w:t>
      </w:r>
      <w:r w:rsidRPr="000C4BF7">
        <w:rPr>
          <w:b/>
          <w:bCs/>
        </w:rPr>
        <w:t>568.000 zł</w:t>
      </w:r>
    </w:p>
    <w:p w:rsidR="00D913BE" w:rsidRPr="000C4BF7" w:rsidRDefault="00D913BE" w:rsidP="00AE6474">
      <w:pPr>
        <w:spacing w:line="276" w:lineRule="auto"/>
      </w:pPr>
      <w:r w:rsidRPr="000C4BF7">
        <w:t xml:space="preserve">    2) dotacje dla jednostek spoza sektora finansów publicznych</w:t>
      </w:r>
      <w:r w:rsidR="00823268">
        <w:t xml:space="preserve">                                 511.000 zł </w:t>
      </w:r>
    </w:p>
    <w:p w:rsidR="00D913BE" w:rsidRPr="000C4BF7" w:rsidRDefault="00D913BE" w:rsidP="00AE6474">
      <w:pPr>
        <w:spacing w:line="276" w:lineRule="auto"/>
      </w:pPr>
      <w:r w:rsidRPr="000C4BF7">
        <w:t xml:space="preserve"> zastępuje się kwotą                                                                  </w:t>
      </w:r>
      <w:r w:rsidR="00823268">
        <w:t xml:space="preserve">                               </w:t>
      </w:r>
      <w:r w:rsidRPr="000C4BF7">
        <w:t xml:space="preserve">   </w:t>
      </w:r>
      <w:r w:rsidR="00823268">
        <w:t xml:space="preserve">  </w:t>
      </w:r>
      <w:r w:rsidRPr="000C4BF7">
        <w:rPr>
          <w:b/>
          <w:bCs/>
        </w:rPr>
        <w:t>547.000 zł</w:t>
      </w:r>
    </w:p>
    <w:p w:rsidR="00D913BE" w:rsidRPr="009244E9" w:rsidRDefault="00D913BE" w:rsidP="00AE6474">
      <w:pPr>
        <w:jc w:val="both"/>
      </w:pPr>
      <w:r w:rsidRPr="000C4BF7">
        <w:t>7) § 15 otrzymuje brzmienie:</w:t>
      </w:r>
    </w:p>
    <w:p w:rsidR="00D913BE" w:rsidRPr="00757622" w:rsidRDefault="00D913BE" w:rsidP="00AE6474">
      <w:pPr>
        <w:pStyle w:val="Tekstpodstawowywcity2"/>
        <w:spacing w:line="276" w:lineRule="auto"/>
        <w:ind w:left="0"/>
        <w:jc w:val="left"/>
      </w:pPr>
      <w:r w:rsidRPr="00757622">
        <w:t>„§ 15</w:t>
      </w:r>
      <w:r>
        <w:t>.</w:t>
      </w:r>
      <w:r w:rsidRPr="00757622">
        <w:t>Ustala się limit zobowiązań z tytułu zaciąganych kredytów i pożyczek</w:t>
      </w:r>
    </w:p>
    <w:p w:rsidR="00D913BE" w:rsidRPr="00757622" w:rsidRDefault="00D913BE" w:rsidP="00AE6474">
      <w:pPr>
        <w:pStyle w:val="Tekstpodstawowywcity2"/>
        <w:spacing w:line="276" w:lineRule="auto"/>
        <w:ind w:left="0"/>
        <w:jc w:val="left"/>
      </w:pPr>
      <w:r w:rsidRPr="00757622">
        <w:t xml:space="preserve">      w kwocie                                                                      </w:t>
      </w:r>
      <w:r w:rsidR="00823268">
        <w:t xml:space="preserve">                 </w:t>
      </w:r>
      <w:r w:rsidRPr="00757622">
        <w:t xml:space="preserve">   </w:t>
      </w:r>
      <w:r w:rsidR="00823268">
        <w:t xml:space="preserve">               </w:t>
      </w:r>
      <w:r w:rsidRPr="00757622">
        <w:t xml:space="preserve">    </w:t>
      </w:r>
      <w:r w:rsidRPr="00757622">
        <w:rPr>
          <w:b/>
          <w:bCs/>
        </w:rPr>
        <w:t>8.065.344 zł</w:t>
      </w:r>
    </w:p>
    <w:p w:rsidR="00D913BE" w:rsidRPr="00757622" w:rsidRDefault="00D913BE" w:rsidP="00AE6474">
      <w:pPr>
        <w:pStyle w:val="Tekstpodstawowywcity2"/>
        <w:spacing w:line="276" w:lineRule="auto"/>
        <w:ind w:left="0"/>
        <w:jc w:val="left"/>
      </w:pPr>
      <w:r w:rsidRPr="00757622">
        <w:t xml:space="preserve">     w tym na:</w:t>
      </w:r>
    </w:p>
    <w:p w:rsidR="00D913BE" w:rsidRPr="00757622" w:rsidRDefault="00D913BE" w:rsidP="00AE6474">
      <w:pPr>
        <w:pStyle w:val="pkt"/>
        <w:numPr>
          <w:ilvl w:val="0"/>
          <w:numId w:val="4"/>
        </w:numPr>
        <w:tabs>
          <w:tab w:val="left" w:pos="284"/>
        </w:tabs>
        <w:spacing w:before="0" w:after="0" w:line="276" w:lineRule="auto"/>
      </w:pPr>
      <w:r w:rsidRPr="00757622">
        <w:t xml:space="preserve">pokrycie występującego w ciągu roku przejściowego deficytu budżetu  </w:t>
      </w:r>
    </w:p>
    <w:p w:rsidR="00D913BE" w:rsidRPr="00757622" w:rsidRDefault="00D913BE" w:rsidP="00AE6474">
      <w:r w:rsidRPr="00757622">
        <w:t xml:space="preserve">         w kwocie                                                                                                          </w:t>
      </w:r>
      <w:r w:rsidR="00823268">
        <w:t xml:space="preserve">5.000.000 </w:t>
      </w:r>
      <w:r w:rsidRPr="00757622">
        <w:t>zł</w:t>
      </w:r>
    </w:p>
    <w:p w:rsidR="00D913BE" w:rsidRPr="00757622" w:rsidRDefault="00D913BE" w:rsidP="00AE6474">
      <w:pPr>
        <w:pStyle w:val="pkt"/>
        <w:tabs>
          <w:tab w:val="left" w:pos="284"/>
        </w:tabs>
        <w:spacing w:before="0" w:after="0" w:line="276" w:lineRule="auto"/>
        <w:ind w:left="0" w:firstLine="0"/>
      </w:pPr>
      <w:r w:rsidRPr="00757622">
        <w:t xml:space="preserve">     2) finansowanie planowan</w:t>
      </w:r>
      <w:r w:rsidR="00823268">
        <w:t xml:space="preserve">ego deficytu budżetu w kwocie </w:t>
      </w:r>
      <w:r w:rsidRPr="00757622">
        <w:t xml:space="preserve">                              </w:t>
      </w:r>
      <w:r w:rsidR="00823268">
        <w:t xml:space="preserve">   2.815.344 </w:t>
      </w:r>
      <w:r w:rsidRPr="00757622">
        <w:t>zł</w:t>
      </w:r>
    </w:p>
    <w:p w:rsidR="00D913BE" w:rsidRPr="00850876" w:rsidRDefault="00D913BE" w:rsidP="00AE6474">
      <w:r w:rsidRPr="00757622">
        <w:t xml:space="preserve">    3) spłatę kredytów i pożyczek w kwocie                                                               </w:t>
      </w:r>
      <w:r w:rsidR="00823268">
        <w:t xml:space="preserve"> </w:t>
      </w:r>
      <w:r w:rsidRPr="00757622">
        <w:t>250.000 zł”</w:t>
      </w:r>
    </w:p>
    <w:p w:rsidR="00D913BE" w:rsidRPr="009244E9" w:rsidRDefault="00D913BE" w:rsidP="00AE6474">
      <w:pPr>
        <w:jc w:val="both"/>
      </w:pPr>
      <w:r w:rsidRPr="009244E9">
        <w:t>8) § 16 pkt 1 otrzymuje brzmienie:</w:t>
      </w:r>
    </w:p>
    <w:p w:rsidR="00D913BE" w:rsidRPr="009244E9" w:rsidRDefault="00850876" w:rsidP="00AE6474">
      <w:pPr>
        <w:pStyle w:val="Tekstpodstawowywcity2"/>
        <w:spacing w:line="276" w:lineRule="auto"/>
        <w:ind w:left="0"/>
      </w:pPr>
      <w:r>
        <w:t xml:space="preserve">   „ 1) </w:t>
      </w:r>
      <w:r w:rsidR="00D913BE" w:rsidRPr="009244E9">
        <w:t>zaciągania kredytów i pożyczek  na:</w:t>
      </w:r>
    </w:p>
    <w:p w:rsidR="00D913BE" w:rsidRPr="009244E9" w:rsidRDefault="00D913BE" w:rsidP="00AE6474">
      <w:pPr>
        <w:pStyle w:val="Tekstpodstawowywcity2"/>
        <w:numPr>
          <w:ilvl w:val="0"/>
          <w:numId w:val="5"/>
        </w:numPr>
        <w:tabs>
          <w:tab w:val="num" w:pos="426"/>
        </w:tabs>
        <w:spacing w:line="276" w:lineRule="auto"/>
        <w:ind w:left="567" w:hanging="283"/>
      </w:pPr>
      <w:r w:rsidRPr="009244E9">
        <w:t>pokrycie występującego w ciągu roku przejściowego deficytu budżetu</w:t>
      </w:r>
    </w:p>
    <w:p w:rsidR="00D913BE" w:rsidRPr="009244E9" w:rsidRDefault="00D913BE" w:rsidP="00AE6474">
      <w:pPr>
        <w:pStyle w:val="Tekstpodstawowywcity2"/>
        <w:spacing w:line="276" w:lineRule="auto"/>
        <w:ind w:left="284"/>
      </w:pPr>
      <w:r w:rsidRPr="009244E9">
        <w:t xml:space="preserve">    do wysokości                                                                                                  </w:t>
      </w:r>
      <w:r w:rsidR="00850876">
        <w:t xml:space="preserve">  5.000.000 </w:t>
      </w:r>
      <w:r w:rsidRPr="009244E9">
        <w:t xml:space="preserve">zł </w:t>
      </w:r>
    </w:p>
    <w:p w:rsidR="00D913BE" w:rsidRPr="009244E9" w:rsidRDefault="00D913BE" w:rsidP="00AE6474">
      <w:pPr>
        <w:pStyle w:val="Tekstpodstawowywcity2"/>
        <w:numPr>
          <w:ilvl w:val="0"/>
          <w:numId w:val="5"/>
        </w:numPr>
        <w:tabs>
          <w:tab w:val="num" w:pos="91"/>
          <w:tab w:val="num" w:pos="567"/>
        </w:tabs>
        <w:spacing w:line="276" w:lineRule="auto"/>
        <w:ind w:hanging="476"/>
      </w:pPr>
      <w:r w:rsidRPr="009244E9">
        <w:t xml:space="preserve">sfinansowanie planowanego deficytu budżetu do wysokości                      </w:t>
      </w:r>
      <w:r w:rsidR="00823268">
        <w:t xml:space="preserve"> </w:t>
      </w:r>
      <w:r w:rsidRPr="009244E9">
        <w:t xml:space="preserve">  2.815.344 zł</w:t>
      </w:r>
    </w:p>
    <w:p w:rsidR="00D913BE" w:rsidRPr="009244E9" w:rsidRDefault="00D913BE" w:rsidP="009244E9">
      <w:pPr>
        <w:pStyle w:val="Tekstpodstawowywcity2"/>
        <w:numPr>
          <w:ilvl w:val="0"/>
          <w:numId w:val="5"/>
        </w:numPr>
        <w:tabs>
          <w:tab w:val="num" w:pos="91"/>
          <w:tab w:val="num" w:pos="567"/>
        </w:tabs>
        <w:spacing w:line="276" w:lineRule="auto"/>
        <w:ind w:left="0" w:firstLine="284"/>
      </w:pPr>
      <w:r w:rsidRPr="009244E9">
        <w:t xml:space="preserve">spłatę wcześniej zaciągniętych kredytów i pożyczek       </w:t>
      </w:r>
      <w:r w:rsidR="00823268">
        <w:t xml:space="preserve">                               </w:t>
      </w:r>
      <w:r w:rsidRPr="009244E9">
        <w:t>250.000 zł”</w:t>
      </w:r>
      <w:r w:rsidR="00E01B3B">
        <w:t>.</w:t>
      </w:r>
    </w:p>
    <w:p w:rsidR="00D913BE" w:rsidRPr="009244E9" w:rsidRDefault="00D913BE" w:rsidP="00AE6474">
      <w:r w:rsidRPr="009244E9">
        <w:tab/>
      </w:r>
      <w:r w:rsidRPr="009244E9">
        <w:tab/>
      </w:r>
    </w:p>
    <w:p w:rsidR="00D913BE" w:rsidRPr="00757622" w:rsidRDefault="00D913BE" w:rsidP="00AE6474">
      <w:pPr>
        <w:jc w:val="both"/>
      </w:pPr>
      <w:r w:rsidRPr="00757622">
        <w:rPr>
          <w:b/>
          <w:bCs/>
        </w:rPr>
        <w:t xml:space="preserve">    § 2.</w:t>
      </w:r>
      <w:r w:rsidRPr="00757622">
        <w:t xml:space="preserve"> Wykonanie uchwały powierza się Wójtowi Gminy. </w:t>
      </w:r>
    </w:p>
    <w:p w:rsidR="00D913BE" w:rsidRPr="00757622" w:rsidRDefault="00D913BE" w:rsidP="00AE6474">
      <w:pPr>
        <w:jc w:val="both"/>
      </w:pPr>
    </w:p>
    <w:p w:rsidR="00D913BE" w:rsidRPr="0034770D" w:rsidRDefault="00D913BE" w:rsidP="00AE6474">
      <w:r w:rsidRPr="00757622">
        <w:rPr>
          <w:b/>
          <w:bCs/>
        </w:rPr>
        <w:t xml:space="preserve">    § 3.</w:t>
      </w:r>
      <w:r w:rsidRPr="00757622">
        <w:t>Uchwała wchodzi w życie z dniem podjęcia.</w:t>
      </w:r>
    </w:p>
    <w:p w:rsidR="00D913BE" w:rsidRPr="0034770D" w:rsidRDefault="00D913BE" w:rsidP="00AE6474"/>
    <w:p w:rsidR="00D913BE" w:rsidRPr="0034770D" w:rsidRDefault="00D913BE" w:rsidP="00AE6474"/>
    <w:p w:rsidR="00823268" w:rsidRDefault="00823268" w:rsidP="00DE71A1">
      <w:pPr>
        <w:jc w:val="both"/>
      </w:pPr>
    </w:p>
    <w:p w:rsidR="00DE71A1" w:rsidRDefault="00DE71A1" w:rsidP="00DE71A1">
      <w:pPr>
        <w:jc w:val="both"/>
        <w:rPr>
          <w:b/>
          <w:bCs/>
          <w:sz w:val="22"/>
          <w:szCs w:val="22"/>
        </w:rPr>
      </w:pPr>
    </w:p>
    <w:p w:rsidR="00D913BE" w:rsidRPr="004F47A4" w:rsidRDefault="00D913BE" w:rsidP="00982C4B">
      <w:pPr>
        <w:jc w:val="center"/>
        <w:rPr>
          <w:b/>
          <w:bCs/>
        </w:rPr>
      </w:pPr>
      <w:r w:rsidRPr="004F47A4">
        <w:rPr>
          <w:b/>
          <w:bCs/>
        </w:rPr>
        <w:t>Uzasadnienie</w:t>
      </w:r>
    </w:p>
    <w:p w:rsidR="00D913BE" w:rsidRPr="004F47A4" w:rsidRDefault="0085118E" w:rsidP="00982C4B">
      <w:pPr>
        <w:jc w:val="center"/>
        <w:rPr>
          <w:b/>
          <w:bCs/>
        </w:rPr>
      </w:pPr>
      <w:r>
        <w:rPr>
          <w:b/>
          <w:bCs/>
        </w:rPr>
        <w:t>do u</w:t>
      </w:r>
      <w:r w:rsidR="00DE71A1">
        <w:rPr>
          <w:b/>
          <w:bCs/>
        </w:rPr>
        <w:t xml:space="preserve">chwały Nr VI / 48 / 15  </w:t>
      </w:r>
      <w:r w:rsidR="00D913BE" w:rsidRPr="004F47A4">
        <w:rPr>
          <w:b/>
          <w:bCs/>
        </w:rPr>
        <w:t>Rady Gminy Chełmża</w:t>
      </w:r>
    </w:p>
    <w:p w:rsidR="00D913BE" w:rsidRPr="004F47A4" w:rsidRDefault="00CB647E" w:rsidP="00982C4B">
      <w:pPr>
        <w:jc w:val="center"/>
        <w:rPr>
          <w:b/>
          <w:bCs/>
        </w:rPr>
      </w:pPr>
      <w:r>
        <w:rPr>
          <w:b/>
          <w:bCs/>
        </w:rPr>
        <w:t xml:space="preserve">z dnia 26 maja </w:t>
      </w:r>
      <w:r w:rsidR="00D913BE" w:rsidRPr="004F47A4">
        <w:rPr>
          <w:b/>
          <w:bCs/>
        </w:rPr>
        <w:t>2015 r.</w:t>
      </w:r>
    </w:p>
    <w:p w:rsidR="00D913BE" w:rsidRDefault="00D913BE" w:rsidP="00BE61B3">
      <w:pPr>
        <w:jc w:val="center"/>
        <w:rPr>
          <w:b/>
          <w:bCs/>
        </w:rPr>
      </w:pPr>
    </w:p>
    <w:p w:rsidR="00DE71A1" w:rsidRPr="004F47A4" w:rsidRDefault="00DE71A1" w:rsidP="00BE61B3">
      <w:pPr>
        <w:jc w:val="center"/>
        <w:rPr>
          <w:b/>
          <w:bCs/>
        </w:rPr>
      </w:pPr>
    </w:p>
    <w:p w:rsidR="001F1E51" w:rsidRDefault="00D913BE" w:rsidP="00DE71A1">
      <w:pPr>
        <w:ind w:left="708"/>
        <w:jc w:val="both"/>
      </w:pPr>
      <w:r w:rsidRPr="004F47A4">
        <w:t>Niniejs</w:t>
      </w:r>
      <w:r w:rsidR="004F47A4" w:rsidRPr="004F47A4">
        <w:t>za uchwała wprowadza</w:t>
      </w:r>
      <w:r w:rsidR="001F1E51">
        <w:t>:</w:t>
      </w:r>
    </w:p>
    <w:p w:rsidR="00D913BE" w:rsidRPr="001F1E51" w:rsidRDefault="004F47A4" w:rsidP="00DE71A1">
      <w:pPr>
        <w:ind w:left="708"/>
        <w:jc w:val="both"/>
        <w:rPr>
          <w:b/>
        </w:rPr>
      </w:pPr>
      <w:r w:rsidRPr="001F1E51">
        <w:rPr>
          <w:b/>
        </w:rPr>
        <w:t xml:space="preserve">zwiększenia </w:t>
      </w:r>
      <w:r w:rsidR="00D913BE" w:rsidRPr="001F1E51">
        <w:rPr>
          <w:b/>
        </w:rPr>
        <w:t>po stronie dochodów</w:t>
      </w:r>
      <w:r w:rsidR="00DE71A1">
        <w:rPr>
          <w:b/>
        </w:rPr>
        <w:t xml:space="preserve"> </w:t>
      </w:r>
      <w:r w:rsidRPr="001F1E51">
        <w:rPr>
          <w:b/>
        </w:rPr>
        <w:t>w kwocie 1.742.460 zł w tym:</w:t>
      </w:r>
    </w:p>
    <w:p w:rsidR="004F47A4" w:rsidRPr="001F1E51" w:rsidRDefault="004F47A4" w:rsidP="00DE71A1">
      <w:pPr>
        <w:ind w:left="708"/>
        <w:jc w:val="both"/>
        <w:rPr>
          <w:b/>
        </w:rPr>
      </w:pPr>
    </w:p>
    <w:p w:rsidR="00D913BE" w:rsidRPr="00580B65" w:rsidRDefault="00D913BE" w:rsidP="00DE71A1">
      <w:pPr>
        <w:ind w:left="708"/>
        <w:jc w:val="both"/>
        <w:rPr>
          <w:b/>
        </w:rPr>
      </w:pPr>
      <w:r w:rsidRPr="00580B65">
        <w:rPr>
          <w:b/>
        </w:rPr>
        <w:t>Dz.010</w:t>
      </w:r>
    </w:p>
    <w:p w:rsidR="004F47A4" w:rsidRDefault="004F47A4" w:rsidP="00DE71A1">
      <w:pPr>
        <w:ind w:left="708"/>
        <w:jc w:val="both"/>
      </w:pPr>
      <w:r w:rsidRPr="004F47A4">
        <w:t xml:space="preserve">W związku z końcowym rozliczeniem projektów unijnych </w:t>
      </w:r>
      <w:r>
        <w:t>dokonuje się zw</w:t>
      </w:r>
      <w:r w:rsidR="00580B65">
        <w:t xml:space="preserve">iększenia dochodów o kwotę </w:t>
      </w:r>
      <w:r w:rsidR="00580B65" w:rsidRPr="00580B65">
        <w:rPr>
          <w:b/>
        </w:rPr>
        <w:t>1.192</w:t>
      </w:r>
      <w:r w:rsidRPr="00580B65">
        <w:rPr>
          <w:b/>
        </w:rPr>
        <w:t>.600 zł</w:t>
      </w:r>
      <w:r w:rsidR="0085118E">
        <w:t xml:space="preserve"> w tym zadanie:</w:t>
      </w:r>
    </w:p>
    <w:p w:rsidR="004F47A4" w:rsidRDefault="004F47A4" w:rsidP="00DE71A1">
      <w:pPr>
        <w:numPr>
          <w:ilvl w:val="0"/>
          <w:numId w:val="6"/>
        </w:numPr>
        <w:jc w:val="both"/>
      </w:pPr>
      <w:r>
        <w:t>zakup i</w:t>
      </w:r>
      <w:r w:rsidR="009A5557">
        <w:t xml:space="preserve"> montaż lamp solarnych oraz budowa hybrydowego oświetlenia</w:t>
      </w:r>
      <w:r>
        <w:t xml:space="preserve"> ( jest przygotowywany wniosek o dofinansowanie w ramach PROW) – </w:t>
      </w:r>
      <w:r w:rsidRPr="00580B65">
        <w:rPr>
          <w:b/>
        </w:rPr>
        <w:t>732.000 zł i 111.000 zł</w:t>
      </w:r>
      <w:r>
        <w:t xml:space="preserve"> wpłaty od ludności,</w:t>
      </w:r>
    </w:p>
    <w:p w:rsidR="004F47A4" w:rsidRDefault="004F47A4" w:rsidP="00DE71A1">
      <w:pPr>
        <w:numPr>
          <w:ilvl w:val="0"/>
          <w:numId w:val="6"/>
        </w:numPr>
        <w:jc w:val="both"/>
      </w:pPr>
      <w:r>
        <w:t xml:space="preserve">małe projekty z 2014 r. – </w:t>
      </w:r>
      <w:r w:rsidRPr="00580B65">
        <w:rPr>
          <w:b/>
        </w:rPr>
        <w:t>99.600 zł</w:t>
      </w:r>
      <w:r w:rsidR="0085118E">
        <w:t xml:space="preserve"> (wietlica Bielczyny, Browina</w:t>
      </w:r>
      <w:r>
        <w:t xml:space="preserve">, </w:t>
      </w:r>
      <w:r w:rsidR="00580B65">
        <w:t>B</w:t>
      </w:r>
      <w:r w:rsidR="0085118E">
        <w:t>rąchnówko i Poniatówka Sławkowo</w:t>
      </w:r>
      <w:r w:rsidR="00580B65">
        <w:t>),</w:t>
      </w:r>
    </w:p>
    <w:p w:rsidR="00580B65" w:rsidRPr="003538C0" w:rsidRDefault="00580B65" w:rsidP="00DE71A1">
      <w:pPr>
        <w:numPr>
          <w:ilvl w:val="0"/>
          <w:numId w:val="6"/>
        </w:numPr>
        <w:jc w:val="both"/>
      </w:pPr>
      <w:r>
        <w:t>zagosp</w:t>
      </w:r>
      <w:r w:rsidR="003538C0">
        <w:t xml:space="preserve">odarowanie </w:t>
      </w:r>
      <w:r>
        <w:t xml:space="preserve">terenu przy Pastorówce w Zelgnie </w:t>
      </w:r>
      <w:r w:rsidRPr="00580B65">
        <w:rPr>
          <w:b/>
        </w:rPr>
        <w:t>250.000 zł</w:t>
      </w:r>
      <w:r w:rsidR="003538C0">
        <w:rPr>
          <w:b/>
        </w:rPr>
        <w:t xml:space="preserve"> (</w:t>
      </w:r>
      <w:r w:rsidR="003538C0">
        <w:t>spłata poż</w:t>
      </w:r>
      <w:r w:rsidR="003538C0" w:rsidRPr="003538C0">
        <w:t>yczki z 2014 r. na wyprzedzające finansowanie</w:t>
      </w:r>
      <w:r w:rsidR="003538C0">
        <w:t>).</w:t>
      </w:r>
    </w:p>
    <w:p w:rsidR="00580B65" w:rsidRDefault="00580B65" w:rsidP="00DE71A1">
      <w:pPr>
        <w:ind w:left="708"/>
        <w:jc w:val="both"/>
      </w:pPr>
    </w:p>
    <w:p w:rsidR="00580B65" w:rsidRDefault="00580B65" w:rsidP="00DE71A1">
      <w:pPr>
        <w:ind w:left="708"/>
        <w:jc w:val="both"/>
        <w:rPr>
          <w:b/>
        </w:rPr>
      </w:pPr>
      <w:r>
        <w:rPr>
          <w:b/>
        </w:rPr>
        <w:t>Dz.05</w:t>
      </w:r>
      <w:r w:rsidRPr="00580B65">
        <w:rPr>
          <w:b/>
        </w:rPr>
        <w:t>0</w:t>
      </w:r>
    </w:p>
    <w:p w:rsidR="00580B65" w:rsidRPr="00580B65" w:rsidRDefault="00580B65" w:rsidP="00DE71A1">
      <w:pPr>
        <w:ind w:left="708"/>
        <w:jc w:val="both"/>
      </w:pPr>
      <w:r w:rsidRPr="00580B65">
        <w:t xml:space="preserve">Dokonuje się zwiększenia dochodów </w:t>
      </w:r>
      <w:r>
        <w:t xml:space="preserve">o kwotę </w:t>
      </w:r>
      <w:r w:rsidRPr="004A1883">
        <w:rPr>
          <w:b/>
        </w:rPr>
        <w:t>228.000</w:t>
      </w:r>
      <w:r>
        <w:t xml:space="preserve"> zł tj.</w:t>
      </w:r>
      <w:r w:rsidR="007A5E63">
        <w:t xml:space="preserve"> o </w:t>
      </w:r>
      <w:r>
        <w:t xml:space="preserve">środki unijne </w:t>
      </w:r>
      <w:r w:rsidR="007A5E63">
        <w:t xml:space="preserve">LGR </w:t>
      </w:r>
      <w:r w:rsidR="0085118E">
        <w:t>za rozliczony projekt „</w:t>
      </w:r>
      <w:r w:rsidR="007A5E63">
        <w:t>Budowa małej infrastruktury turystycznej w m. Głuchowo i Skąpe</w:t>
      </w:r>
      <w:r>
        <w:t>”</w:t>
      </w:r>
      <w:r w:rsidR="007A5E63">
        <w:t>.</w:t>
      </w:r>
    </w:p>
    <w:p w:rsidR="004F47A4" w:rsidRPr="004F47A4" w:rsidRDefault="004F47A4" w:rsidP="00DE71A1">
      <w:pPr>
        <w:ind w:left="708"/>
        <w:jc w:val="both"/>
      </w:pPr>
    </w:p>
    <w:p w:rsidR="007A5E63" w:rsidRDefault="007A5E63" w:rsidP="00DE71A1">
      <w:pPr>
        <w:ind w:left="708"/>
        <w:jc w:val="both"/>
        <w:rPr>
          <w:b/>
        </w:rPr>
      </w:pPr>
      <w:r>
        <w:rPr>
          <w:b/>
        </w:rPr>
        <w:t>Dz.60</w:t>
      </w:r>
      <w:r w:rsidRPr="00580B65">
        <w:rPr>
          <w:b/>
        </w:rPr>
        <w:t>0</w:t>
      </w:r>
    </w:p>
    <w:p w:rsidR="007A5E63" w:rsidRPr="004A1883" w:rsidRDefault="00D32309" w:rsidP="00DE71A1">
      <w:pPr>
        <w:ind w:left="708"/>
        <w:jc w:val="both"/>
        <w:rPr>
          <w:b/>
        </w:rPr>
      </w:pPr>
      <w:r>
        <w:t xml:space="preserve">W związku z planowaną modernizacją drogi w m. </w:t>
      </w:r>
      <w:r w:rsidR="009A5557">
        <w:t>Ską</w:t>
      </w:r>
      <w:r>
        <w:t>pe o dł.400 m. planuje się środki pochodzące z tytułu wyłączeń gruntów z produkcji rolnej (FOGR)</w:t>
      </w:r>
      <w:r w:rsidR="009A5557">
        <w:t xml:space="preserve"> w wysokości </w:t>
      </w:r>
      <w:r w:rsidR="0085118E">
        <w:rPr>
          <w:b/>
        </w:rPr>
        <w:t>70.000 zł.</w:t>
      </w:r>
    </w:p>
    <w:p w:rsidR="00D913BE" w:rsidRPr="004F47A4" w:rsidRDefault="00D913BE" w:rsidP="00DE71A1">
      <w:pPr>
        <w:ind w:left="2124" w:firstLine="708"/>
        <w:jc w:val="both"/>
        <w:rPr>
          <w:b/>
          <w:bCs/>
        </w:rPr>
      </w:pPr>
    </w:p>
    <w:p w:rsidR="009A5557" w:rsidRDefault="009A5557" w:rsidP="00DE71A1">
      <w:pPr>
        <w:ind w:left="708"/>
        <w:jc w:val="both"/>
        <w:rPr>
          <w:b/>
        </w:rPr>
      </w:pPr>
      <w:r>
        <w:rPr>
          <w:b/>
        </w:rPr>
        <w:t>Dz.758</w:t>
      </w:r>
    </w:p>
    <w:p w:rsidR="009A5557" w:rsidRDefault="009A5557" w:rsidP="00DE71A1">
      <w:pPr>
        <w:ind w:left="708"/>
        <w:jc w:val="both"/>
        <w:rPr>
          <w:b/>
        </w:rPr>
      </w:pPr>
      <w:r w:rsidRPr="004A1883">
        <w:t>Na podstawie ostatecznego zawi</w:t>
      </w:r>
      <w:r w:rsidR="0085118E">
        <w:t xml:space="preserve">adomienia Ministra Finansów </w:t>
      </w:r>
      <w:r w:rsidR="004A1883">
        <w:t xml:space="preserve">z dnia 16 lutego 2015 r Nr ST3.4750.5.2015 dokonuje się zwiększenia części subwencji oświatowej o kwotę </w:t>
      </w:r>
      <w:r w:rsidR="004A1883" w:rsidRPr="004A1883">
        <w:rPr>
          <w:b/>
        </w:rPr>
        <w:t>77.440 zł</w:t>
      </w:r>
      <w:r w:rsidR="0085118E">
        <w:rPr>
          <w:b/>
        </w:rPr>
        <w:t>.</w:t>
      </w:r>
    </w:p>
    <w:p w:rsidR="00CD7589" w:rsidRDefault="00E65F58" w:rsidP="00DE71A1">
      <w:pPr>
        <w:ind w:left="708"/>
        <w:jc w:val="both"/>
      </w:pPr>
      <w:r>
        <w:t xml:space="preserve">W wyniku przeprowadzonej kontroli </w:t>
      </w:r>
      <w:r w:rsidR="0085118E">
        <w:t xml:space="preserve">przez Urząd Skarbowy w Toruniu </w:t>
      </w:r>
      <w:r w:rsidR="00CD7589">
        <w:t xml:space="preserve">w okresie </w:t>
      </w:r>
    </w:p>
    <w:p w:rsidR="00CD7589" w:rsidRDefault="00CD7589" w:rsidP="00DE71A1">
      <w:pPr>
        <w:ind w:left="708"/>
        <w:jc w:val="both"/>
      </w:pPr>
      <w:r>
        <w:t>od 8 kwietnia do 22 kwietnia 2015 r. została określona wysokość podatku VAT podlegająca zwrotowi Gminie</w:t>
      </w:r>
      <w:r w:rsidR="00E65F58">
        <w:t xml:space="preserve"> w wysokości 528.519 zł. </w:t>
      </w:r>
      <w:r>
        <w:t xml:space="preserve">Zwrot </w:t>
      </w:r>
      <w:r w:rsidR="00B71E5E">
        <w:t>podatku</w:t>
      </w:r>
      <w:bookmarkStart w:id="0" w:name="_GoBack"/>
      <w:bookmarkEnd w:id="0"/>
      <w:r w:rsidR="00E65F58">
        <w:t xml:space="preserve"> dotyczy rozliczenia inwestycji</w:t>
      </w:r>
      <w:r>
        <w:t>:</w:t>
      </w:r>
    </w:p>
    <w:p w:rsidR="00CD7589" w:rsidRDefault="00CD7589" w:rsidP="00DE71A1">
      <w:pPr>
        <w:numPr>
          <w:ilvl w:val="0"/>
          <w:numId w:val="14"/>
        </w:numPr>
        <w:jc w:val="both"/>
      </w:pPr>
      <w:r>
        <w:t>budowa przydomowych oczyszczalni ścieków,</w:t>
      </w:r>
    </w:p>
    <w:p w:rsidR="00CD7589" w:rsidRDefault="00CD7589" w:rsidP="00DE71A1">
      <w:pPr>
        <w:numPr>
          <w:ilvl w:val="0"/>
          <w:numId w:val="14"/>
        </w:numPr>
        <w:jc w:val="both"/>
      </w:pPr>
      <w:r>
        <w:t>budowa kanalizacji sanitarnej Nawra – Bogusławki – Kończewice,</w:t>
      </w:r>
    </w:p>
    <w:p w:rsidR="00E65F58" w:rsidRDefault="00E01B3B" w:rsidP="00DE71A1">
      <w:pPr>
        <w:numPr>
          <w:ilvl w:val="0"/>
          <w:numId w:val="14"/>
        </w:numPr>
        <w:jc w:val="both"/>
      </w:pPr>
      <w:r>
        <w:t xml:space="preserve">budowa </w:t>
      </w:r>
      <w:proofErr w:type="spellStart"/>
      <w:r>
        <w:t>solarów</w:t>
      </w:r>
      <w:proofErr w:type="spellEnd"/>
      <w:r w:rsidR="001F1E51">
        <w:t>.</w:t>
      </w:r>
    </w:p>
    <w:p w:rsidR="004A1883" w:rsidRDefault="00CE6B80" w:rsidP="00DE71A1">
      <w:pPr>
        <w:ind w:left="708"/>
        <w:jc w:val="both"/>
      </w:pPr>
      <w:r>
        <w:t xml:space="preserve">Z kwoty </w:t>
      </w:r>
      <w:r w:rsidRPr="00CE6B80">
        <w:t>528.519</w:t>
      </w:r>
      <w:r w:rsidR="001F1E51">
        <w:t xml:space="preserve">zł do wyniku finansowego za </w:t>
      </w:r>
      <w:r w:rsidR="00E65F58">
        <w:t xml:space="preserve">2014 </w:t>
      </w:r>
      <w:r w:rsidR="001F1E51">
        <w:t xml:space="preserve">r. </w:t>
      </w:r>
      <w:r w:rsidR="00E65F58">
        <w:t>zostały naliczone dochody w wysokości 361.276 zł</w:t>
      </w:r>
      <w:r w:rsidR="001F1E51">
        <w:t xml:space="preserve">, a z pozostałej kwoty 167.243 zł na 2015 r. przyjmuje się kwotę </w:t>
      </w:r>
      <w:r w:rsidRPr="00CE6B80">
        <w:rPr>
          <w:b/>
        </w:rPr>
        <w:t>167.000 zł</w:t>
      </w:r>
      <w:r>
        <w:t xml:space="preserve"> .</w:t>
      </w:r>
    </w:p>
    <w:p w:rsidR="00CE6B80" w:rsidRDefault="00CE6B80" w:rsidP="00DE71A1">
      <w:pPr>
        <w:ind w:left="708"/>
        <w:jc w:val="both"/>
      </w:pPr>
    </w:p>
    <w:p w:rsidR="00CE6B80" w:rsidRDefault="00CE6B80" w:rsidP="00DE71A1">
      <w:pPr>
        <w:ind w:left="708"/>
        <w:jc w:val="both"/>
        <w:rPr>
          <w:b/>
        </w:rPr>
      </w:pPr>
      <w:r w:rsidRPr="00CE6B80">
        <w:rPr>
          <w:b/>
        </w:rPr>
        <w:t>Dz.801</w:t>
      </w:r>
    </w:p>
    <w:p w:rsidR="00FD78FA" w:rsidRDefault="00CE6B80" w:rsidP="00DE71A1">
      <w:pPr>
        <w:ind w:left="708"/>
        <w:jc w:val="both"/>
      </w:pPr>
      <w:r w:rsidRPr="00CE6B80">
        <w:t>Gimnazjum w Głuchowie</w:t>
      </w:r>
      <w:r>
        <w:t xml:space="preserve"> pozyskało dofinansowanie</w:t>
      </w:r>
      <w:r w:rsidR="00B4737C">
        <w:t xml:space="preserve"> z Polsko Niemieckiej Współpracy Młodzieży w Warszawie </w:t>
      </w:r>
      <w:r>
        <w:t xml:space="preserve">w kwocie </w:t>
      </w:r>
      <w:r w:rsidRPr="00FD78FA">
        <w:rPr>
          <w:b/>
        </w:rPr>
        <w:t>7.420</w:t>
      </w:r>
      <w:r>
        <w:t xml:space="preserve"> </w:t>
      </w:r>
      <w:r w:rsidRPr="00DE71A1">
        <w:rPr>
          <w:b/>
        </w:rPr>
        <w:t>zł</w:t>
      </w:r>
      <w:r>
        <w:t xml:space="preserve"> na </w:t>
      </w:r>
      <w:r w:rsidR="00B4737C">
        <w:t xml:space="preserve">realizacje projektu </w:t>
      </w:r>
      <w:r w:rsidR="00FD78FA" w:rsidRPr="00FD78FA">
        <w:rPr>
          <w:rStyle w:val="Pogrubienie"/>
          <w:rFonts w:ascii="SignikaNegative" w:hAnsi="SignikaNegative"/>
          <w:b w:val="0"/>
        </w:rPr>
        <w:t xml:space="preserve">"Błogosławiona Juta - kobieta średniowiecza. </w:t>
      </w:r>
      <w:proofErr w:type="spellStart"/>
      <w:r w:rsidR="00FD78FA" w:rsidRPr="00FD78FA">
        <w:rPr>
          <w:rStyle w:val="Pogrubienie"/>
          <w:rFonts w:ascii="SignikaNegative" w:hAnsi="SignikaNegative"/>
          <w:b w:val="0"/>
        </w:rPr>
        <w:t>Selige</w:t>
      </w:r>
      <w:r w:rsidR="00FD78FA">
        <w:rPr>
          <w:rStyle w:val="Pogrubienie"/>
          <w:rFonts w:ascii="SignikaNegative" w:hAnsi="SignikaNegative"/>
          <w:b w:val="0"/>
        </w:rPr>
        <w:t>Jutta</w:t>
      </w:r>
      <w:proofErr w:type="spellEnd"/>
      <w:r w:rsidR="00FD78FA">
        <w:rPr>
          <w:rStyle w:val="Pogrubienie"/>
          <w:rFonts w:ascii="SignikaNegative" w:hAnsi="SignikaNegative"/>
          <w:b w:val="0"/>
        </w:rPr>
        <w:t xml:space="preserve"> - </w:t>
      </w:r>
      <w:proofErr w:type="spellStart"/>
      <w:r w:rsidR="00FD78FA">
        <w:rPr>
          <w:rStyle w:val="Pogrubienie"/>
          <w:rFonts w:ascii="SignikaNegative" w:hAnsi="SignikaNegative"/>
          <w:b w:val="0"/>
        </w:rPr>
        <w:t>Frau</w:t>
      </w:r>
      <w:proofErr w:type="spellEnd"/>
      <w:r w:rsidR="00FD78FA">
        <w:rPr>
          <w:rStyle w:val="Pogrubienie"/>
          <w:rFonts w:ascii="SignikaNegative" w:hAnsi="SignikaNegative"/>
          <w:b w:val="0"/>
        </w:rPr>
        <w:t xml:space="preserve"> des </w:t>
      </w:r>
      <w:proofErr w:type="spellStart"/>
      <w:r w:rsidR="00FD78FA">
        <w:rPr>
          <w:rStyle w:val="Pogrubienie"/>
          <w:rFonts w:ascii="SignikaNegative" w:hAnsi="SignikaNegative"/>
          <w:b w:val="0"/>
        </w:rPr>
        <w:t>Mittelalters</w:t>
      </w:r>
      <w:proofErr w:type="spellEnd"/>
      <w:r w:rsidR="00FD78FA">
        <w:rPr>
          <w:rStyle w:val="Pogrubienie"/>
          <w:rFonts w:ascii="SignikaNegative" w:hAnsi="SignikaNegative"/>
          <w:b w:val="0"/>
        </w:rPr>
        <w:t xml:space="preserve">" </w:t>
      </w:r>
    </w:p>
    <w:p w:rsidR="00AE048E" w:rsidRDefault="00B4737C" w:rsidP="00DE71A1">
      <w:pPr>
        <w:ind w:left="708"/>
        <w:jc w:val="both"/>
      </w:pPr>
      <w:r>
        <w:t>w dniach od 8.05.2015 r. do 13.05.2015 r.</w:t>
      </w:r>
    </w:p>
    <w:p w:rsidR="001F1E51" w:rsidRDefault="001F1E51" w:rsidP="00DE71A1">
      <w:pPr>
        <w:ind w:left="708"/>
        <w:jc w:val="both"/>
      </w:pPr>
    </w:p>
    <w:p w:rsidR="00DE71A1" w:rsidRPr="00CE6B80" w:rsidRDefault="00DE71A1" w:rsidP="00DE71A1">
      <w:pPr>
        <w:ind w:left="708"/>
        <w:jc w:val="both"/>
      </w:pPr>
    </w:p>
    <w:p w:rsidR="00AE048E" w:rsidRPr="001F1E51" w:rsidRDefault="003538C0" w:rsidP="00DE71A1">
      <w:pPr>
        <w:ind w:left="708"/>
        <w:jc w:val="both"/>
        <w:rPr>
          <w:b/>
        </w:rPr>
      </w:pPr>
      <w:r w:rsidRPr="001F1E51">
        <w:rPr>
          <w:b/>
        </w:rPr>
        <w:lastRenderedPageBreak/>
        <w:t xml:space="preserve">Po stronie wydatkowej budżet zostaje zwiększony o kwotę </w:t>
      </w:r>
      <w:r w:rsidR="001F1E51">
        <w:rPr>
          <w:b/>
        </w:rPr>
        <w:t>1.757.460 zł</w:t>
      </w:r>
    </w:p>
    <w:p w:rsidR="00AE048E" w:rsidRDefault="00AE048E" w:rsidP="00DE71A1">
      <w:pPr>
        <w:ind w:left="708"/>
        <w:jc w:val="both"/>
        <w:rPr>
          <w:b/>
        </w:rPr>
      </w:pPr>
    </w:p>
    <w:p w:rsidR="00AE048E" w:rsidRDefault="00AE048E" w:rsidP="00DE71A1">
      <w:pPr>
        <w:ind w:left="708"/>
        <w:jc w:val="both"/>
        <w:rPr>
          <w:b/>
        </w:rPr>
      </w:pPr>
      <w:r w:rsidRPr="00580B65">
        <w:rPr>
          <w:b/>
        </w:rPr>
        <w:t>Dz.010</w:t>
      </w:r>
    </w:p>
    <w:p w:rsidR="00AE048E" w:rsidRPr="00DE71A1" w:rsidRDefault="008F7DC5" w:rsidP="00DE71A1">
      <w:pPr>
        <w:ind w:left="708"/>
        <w:jc w:val="both"/>
        <w:rPr>
          <w:b/>
        </w:rPr>
      </w:pPr>
      <w:r w:rsidRPr="00DE71A1">
        <w:rPr>
          <w:b/>
        </w:rPr>
        <w:t>Zmniejszenia – 18.720 zł,</w:t>
      </w:r>
    </w:p>
    <w:p w:rsidR="00AE048E" w:rsidRDefault="001F1E51" w:rsidP="00DE71A1">
      <w:pPr>
        <w:ind w:left="708"/>
        <w:jc w:val="both"/>
      </w:pPr>
      <w:r>
        <w:t xml:space="preserve">Plan opłaty za </w:t>
      </w:r>
      <w:r w:rsidR="00AE048E">
        <w:t xml:space="preserve">opiekę </w:t>
      </w:r>
      <w:r w:rsidR="00AD7460">
        <w:t>nad bezdomnymi zwierzętami</w:t>
      </w:r>
      <w:r w:rsidR="00AE048E">
        <w:t xml:space="preserve"> oraz ich wyłapywanie</w:t>
      </w:r>
      <w:r w:rsidR="00AD7460">
        <w:t>m</w:t>
      </w:r>
      <w:r w:rsidR="00AE048E">
        <w:t xml:space="preserve"> w kwocie 18.720 zł przenosi się z rozdziału 01022 do rozdziału 90013 </w:t>
      </w:r>
      <w:r w:rsidR="008F7DC5">
        <w:t>.</w:t>
      </w:r>
    </w:p>
    <w:p w:rsidR="00D91491" w:rsidRDefault="00D91491" w:rsidP="00DE71A1">
      <w:pPr>
        <w:ind w:left="708"/>
        <w:jc w:val="both"/>
      </w:pPr>
    </w:p>
    <w:p w:rsidR="008F7DC5" w:rsidRDefault="00AD7460" w:rsidP="00DE71A1">
      <w:pPr>
        <w:ind w:left="708"/>
        <w:jc w:val="both"/>
      </w:pPr>
      <w:r w:rsidRPr="00DE71A1">
        <w:rPr>
          <w:b/>
        </w:rPr>
        <w:t>Zwiększenia – 1.057.000 zł</w:t>
      </w:r>
      <w:r>
        <w:t xml:space="preserve"> </w:t>
      </w:r>
      <w:r w:rsidR="008F7DC5">
        <w:t>w tym:</w:t>
      </w:r>
    </w:p>
    <w:p w:rsidR="008F7DC5" w:rsidRDefault="00AD7460" w:rsidP="00DE71A1">
      <w:pPr>
        <w:numPr>
          <w:ilvl w:val="0"/>
          <w:numId w:val="7"/>
        </w:numPr>
        <w:jc w:val="both"/>
      </w:pPr>
      <w:r>
        <w:t>zadanie „</w:t>
      </w:r>
      <w:r w:rsidR="008F7DC5">
        <w:t>Montaż instalacji solarnych w budynkach mieszkalnych oraz budowa hybrydowego oświetlenia na terenie Gminy Chełmża ”</w:t>
      </w:r>
      <w:r w:rsidR="00D91491">
        <w:t xml:space="preserve"> – 965.000 zł . J</w:t>
      </w:r>
      <w:r w:rsidR="008F7DC5">
        <w:t>est przygotowywany wniosek o dofinansowanie  w ramach PROW 2007 – 2013.</w:t>
      </w:r>
      <w:r w:rsidR="00D91491">
        <w:t xml:space="preserve"> Zakłada się 90 % dofinansowania</w:t>
      </w:r>
      <w:r>
        <w:t>,</w:t>
      </w:r>
    </w:p>
    <w:p w:rsidR="008F7DC5" w:rsidRDefault="00AD7460" w:rsidP="00DE71A1">
      <w:pPr>
        <w:numPr>
          <w:ilvl w:val="0"/>
          <w:numId w:val="7"/>
        </w:numPr>
        <w:jc w:val="both"/>
      </w:pPr>
      <w:r>
        <w:t>zadanie „</w:t>
      </w:r>
      <w:r w:rsidR="008F7DC5">
        <w:t>Wykonanie konc</w:t>
      </w:r>
      <w:r>
        <w:t>epcji i Odnowy wsi</w:t>
      </w:r>
      <w:r w:rsidR="008F7DC5">
        <w:t>” (Cypel</w:t>
      </w:r>
      <w:r>
        <w:t xml:space="preserve"> Zalesie, Kończewice nad strugą, Kuczwały centrum wsi </w:t>
      </w:r>
      <w:r w:rsidR="008F7DC5">
        <w:t>przy świetlicy</w:t>
      </w:r>
      <w:r w:rsidR="00235FA1">
        <w:t>) - 50.000 zł,</w:t>
      </w:r>
    </w:p>
    <w:p w:rsidR="00235FA1" w:rsidRDefault="00235FA1" w:rsidP="00DE71A1">
      <w:pPr>
        <w:numPr>
          <w:ilvl w:val="0"/>
          <w:numId w:val="7"/>
        </w:numPr>
        <w:jc w:val="both"/>
      </w:pPr>
      <w:r>
        <w:t xml:space="preserve">zadanie </w:t>
      </w:r>
      <w:r w:rsidR="00AD7460">
        <w:t>„</w:t>
      </w:r>
      <w:r w:rsidR="00D91491">
        <w:t xml:space="preserve">budowa sieci </w:t>
      </w:r>
      <w:r w:rsidR="00AD7460">
        <w:t xml:space="preserve">wodociągowej w m. </w:t>
      </w:r>
      <w:proofErr w:type="spellStart"/>
      <w:r w:rsidR="00AD7460">
        <w:t>N.Chełmża</w:t>
      </w:r>
      <w:proofErr w:type="spellEnd"/>
      <w:r w:rsidR="00AD7460">
        <w:t>” (</w:t>
      </w:r>
      <w:proofErr w:type="spellStart"/>
      <w:r w:rsidR="00D91491">
        <w:t>p.Osiński</w:t>
      </w:r>
      <w:proofErr w:type="spellEnd"/>
      <w:r w:rsidR="00D91491">
        <w:t>) – 10.000 zł,</w:t>
      </w:r>
    </w:p>
    <w:p w:rsidR="00AD7460" w:rsidRDefault="00D91491" w:rsidP="00DE71A1">
      <w:pPr>
        <w:numPr>
          <w:ilvl w:val="0"/>
          <w:numId w:val="7"/>
        </w:numPr>
        <w:jc w:val="both"/>
      </w:pPr>
      <w:r>
        <w:t>badanie gleb 1.000 zł</w:t>
      </w:r>
      <w:r w:rsidR="00AD7460">
        <w:t>,</w:t>
      </w:r>
    </w:p>
    <w:p w:rsidR="00D91491" w:rsidRDefault="00D91491" w:rsidP="00DE71A1">
      <w:pPr>
        <w:numPr>
          <w:ilvl w:val="0"/>
          <w:numId w:val="7"/>
        </w:numPr>
        <w:jc w:val="both"/>
      </w:pPr>
      <w:r>
        <w:t>likwidacja studni głębinowej w m. Sławkowo – 10.000 zł,</w:t>
      </w:r>
    </w:p>
    <w:p w:rsidR="00D91491" w:rsidRPr="00AE048E" w:rsidRDefault="00D91491" w:rsidP="00DE71A1">
      <w:pPr>
        <w:numPr>
          <w:ilvl w:val="0"/>
          <w:numId w:val="7"/>
        </w:numPr>
        <w:jc w:val="both"/>
      </w:pPr>
      <w:r>
        <w:t>opracowanie programu rewitalizacji – 21.000 zł</w:t>
      </w:r>
      <w:r w:rsidR="00286D69">
        <w:t xml:space="preserve"> (modernizacja i remonty placów, parków, ulic i budowa ścieżek rowerowych).</w:t>
      </w:r>
    </w:p>
    <w:p w:rsidR="00D913BE" w:rsidRDefault="00D913BE" w:rsidP="00DE71A1">
      <w:pPr>
        <w:jc w:val="both"/>
      </w:pPr>
    </w:p>
    <w:p w:rsidR="00D91491" w:rsidRDefault="00D91491" w:rsidP="00DE71A1">
      <w:pPr>
        <w:ind w:left="708"/>
        <w:jc w:val="both"/>
        <w:rPr>
          <w:b/>
        </w:rPr>
      </w:pPr>
      <w:r>
        <w:rPr>
          <w:b/>
        </w:rPr>
        <w:t>Dz.40</w:t>
      </w:r>
      <w:r w:rsidRPr="00580B65">
        <w:rPr>
          <w:b/>
        </w:rPr>
        <w:t>0</w:t>
      </w:r>
    </w:p>
    <w:p w:rsidR="00D91491" w:rsidRPr="00DE71A1" w:rsidRDefault="00CC4D66" w:rsidP="00DE71A1">
      <w:pPr>
        <w:ind w:left="708"/>
        <w:jc w:val="both"/>
        <w:rPr>
          <w:b/>
        </w:rPr>
      </w:pPr>
      <w:r w:rsidRPr="00DE71A1">
        <w:rPr>
          <w:b/>
        </w:rPr>
        <w:t>Zwiększenie</w:t>
      </w:r>
      <w:r w:rsidR="00B71E5E">
        <w:rPr>
          <w:b/>
        </w:rPr>
        <w:t xml:space="preserve"> </w:t>
      </w:r>
      <w:r w:rsidRPr="00DE71A1">
        <w:rPr>
          <w:b/>
        </w:rPr>
        <w:t>-</w:t>
      </w:r>
      <w:r w:rsidR="00B71E5E">
        <w:rPr>
          <w:b/>
        </w:rPr>
        <w:t xml:space="preserve"> </w:t>
      </w:r>
      <w:r w:rsidRPr="00DE71A1">
        <w:rPr>
          <w:b/>
        </w:rPr>
        <w:t>60.000 zł</w:t>
      </w:r>
    </w:p>
    <w:p w:rsidR="00CC4D66" w:rsidRDefault="00AD7460" w:rsidP="00DE71A1">
      <w:pPr>
        <w:numPr>
          <w:ilvl w:val="0"/>
          <w:numId w:val="8"/>
        </w:numPr>
        <w:jc w:val="both"/>
      </w:pPr>
      <w:r>
        <w:t>Program „</w:t>
      </w:r>
      <w:proofErr w:type="spellStart"/>
      <w:r>
        <w:t>Prosument</w:t>
      </w:r>
      <w:proofErr w:type="spellEnd"/>
      <w:r w:rsidR="00CC4D66">
        <w:t>” w</w:t>
      </w:r>
      <w:r>
        <w:t xml:space="preserve">ykonanie programu </w:t>
      </w:r>
      <w:proofErr w:type="spellStart"/>
      <w:r>
        <w:t>funkcjonalno</w:t>
      </w:r>
      <w:proofErr w:type="spellEnd"/>
      <w:r>
        <w:t xml:space="preserve"> - </w:t>
      </w:r>
      <w:r w:rsidR="00CC4D66">
        <w:t>użytkow</w:t>
      </w:r>
      <w:r>
        <w:t>ego i koszty inspektora nadzoru</w:t>
      </w:r>
      <w:r w:rsidR="00CC4D66">
        <w:t>,</w:t>
      </w:r>
    </w:p>
    <w:p w:rsidR="00CC4D66" w:rsidRDefault="00CC4D66" w:rsidP="00DE71A1">
      <w:pPr>
        <w:ind w:left="708"/>
        <w:jc w:val="both"/>
      </w:pPr>
      <w:r>
        <w:t>Zmniejszenia – 128.972 zł</w:t>
      </w:r>
    </w:p>
    <w:p w:rsidR="00CC4D66" w:rsidRDefault="00CC4D66" w:rsidP="00DE71A1">
      <w:pPr>
        <w:numPr>
          <w:ilvl w:val="0"/>
          <w:numId w:val="8"/>
        </w:numPr>
        <w:jc w:val="both"/>
      </w:pPr>
      <w:r>
        <w:t xml:space="preserve">zadanie –Zwiększenie wykorzystania energii odnawialnej – </w:t>
      </w:r>
      <w:proofErr w:type="spellStart"/>
      <w:r>
        <w:t>solary</w:t>
      </w:r>
      <w:proofErr w:type="spellEnd"/>
      <w:r>
        <w:t xml:space="preserve"> zmniejszenie wydatków z kwoty brutto do kwoty netto w związku z odzyskaniem podatku VAT.</w:t>
      </w:r>
    </w:p>
    <w:p w:rsidR="00CC4D66" w:rsidRPr="00CC4D66" w:rsidRDefault="00CC4D66" w:rsidP="00DE71A1">
      <w:pPr>
        <w:ind w:left="708"/>
        <w:jc w:val="both"/>
      </w:pPr>
    </w:p>
    <w:p w:rsidR="00CC4D66" w:rsidRDefault="00CC4D66" w:rsidP="00DE71A1">
      <w:pPr>
        <w:ind w:left="708"/>
        <w:jc w:val="both"/>
        <w:rPr>
          <w:b/>
        </w:rPr>
      </w:pPr>
      <w:r>
        <w:rPr>
          <w:b/>
        </w:rPr>
        <w:t>Dz.60</w:t>
      </w:r>
      <w:r w:rsidRPr="00580B65">
        <w:rPr>
          <w:b/>
        </w:rPr>
        <w:t>0</w:t>
      </w:r>
    </w:p>
    <w:p w:rsidR="00CC4D66" w:rsidRDefault="00CC4D66" w:rsidP="00DE71A1">
      <w:pPr>
        <w:ind w:left="708"/>
        <w:jc w:val="both"/>
        <w:rPr>
          <w:b/>
        </w:rPr>
      </w:pPr>
      <w:r>
        <w:rPr>
          <w:b/>
        </w:rPr>
        <w:t>Zwiększenie – 439.000 zł</w:t>
      </w:r>
    </w:p>
    <w:p w:rsidR="00CC4D66" w:rsidRDefault="00CC4D66" w:rsidP="00DE71A1">
      <w:pPr>
        <w:numPr>
          <w:ilvl w:val="0"/>
          <w:numId w:val="8"/>
        </w:numPr>
        <w:jc w:val="both"/>
      </w:pPr>
      <w:r w:rsidRPr="00CC4D66">
        <w:t>zadanie Projekt III</w:t>
      </w:r>
      <w:r>
        <w:t xml:space="preserve"> „ Modernizacja dróg gminnych 2014 – 2017 ” zmienia się </w:t>
      </w:r>
      <w:r w:rsidR="00B31BAE">
        <w:t xml:space="preserve">nazwę </w:t>
      </w:r>
      <w:r w:rsidR="00AD7460">
        <w:t>na „</w:t>
      </w:r>
      <w:r w:rsidR="00B31BAE">
        <w:t>Projekt I – Modernizacja dróg gminnych 2014-2018 – op</w:t>
      </w:r>
      <w:r w:rsidR="00AD7460">
        <w:t>racowanie dokumentacji do PROW 2014-2020</w:t>
      </w:r>
      <w:r>
        <w:t>”</w:t>
      </w:r>
      <w:r w:rsidR="007671E2">
        <w:t>, p</w:t>
      </w:r>
      <w:r w:rsidR="00AD7460">
        <w:t xml:space="preserve">lan pierwotny </w:t>
      </w:r>
      <w:r w:rsidR="00B31BAE">
        <w:t>w kwocie 20.000 zł</w:t>
      </w:r>
      <w:r w:rsidR="007671E2">
        <w:t xml:space="preserve"> zostaje zwiększony o 61.000 zł,</w:t>
      </w:r>
    </w:p>
    <w:p w:rsidR="00B31BAE" w:rsidRDefault="007671E2" w:rsidP="00DE71A1">
      <w:pPr>
        <w:numPr>
          <w:ilvl w:val="0"/>
          <w:numId w:val="8"/>
        </w:numPr>
        <w:jc w:val="both"/>
      </w:pPr>
      <w:r>
        <w:t>zadanie „</w:t>
      </w:r>
      <w:r w:rsidR="00B31BAE">
        <w:t>Projekt I</w:t>
      </w:r>
      <w:r>
        <w:t xml:space="preserve">I – Modernizacja dróg gminnych </w:t>
      </w:r>
      <w:r w:rsidR="00B31BAE">
        <w:t>2014</w:t>
      </w:r>
      <w:r>
        <w:t xml:space="preserve"> - 2018 opracowanie dokumentacji</w:t>
      </w:r>
      <w:r w:rsidR="00B31BAE">
        <w:t xml:space="preserve">” -10.000 </w:t>
      </w:r>
      <w:r>
        <w:t xml:space="preserve">zł i 75.000 zł na </w:t>
      </w:r>
      <w:r w:rsidR="00B31BAE">
        <w:t>2016</w:t>
      </w:r>
      <w:r>
        <w:t xml:space="preserve"> r</w:t>
      </w:r>
      <w:r w:rsidR="00B31BAE">
        <w:t>.</w:t>
      </w:r>
      <w:r w:rsidR="00620D07">
        <w:t>,</w:t>
      </w:r>
    </w:p>
    <w:p w:rsidR="00B31BAE" w:rsidRDefault="007671E2" w:rsidP="00DE71A1">
      <w:pPr>
        <w:numPr>
          <w:ilvl w:val="0"/>
          <w:numId w:val="8"/>
        </w:numPr>
        <w:jc w:val="both"/>
      </w:pPr>
      <w:r>
        <w:t>nowe zadanie „</w:t>
      </w:r>
      <w:r w:rsidR="00B31BAE">
        <w:t>Modernizacja drogi we</w:t>
      </w:r>
      <w:r>
        <w:t>wnętrznej o dł.400 m w m. Skąpe” 175.000 zł,</w:t>
      </w:r>
    </w:p>
    <w:p w:rsidR="00B31BAE" w:rsidRDefault="007671E2" w:rsidP="00DE71A1">
      <w:pPr>
        <w:numPr>
          <w:ilvl w:val="0"/>
          <w:numId w:val="8"/>
        </w:numPr>
        <w:jc w:val="both"/>
      </w:pPr>
      <w:r>
        <w:t>nowe zadanie „</w:t>
      </w:r>
      <w:r w:rsidR="00B31BAE">
        <w:t>Modernizacja drogi o dł.144 m z parkin</w:t>
      </w:r>
      <w:r>
        <w:t>giem w m .Kiełbasin” -90.000 zł.</w:t>
      </w:r>
    </w:p>
    <w:p w:rsidR="00B31BAE" w:rsidRDefault="00B31BAE" w:rsidP="00DE71A1">
      <w:pPr>
        <w:ind w:left="708"/>
        <w:jc w:val="both"/>
      </w:pPr>
      <w:r>
        <w:t>Wydatki bieżące – 103.000 zł ( remonty ,zakup materiału)</w:t>
      </w:r>
      <w:r w:rsidR="00213E3E">
        <w:t>.</w:t>
      </w:r>
    </w:p>
    <w:p w:rsidR="00213E3E" w:rsidRPr="00CC4D66" w:rsidRDefault="00213E3E" w:rsidP="00DE71A1">
      <w:pPr>
        <w:ind w:left="708"/>
        <w:jc w:val="both"/>
      </w:pPr>
    </w:p>
    <w:p w:rsidR="00213E3E" w:rsidRDefault="00213E3E" w:rsidP="00DE71A1">
      <w:pPr>
        <w:ind w:left="708"/>
        <w:jc w:val="both"/>
        <w:rPr>
          <w:b/>
        </w:rPr>
      </w:pPr>
      <w:r>
        <w:rPr>
          <w:b/>
        </w:rPr>
        <w:t>Dz.70</w:t>
      </w:r>
      <w:r w:rsidRPr="00580B65">
        <w:rPr>
          <w:b/>
        </w:rPr>
        <w:t>0</w:t>
      </w:r>
    </w:p>
    <w:p w:rsidR="00213E3E" w:rsidRDefault="00213E3E" w:rsidP="00DE71A1">
      <w:pPr>
        <w:ind w:left="708"/>
        <w:jc w:val="both"/>
      </w:pPr>
      <w:r w:rsidRPr="00DE71A1">
        <w:rPr>
          <w:b/>
        </w:rPr>
        <w:t>Zwiększenie - 27.512 zł</w:t>
      </w:r>
      <w:r>
        <w:t xml:space="preserve"> (remonty 22.512 zł i naprawa toalet w m. Zalesie Ośrodek Wypoczynkowy – 5.000 zł ).</w:t>
      </w:r>
    </w:p>
    <w:p w:rsidR="00213E3E" w:rsidRPr="00213E3E" w:rsidRDefault="00213E3E" w:rsidP="00DE71A1">
      <w:pPr>
        <w:ind w:left="708"/>
        <w:jc w:val="both"/>
      </w:pPr>
    </w:p>
    <w:p w:rsidR="00213E3E" w:rsidRDefault="00213E3E" w:rsidP="00DE71A1">
      <w:pPr>
        <w:ind w:left="708"/>
        <w:jc w:val="both"/>
        <w:rPr>
          <w:b/>
        </w:rPr>
      </w:pPr>
      <w:r>
        <w:rPr>
          <w:b/>
        </w:rPr>
        <w:t>Dz.75</w:t>
      </w:r>
      <w:r w:rsidRPr="00580B65">
        <w:rPr>
          <w:b/>
        </w:rPr>
        <w:t>0</w:t>
      </w:r>
    </w:p>
    <w:p w:rsidR="00213E3E" w:rsidRDefault="00213E3E" w:rsidP="00DE71A1">
      <w:pPr>
        <w:ind w:left="708"/>
        <w:jc w:val="both"/>
      </w:pPr>
      <w:r w:rsidRPr="00DE71A1">
        <w:rPr>
          <w:b/>
        </w:rPr>
        <w:t>Zwiększenie – 30.000 zł</w:t>
      </w:r>
      <w:r>
        <w:t xml:space="preserve"> (wydatki promocyjne),</w:t>
      </w:r>
    </w:p>
    <w:p w:rsidR="00213E3E" w:rsidRDefault="00213E3E" w:rsidP="00DE71A1">
      <w:pPr>
        <w:ind w:left="708"/>
        <w:jc w:val="both"/>
      </w:pPr>
    </w:p>
    <w:p w:rsidR="00DE71A1" w:rsidRDefault="00DE71A1" w:rsidP="00DE71A1">
      <w:pPr>
        <w:ind w:left="708"/>
        <w:jc w:val="both"/>
      </w:pPr>
    </w:p>
    <w:p w:rsidR="00DE71A1" w:rsidRDefault="00DE71A1" w:rsidP="00DE71A1">
      <w:pPr>
        <w:ind w:left="708"/>
        <w:jc w:val="both"/>
      </w:pPr>
    </w:p>
    <w:p w:rsidR="00DE71A1" w:rsidRDefault="00DE71A1" w:rsidP="00DE71A1">
      <w:pPr>
        <w:ind w:left="708"/>
        <w:jc w:val="both"/>
      </w:pPr>
    </w:p>
    <w:p w:rsidR="00DE71A1" w:rsidRDefault="00213E3E" w:rsidP="00DE71A1">
      <w:pPr>
        <w:ind w:left="708"/>
        <w:jc w:val="both"/>
        <w:rPr>
          <w:b/>
        </w:rPr>
      </w:pPr>
      <w:r>
        <w:rPr>
          <w:b/>
        </w:rPr>
        <w:lastRenderedPageBreak/>
        <w:t>Dz.754</w:t>
      </w:r>
    </w:p>
    <w:p w:rsidR="00213E3E" w:rsidRDefault="00213E3E" w:rsidP="00DE71A1">
      <w:pPr>
        <w:ind w:left="708"/>
        <w:jc w:val="both"/>
      </w:pPr>
      <w:r w:rsidRPr="00DE71A1">
        <w:rPr>
          <w:b/>
        </w:rPr>
        <w:t>Zwiększenie – 11.000 zł</w:t>
      </w:r>
      <w:r w:rsidR="00DE71A1">
        <w:t xml:space="preserve"> </w:t>
      </w:r>
      <w:r>
        <w:t>w tym:</w:t>
      </w:r>
    </w:p>
    <w:p w:rsidR="00213E3E" w:rsidRDefault="007D1DEE" w:rsidP="00DE71A1">
      <w:pPr>
        <w:numPr>
          <w:ilvl w:val="0"/>
          <w:numId w:val="9"/>
        </w:numPr>
        <w:jc w:val="both"/>
      </w:pPr>
      <w:r>
        <w:t>p</w:t>
      </w:r>
      <w:r w:rsidR="00213E3E">
        <w:t>omoc dla Komendy Miejskiej Policji w Toruniu jako współfinansowanie zakupu samochodu – 5.000 zł,</w:t>
      </w:r>
    </w:p>
    <w:p w:rsidR="007D1DEE" w:rsidRDefault="007D1DEE" w:rsidP="00DE71A1">
      <w:pPr>
        <w:numPr>
          <w:ilvl w:val="0"/>
          <w:numId w:val="9"/>
        </w:numPr>
        <w:jc w:val="both"/>
      </w:pPr>
      <w:r>
        <w:t xml:space="preserve">doprojektowanie </w:t>
      </w:r>
      <w:r w:rsidR="00620D07">
        <w:t>remizy OSP w Zelgnie – 6.000 zł.</w:t>
      </w:r>
    </w:p>
    <w:p w:rsidR="007D1DEE" w:rsidRDefault="007D1DEE" w:rsidP="00DE71A1">
      <w:pPr>
        <w:ind w:left="708"/>
        <w:jc w:val="both"/>
      </w:pPr>
    </w:p>
    <w:p w:rsidR="007D1DEE" w:rsidRDefault="007D1DEE" w:rsidP="00DE71A1">
      <w:pPr>
        <w:ind w:left="708"/>
        <w:jc w:val="both"/>
        <w:rPr>
          <w:b/>
        </w:rPr>
      </w:pPr>
      <w:r>
        <w:rPr>
          <w:b/>
        </w:rPr>
        <w:t>Dz.801</w:t>
      </w:r>
    </w:p>
    <w:p w:rsidR="007D1DEE" w:rsidRDefault="007D1DEE" w:rsidP="00DE71A1">
      <w:pPr>
        <w:ind w:left="708"/>
        <w:jc w:val="both"/>
      </w:pPr>
      <w:r w:rsidRPr="00DE71A1">
        <w:rPr>
          <w:b/>
        </w:rPr>
        <w:t>Zwiększenie - 47.920 zł</w:t>
      </w:r>
      <w:r>
        <w:t xml:space="preserve"> w tym:</w:t>
      </w:r>
    </w:p>
    <w:p w:rsidR="007D1DEE" w:rsidRDefault="009F7A1B" w:rsidP="00DE71A1">
      <w:pPr>
        <w:numPr>
          <w:ilvl w:val="0"/>
          <w:numId w:val="10"/>
        </w:numPr>
        <w:jc w:val="both"/>
      </w:pPr>
      <w:r>
        <w:t>o</w:t>
      </w:r>
      <w:r w:rsidR="007D1DEE">
        <w:t>pracowanie dla SP Kończewice montażu fotowoltaiki</w:t>
      </w:r>
      <w:r>
        <w:t>–4.500 zł,</w:t>
      </w:r>
    </w:p>
    <w:p w:rsidR="009F7A1B" w:rsidRDefault="009F7A1B" w:rsidP="00DE71A1">
      <w:pPr>
        <w:numPr>
          <w:ilvl w:val="0"/>
          <w:numId w:val="10"/>
        </w:numPr>
        <w:jc w:val="both"/>
      </w:pPr>
      <w:r>
        <w:t>zwiększenie dotacji na uczniów przedszkolnych w Małej Szkole – 36.000 zł,</w:t>
      </w:r>
    </w:p>
    <w:p w:rsidR="00EE0280" w:rsidRDefault="00EE0280" w:rsidP="00DE71A1">
      <w:pPr>
        <w:numPr>
          <w:ilvl w:val="0"/>
          <w:numId w:val="10"/>
        </w:numPr>
        <w:jc w:val="both"/>
      </w:pPr>
      <w:r>
        <w:t xml:space="preserve">Gimnazjum w Głuchowie – 7.420 zł –realizacja projektu </w:t>
      </w:r>
      <w:r w:rsidRPr="00FD78FA">
        <w:rPr>
          <w:rStyle w:val="Pogrubienie"/>
          <w:rFonts w:ascii="SignikaNegative" w:hAnsi="SignikaNegative"/>
          <w:b w:val="0"/>
        </w:rPr>
        <w:t xml:space="preserve">"Błogosławiona Juta - kobieta średniowiecza. </w:t>
      </w:r>
      <w:proofErr w:type="spellStart"/>
      <w:r w:rsidRPr="00FD78FA">
        <w:rPr>
          <w:rStyle w:val="Pogrubienie"/>
          <w:rFonts w:ascii="SignikaNegative" w:hAnsi="SignikaNegative"/>
          <w:b w:val="0"/>
        </w:rPr>
        <w:t>Selige</w:t>
      </w:r>
      <w:r w:rsidR="00F119A0">
        <w:rPr>
          <w:rStyle w:val="Pogrubienie"/>
          <w:rFonts w:ascii="SignikaNegative" w:hAnsi="SignikaNegative"/>
          <w:b w:val="0"/>
        </w:rPr>
        <w:t>Jutta</w:t>
      </w:r>
      <w:proofErr w:type="spellEnd"/>
      <w:r w:rsidR="00F119A0">
        <w:rPr>
          <w:rStyle w:val="Pogrubienie"/>
          <w:rFonts w:ascii="SignikaNegative" w:hAnsi="SignikaNegative"/>
          <w:b w:val="0"/>
        </w:rPr>
        <w:t xml:space="preserve"> - </w:t>
      </w:r>
      <w:proofErr w:type="spellStart"/>
      <w:r w:rsidR="00F119A0">
        <w:rPr>
          <w:rStyle w:val="Pogrubienie"/>
          <w:rFonts w:ascii="SignikaNegative" w:hAnsi="SignikaNegative"/>
          <w:b w:val="0"/>
        </w:rPr>
        <w:t>Frau</w:t>
      </w:r>
      <w:proofErr w:type="spellEnd"/>
      <w:r w:rsidR="00F119A0">
        <w:rPr>
          <w:rStyle w:val="Pogrubienie"/>
          <w:rFonts w:ascii="SignikaNegative" w:hAnsi="SignikaNegative"/>
          <w:b w:val="0"/>
        </w:rPr>
        <w:t xml:space="preserve"> des </w:t>
      </w:r>
      <w:proofErr w:type="spellStart"/>
      <w:r w:rsidR="00F119A0">
        <w:rPr>
          <w:rStyle w:val="Pogrubienie"/>
          <w:rFonts w:ascii="SignikaNegative" w:hAnsi="SignikaNegative"/>
          <w:b w:val="0"/>
        </w:rPr>
        <w:t>Mittelalters</w:t>
      </w:r>
      <w:proofErr w:type="spellEnd"/>
      <w:r w:rsidR="00F119A0">
        <w:rPr>
          <w:rStyle w:val="Pogrubienie"/>
          <w:rFonts w:ascii="SignikaNegative" w:hAnsi="SignikaNegative"/>
          <w:b w:val="0"/>
        </w:rPr>
        <w:t>.</w:t>
      </w:r>
    </w:p>
    <w:p w:rsidR="009F7A1B" w:rsidRPr="007D1DEE" w:rsidRDefault="009F7A1B" w:rsidP="00B71E5E">
      <w:pPr>
        <w:jc w:val="both"/>
      </w:pPr>
    </w:p>
    <w:p w:rsidR="00EE0280" w:rsidRDefault="00EE0280" w:rsidP="00DE71A1">
      <w:pPr>
        <w:ind w:left="708"/>
        <w:jc w:val="both"/>
        <w:rPr>
          <w:b/>
        </w:rPr>
      </w:pPr>
      <w:r>
        <w:rPr>
          <w:b/>
        </w:rPr>
        <w:t>Dz.854</w:t>
      </w:r>
    </w:p>
    <w:p w:rsidR="00EE0280" w:rsidRDefault="00EE0280" w:rsidP="00DE71A1">
      <w:pPr>
        <w:ind w:left="708"/>
        <w:jc w:val="both"/>
      </w:pPr>
      <w:r w:rsidRPr="00DE71A1">
        <w:rPr>
          <w:b/>
        </w:rPr>
        <w:t>Zwiększenie – 54.000 zł</w:t>
      </w:r>
      <w:r w:rsidRPr="00EE0280">
        <w:t xml:space="preserve"> w tym:</w:t>
      </w:r>
    </w:p>
    <w:p w:rsidR="00EE0280" w:rsidRDefault="00EE0280" w:rsidP="00DE71A1">
      <w:pPr>
        <w:numPr>
          <w:ilvl w:val="0"/>
          <w:numId w:val="11"/>
        </w:numPr>
        <w:jc w:val="both"/>
      </w:pPr>
      <w:r>
        <w:t>udział 20 % do stypendiów socjalnych – 24.000 zł,</w:t>
      </w:r>
    </w:p>
    <w:p w:rsidR="00EE0280" w:rsidRDefault="00EE0280" w:rsidP="00DE71A1">
      <w:pPr>
        <w:numPr>
          <w:ilvl w:val="0"/>
          <w:numId w:val="11"/>
        </w:numPr>
        <w:jc w:val="both"/>
      </w:pPr>
      <w:r>
        <w:t>zwrot kosztów dowozu uc</w:t>
      </w:r>
      <w:r w:rsidR="00261BE3">
        <w:t xml:space="preserve">zniów niepełnosprawnych </w:t>
      </w:r>
      <w:r w:rsidR="00F119A0">
        <w:t xml:space="preserve"> – 30.000 zł.</w:t>
      </w:r>
    </w:p>
    <w:p w:rsidR="00EE0280" w:rsidRPr="00EE0280" w:rsidRDefault="00EE0280" w:rsidP="00DE71A1">
      <w:pPr>
        <w:ind w:left="708"/>
        <w:jc w:val="both"/>
      </w:pPr>
    </w:p>
    <w:p w:rsidR="00EE0280" w:rsidRDefault="00EE0280" w:rsidP="00DE71A1">
      <w:pPr>
        <w:ind w:left="708"/>
        <w:jc w:val="both"/>
        <w:rPr>
          <w:b/>
        </w:rPr>
      </w:pPr>
      <w:r>
        <w:rPr>
          <w:b/>
        </w:rPr>
        <w:t>Dz.900</w:t>
      </w:r>
    </w:p>
    <w:p w:rsidR="00261BE3" w:rsidRDefault="00261BE3" w:rsidP="00DE71A1">
      <w:pPr>
        <w:ind w:left="708"/>
        <w:jc w:val="both"/>
      </w:pPr>
      <w:r w:rsidRPr="00DE71A1">
        <w:rPr>
          <w:b/>
        </w:rPr>
        <w:t>Zwiększenie – 83.920 zł</w:t>
      </w:r>
      <w:r>
        <w:t xml:space="preserve"> w tym:</w:t>
      </w:r>
    </w:p>
    <w:p w:rsidR="00261BE3" w:rsidRDefault="00F119A0" w:rsidP="00DE71A1">
      <w:pPr>
        <w:numPr>
          <w:ilvl w:val="0"/>
          <w:numId w:val="12"/>
        </w:numPr>
        <w:jc w:val="both"/>
      </w:pPr>
      <w:proofErr w:type="spellStart"/>
      <w:r>
        <w:t>obkaszanie</w:t>
      </w:r>
      <w:proofErr w:type="spellEnd"/>
      <w:r>
        <w:t xml:space="preserve"> terenów </w:t>
      </w:r>
      <w:r w:rsidR="00261BE3">
        <w:t>- 35.000 zł,</w:t>
      </w:r>
    </w:p>
    <w:p w:rsidR="00261BE3" w:rsidRDefault="00261BE3" w:rsidP="00DE71A1">
      <w:pPr>
        <w:numPr>
          <w:ilvl w:val="0"/>
          <w:numId w:val="12"/>
        </w:numPr>
        <w:jc w:val="both"/>
      </w:pPr>
      <w:r>
        <w:t>schroniska dla zwierząt  - 48.720 (18.720 + 30.000),</w:t>
      </w:r>
    </w:p>
    <w:p w:rsidR="008548C1" w:rsidRDefault="008548C1" w:rsidP="00DE71A1">
      <w:pPr>
        <w:numPr>
          <w:ilvl w:val="0"/>
          <w:numId w:val="12"/>
        </w:numPr>
        <w:jc w:val="both"/>
      </w:pPr>
      <w:r>
        <w:t>bieżące wydatki  świetlic</w:t>
      </w:r>
      <w:r w:rsidR="00261BE3">
        <w:t xml:space="preserve"> –</w:t>
      </w:r>
      <w:r>
        <w:t xml:space="preserve"> 45</w:t>
      </w:r>
      <w:r w:rsidR="00F119A0">
        <w:t>.000 zł (</w:t>
      </w:r>
      <w:r w:rsidR="00261BE3">
        <w:t xml:space="preserve">opracowanie dla świetlicy Kończewice montażu </w:t>
      </w:r>
      <w:proofErr w:type="spellStart"/>
      <w:r w:rsidR="00261BE3">
        <w:t>fotowoltaiki</w:t>
      </w:r>
      <w:proofErr w:type="spellEnd"/>
      <w:r w:rsidR="00261BE3">
        <w:t xml:space="preserve"> – 4.000 zł,</w:t>
      </w:r>
      <w:r w:rsidR="00F119A0">
        <w:t xml:space="preserve"> świetlica Kiełbasin -34.000 zł</w:t>
      </w:r>
      <w:r>
        <w:t>, świetlica Głuch</w:t>
      </w:r>
      <w:r w:rsidR="00F119A0">
        <w:t>owo – 2.000 zł ,awarie 5.000 zł</w:t>
      </w:r>
      <w:r>
        <w:t>)</w:t>
      </w:r>
      <w:r w:rsidR="00F119A0">
        <w:t>,</w:t>
      </w:r>
    </w:p>
    <w:p w:rsidR="008548C1" w:rsidRDefault="008548C1" w:rsidP="00DE71A1">
      <w:pPr>
        <w:numPr>
          <w:ilvl w:val="0"/>
          <w:numId w:val="12"/>
        </w:numPr>
        <w:jc w:val="both"/>
      </w:pPr>
      <w:r>
        <w:t>zakup kontenera świetlica Kiełbasin – 20.000 zł</w:t>
      </w:r>
      <w:r w:rsidR="00F119A0">
        <w:t>,</w:t>
      </w:r>
    </w:p>
    <w:p w:rsidR="008548C1" w:rsidRDefault="008548C1" w:rsidP="00DE71A1">
      <w:pPr>
        <w:numPr>
          <w:ilvl w:val="0"/>
          <w:numId w:val="12"/>
        </w:numPr>
        <w:jc w:val="both"/>
      </w:pPr>
      <w:r>
        <w:t>zagospodarowanie terenu na dz.115/13 w Głuchowie – Windak (prze</w:t>
      </w:r>
      <w:r w:rsidR="00F119A0">
        <w:t>niesienie świetlicy) – 5.000 zł</w:t>
      </w:r>
      <w:r w:rsidR="0039197E">
        <w:t>.</w:t>
      </w:r>
    </w:p>
    <w:p w:rsidR="0039197E" w:rsidRDefault="0039197E" w:rsidP="00DE71A1">
      <w:pPr>
        <w:ind w:left="708"/>
        <w:jc w:val="both"/>
      </w:pPr>
    </w:p>
    <w:p w:rsidR="008548C1" w:rsidRDefault="008548C1" w:rsidP="00DE71A1">
      <w:pPr>
        <w:ind w:left="708"/>
        <w:jc w:val="both"/>
        <w:rPr>
          <w:b/>
        </w:rPr>
      </w:pPr>
      <w:r>
        <w:rPr>
          <w:b/>
        </w:rPr>
        <w:t>Dz.926</w:t>
      </w:r>
    </w:p>
    <w:p w:rsidR="008548C1" w:rsidRDefault="0039197E" w:rsidP="00DE71A1">
      <w:pPr>
        <w:ind w:left="708"/>
        <w:jc w:val="both"/>
      </w:pPr>
      <w:r w:rsidRPr="00DE71A1">
        <w:rPr>
          <w:b/>
        </w:rPr>
        <w:t>Zwiększenie – 25.500 zł</w:t>
      </w:r>
      <w:r>
        <w:t xml:space="preserve"> w tym:</w:t>
      </w:r>
    </w:p>
    <w:p w:rsidR="0039197E" w:rsidRDefault="0039197E" w:rsidP="00DE71A1">
      <w:pPr>
        <w:numPr>
          <w:ilvl w:val="0"/>
          <w:numId w:val="13"/>
        </w:numPr>
        <w:jc w:val="both"/>
      </w:pPr>
      <w:r>
        <w:t>umowy zlecenia zastępstwa na boiskach Orlik – 5.000 zł</w:t>
      </w:r>
      <w:r w:rsidR="00F119A0">
        <w:t>,</w:t>
      </w:r>
    </w:p>
    <w:p w:rsidR="0039197E" w:rsidRDefault="0039197E" w:rsidP="00DE71A1">
      <w:pPr>
        <w:numPr>
          <w:ilvl w:val="0"/>
          <w:numId w:val="13"/>
        </w:numPr>
        <w:jc w:val="both"/>
      </w:pPr>
      <w:r>
        <w:t>umowa zlecenie spr</w:t>
      </w:r>
      <w:r w:rsidR="00F119A0">
        <w:t xml:space="preserve">zątanie toalet w m. Pluskowęsy </w:t>
      </w:r>
      <w:r>
        <w:t>na placu rekreacyjnym – 500 zł (środki sołeckie).</w:t>
      </w:r>
    </w:p>
    <w:p w:rsidR="0039197E" w:rsidRPr="0039197E" w:rsidRDefault="0039197E" w:rsidP="00DE71A1">
      <w:pPr>
        <w:numPr>
          <w:ilvl w:val="0"/>
          <w:numId w:val="13"/>
        </w:numPr>
        <w:jc w:val="both"/>
      </w:pPr>
      <w:r>
        <w:t>utrzymanie boisk – 15.000 zł.</w:t>
      </w:r>
    </w:p>
    <w:p w:rsidR="00261BE3" w:rsidRDefault="00261BE3" w:rsidP="00DE71A1">
      <w:pPr>
        <w:ind w:left="708"/>
        <w:jc w:val="both"/>
      </w:pPr>
    </w:p>
    <w:p w:rsidR="00261BE3" w:rsidRPr="00261BE3" w:rsidRDefault="00261BE3" w:rsidP="00DE71A1">
      <w:pPr>
        <w:ind w:left="708"/>
        <w:jc w:val="both"/>
      </w:pPr>
    </w:p>
    <w:p w:rsidR="00213E3E" w:rsidRPr="00261BE3" w:rsidRDefault="00213E3E" w:rsidP="00DE71A1">
      <w:pPr>
        <w:ind w:left="708"/>
        <w:jc w:val="both"/>
      </w:pPr>
    </w:p>
    <w:p w:rsidR="00213E3E" w:rsidRPr="007D1DEE" w:rsidRDefault="00213E3E" w:rsidP="00DE71A1">
      <w:pPr>
        <w:ind w:left="708"/>
        <w:jc w:val="both"/>
      </w:pPr>
    </w:p>
    <w:p w:rsidR="00AE048E" w:rsidRPr="00CC4D66" w:rsidRDefault="00AE048E" w:rsidP="00DE71A1">
      <w:pPr>
        <w:jc w:val="both"/>
      </w:pPr>
    </w:p>
    <w:sectPr w:rsidR="00AE048E" w:rsidRPr="00CC4D66" w:rsidSect="00CF5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ikaNegativ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4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3B9B"/>
    <w:rsid w:val="0000569C"/>
    <w:rsid w:val="0000789C"/>
    <w:rsid w:val="00015461"/>
    <w:rsid w:val="00091F20"/>
    <w:rsid w:val="000C4BF7"/>
    <w:rsid w:val="000D0758"/>
    <w:rsid w:val="00183BC0"/>
    <w:rsid w:val="001D3E1F"/>
    <w:rsid w:val="001E36E0"/>
    <w:rsid w:val="001F1E51"/>
    <w:rsid w:val="00213E3E"/>
    <w:rsid w:val="0021661C"/>
    <w:rsid w:val="00235FA1"/>
    <w:rsid w:val="002402D5"/>
    <w:rsid w:val="00261BE3"/>
    <w:rsid w:val="00286D69"/>
    <w:rsid w:val="002D7B74"/>
    <w:rsid w:val="0034770D"/>
    <w:rsid w:val="003538C0"/>
    <w:rsid w:val="00362F60"/>
    <w:rsid w:val="0039197E"/>
    <w:rsid w:val="00461B14"/>
    <w:rsid w:val="004A1883"/>
    <w:rsid w:val="004A1DB4"/>
    <w:rsid w:val="004B38E3"/>
    <w:rsid w:val="004F351E"/>
    <w:rsid w:val="004F47A4"/>
    <w:rsid w:val="00563241"/>
    <w:rsid w:val="00580B65"/>
    <w:rsid w:val="005C7818"/>
    <w:rsid w:val="00620D07"/>
    <w:rsid w:val="00630038"/>
    <w:rsid w:val="00664626"/>
    <w:rsid w:val="0068449C"/>
    <w:rsid w:val="006E6D26"/>
    <w:rsid w:val="00757622"/>
    <w:rsid w:val="00763CC0"/>
    <w:rsid w:val="007671E2"/>
    <w:rsid w:val="007A5E63"/>
    <w:rsid w:val="007D1DEE"/>
    <w:rsid w:val="007F210E"/>
    <w:rsid w:val="007F6619"/>
    <w:rsid w:val="00823268"/>
    <w:rsid w:val="00850876"/>
    <w:rsid w:val="0085118E"/>
    <w:rsid w:val="008548C1"/>
    <w:rsid w:val="008703F7"/>
    <w:rsid w:val="008A7A97"/>
    <w:rsid w:val="008F7DC5"/>
    <w:rsid w:val="009100F4"/>
    <w:rsid w:val="009244E9"/>
    <w:rsid w:val="009540CC"/>
    <w:rsid w:val="00982C4B"/>
    <w:rsid w:val="009A5557"/>
    <w:rsid w:val="009F7A1B"/>
    <w:rsid w:val="00A1495C"/>
    <w:rsid w:val="00A83B9B"/>
    <w:rsid w:val="00AB6DED"/>
    <w:rsid w:val="00AD7460"/>
    <w:rsid w:val="00AE048E"/>
    <w:rsid w:val="00AE6474"/>
    <w:rsid w:val="00B31BAE"/>
    <w:rsid w:val="00B37B9C"/>
    <w:rsid w:val="00B4737C"/>
    <w:rsid w:val="00B70500"/>
    <w:rsid w:val="00B71E5E"/>
    <w:rsid w:val="00BE61B3"/>
    <w:rsid w:val="00BF1BF4"/>
    <w:rsid w:val="00C12031"/>
    <w:rsid w:val="00C82521"/>
    <w:rsid w:val="00CB647E"/>
    <w:rsid w:val="00CC4D66"/>
    <w:rsid w:val="00CD7589"/>
    <w:rsid w:val="00CE6B80"/>
    <w:rsid w:val="00CF5ADB"/>
    <w:rsid w:val="00D32309"/>
    <w:rsid w:val="00D56469"/>
    <w:rsid w:val="00D67E3B"/>
    <w:rsid w:val="00D828A0"/>
    <w:rsid w:val="00D913BE"/>
    <w:rsid w:val="00D91491"/>
    <w:rsid w:val="00DA0160"/>
    <w:rsid w:val="00DE71A1"/>
    <w:rsid w:val="00E01B3B"/>
    <w:rsid w:val="00E65F58"/>
    <w:rsid w:val="00E73B36"/>
    <w:rsid w:val="00EE0280"/>
    <w:rsid w:val="00F119A0"/>
    <w:rsid w:val="00F6556D"/>
    <w:rsid w:val="00FD78FA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paragraph" w:styleId="Akapitzlist">
    <w:name w:val="List Paragraph"/>
    <w:basedOn w:val="Normalny"/>
    <w:uiPriority w:val="34"/>
    <w:qFormat/>
    <w:rsid w:val="00DE7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12</cp:revision>
  <cp:lastPrinted>2015-02-06T10:43:00Z</cp:lastPrinted>
  <dcterms:created xsi:type="dcterms:W3CDTF">2015-05-21T12:48:00Z</dcterms:created>
  <dcterms:modified xsi:type="dcterms:W3CDTF">2015-05-27T06:47:00Z</dcterms:modified>
</cp:coreProperties>
</file>