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01" w:rsidRPr="006E0B8E" w:rsidRDefault="00445801" w:rsidP="00E01A79">
      <w:pPr>
        <w:pStyle w:val="Tytu"/>
        <w:rPr>
          <w:sz w:val="40"/>
          <w:szCs w:val="40"/>
        </w:rPr>
      </w:pPr>
      <w:r w:rsidRPr="006E0B8E">
        <w:rPr>
          <w:sz w:val="40"/>
          <w:szCs w:val="40"/>
        </w:rPr>
        <w:t>INFORMACJA</w:t>
      </w:r>
    </w:p>
    <w:p w:rsidR="00445801" w:rsidRPr="006E0B8E" w:rsidRDefault="00445801" w:rsidP="00E01A79">
      <w:pPr>
        <w:spacing w:line="360" w:lineRule="auto"/>
        <w:jc w:val="center"/>
        <w:rPr>
          <w:b/>
          <w:bCs/>
        </w:rPr>
      </w:pPr>
      <w:r w:rsidRPr="006E0B8E">
        <w:rPr>
          <w:b/>
          <w:bCs/>
        </w:rPr>
        <w:t xml:space="preserve">WÓJTA  GMINY CHEŁMŻA </w:t>
      </w:r>
    </w:p>
    <w:p w:rsidR="00445801" w:rsidRDefault="00445801" w:rsidP="00E01A79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dnia 13 sierpnia 2015</w:t>
      </w:r>
      <w:r w:rsidRPr="006E0B8E">
        <w:rPr>
          <w:b/>
          <w:bCs/>
        </w:rPr>
        <w:t xml:space="preserve"> </w:t>
      </w:r>
      <w:proofErr w:type="spellStart"/>
      <w:r w:rsidRPr="006E0B8E">
        <w:rPr>
          <w:b/>
          <w:bCs/>
        </w:rPr>
        <w:t>r</w:t>
      </w:r>
      <w:proofErr w:type="spellEnd"/>
    </w:p>
    <w:p w:rsidR="00445801" w:rsidRDefault="00445801" w:rsidP="00E01A79">
      <w:pPr>
        <w:spacing w:line="360" w:lineRule="auto"/>
        <w:jc w:val="center"/>
        <w:rPr>
          <w:b/>
          <w:bCs/>
        </w:rPr>
      </w:pPr>
    </w:p>
    <w:p w:rsidR="00E01A79" w:rsidRDefault="00E01A79" w:rsidP="00E01A79">
      <w:pPr>
        <w:spacing w:line="360" w:lineRule="auto"/>
        <w:jc w:val="center"/>
        <w:rPr>
          <w:b/>
          <w:bCs/>
        </w:rPr>
      </w:pPr>
    </w:p>
    <w:p w:rsidR="00445801" w:rsidRDefault="00445801" w:rsidP="00E01A79">
      <w:pPr>
        <w:spacing w:line="360" w:lineRule="auto"/>
        <w:jc w:val="center"/>
        <w:rPr>
          <w:b/>
        </w:rPr>
      </w:pPr>
      <w:r w:rsidRPr="002D7C9C">
        <w:rPr>
          <w:b/>
          <w:bCs/>
        </w:rPr>
        <w:t>w sprawie prze</w:t>
      </w:r>
      <w:r>
        <w:rPr>
          <w:b/>
          <w:bCs/>
        </w:rPr>
        <w:t xml:space="preserve">kazywania informacji o referendum ogólnokrajowym </w:t>
      </w:r>
      <w:r w:rsidRPr="002D7C9C">
        <w:rPr>
          <w:b/>
          <w:bCs/>
        </w:rPr>
        <w:t>wyborcom niepełnosprawnym</w:t>
      </w:r>
    </w:p>
    <w:p w:rsidR="00445801" w:rsidRDefault="00445801" w:rsidP="00E01A79">
      <w:pPr>
        <w:spacing w:line="360" w:lineRule="auto"/>
        <w:jc w:val="both"/>
      </w:pPr>
    </w:p>
    <w:p w:rsidR="00E01A79" w:rsidRDefault="00E01A79" w:rsidP="00E01A79">
      <w:pPr>
        <w:spacing w:line="360" w:lineRule="auto"/>
        <w:jc w:val="both"/>
      </w:pPr>
    </w:p>
    <w:p w:rsidR="00445801" w:rsidRPr="004B3267" w:rsidRDefault="00445801" w:rsidP="00E01A79">
      <w:pPr>
        <w:spacing w:line="360" w:lineRule="auto"/>
        <w:jc w:val="both"/>
      </w:pPr>
      <w:r>
        <w:rPr>
          <w:bCs/>
        </w:rPr>
        <w:t xml:space="preserve">Na podstawie </w:t>
      </w:r>
      <w:r w:rsidRPr="00664D70">
        <w:rPr>
          <w:bCs/>
        </w:rPr>
        <w:t xml:space="preserve">art. 37a ustawy z dnia 5 stycznia 2011r – Kodeks wyborczy (Dz. U. z 2011r Nr 21, poz. 112 z </w:t>
      </w:r>
      <w:proofErr w:type="spellStart"/>
      <w:r w:rsidRPr="00664D70">
        <w:rPr>
          <w:bCs/>
        </w:rPr>
        <w:t>późn</w:t>
      </w:r>
      <w:proofErr w:type="spellEnd"/>
      <w:r w:rsidRPr="00664D70">
        <w:rPr>
          <w:bCs/>
        </w:rPr>
        <w:t xml:space="preserve">. </w:t>
      </w:r>
      <w:proofErr w:type="spellStart"/>
      <w:r w:rsidRPr="00664D70">
        <w:rPr>
          <w:bCs/>
        </w:rPr>
        <w:t>zm</w:t>
      </w:r>
      <w:proofErr w:type="spellEnd"/>
      <w:r w:rsidRPr="00664D70">
        <w:rPr>
          <w:bCs/>
        </w:rPr>
        <w:t>)</w:t>
      </w:r>
      <w:r>
        <w:rPr>
          <w:bCs/>
        </w:rPr>
        <w:t xml:space="preserve"> w związku z art.92 ust. 1 ustawy z dnia 14 marca</w:t>
      </w:r>
      <w:r w:rsidR="004C5050">
        <w:rPr>
          <w:bCs/>
        </w:rPr>
        <w:t xml:space="preserve"> </w:t>
      </w:r>
      <w:r>
        <w:rPr>
          <w:bCs/>
        </w:rPr>
        <w:t>2003 r. o referendum ogólnokrajowym (</w:t>
      </w:r>
      <w:proofErr w:type="spellStart"/>
      <w:r>
        <w:rPr>
          <w:bCs/>
        </w:rPr>
        <w:t>Dz.U</w:t>
      </w:r>
      <w:proofErr w:type="spellEnd"/>
      <w:r>
        <w:rPr>
          <w:bCs/>
        </w:rPr>
        <w:t>. z 2015 r. poz. 318) informuję:</w:t>
      </w:r>
    </w:p>
    <w:p w:rsidR="00445801" w:rsidRPr="004B3267" w:rsidRDefault="00445801" w:rsidP="00E01A79">
      <w:pPr>
        <w:numPr>
          <w:ilvl w:val="0"/>
          <w:numId w:val="1"/>
        </w:numPr>
        <w:spacing w:line="360" w:lineRule="auto"/>
        <w:ind w:left="426" w:hanging="426"/>
        <w:jc w:val="both"/>
      </w:pPr>
      <w:r>
        <w:t xml:space="preserve">Głosowanie w referendum ogólnokrajowym zostanie przeprowadzone </w:t>
      </w:r>
      <w:r w:rsidRPr="004B3267">
        <w:t xml:space="preserve">w dniu </w:t>
      </w:r>
      <w:r>
        <w:rPr>
          <w:b/>
        </w:rPr>
        <w:t xml:space="preserve">6 września </w:t>
      </w:r>
      <w:r w:rsidRPr="004B3267">
        <w:rPr>
          <w:b/>
        </w:rPr>
        <w:t xml:space="preserve"> </w:t>
      </w:r>
      <w:r w:rsidR="003141FC">
        <w:rPr>
          <w:b/>
        </w:rPr>
        <w:br/>
      </w:r>
      <w:r w:rsidRPr="004B3267">
        <w:rPr>
          <w:b/>
        </w:rPr>
        <w:t>201</w:t>
      </w:r>
      <w:r>
        <w:rPr>
          <w:b/>
        </w:rPr>
        <w:t>5</w:t>
      </w:r>
      <w:r w:rsidRPr="004B3267">
        <w:rPr>
          <w:b/>
        </w:rPr>
        <w:t xml:space="preserve"> r.</w:t>
      </w:r>
      <w:r>
        <w:t xml:space="preserve"> </w:t>
      </w:r>
      <w:r w:rsidRPr="00445801">
        <w:rPr>
          <w:b/>
        </w:rPr>
        <w:t xml:space="preserve">w godzinach </w:t>
      </w:r>
      <w:r>
        <w:rPr>
          <w:b/>
        </w:rPr>
        <w:t>6</w:t>
      </w:r>
      <w:r w:rsidRPr="00445801">
        <w:rPr>
          <w:b/>
          <w:vertAlign w:val="superscript"/>
        </w:rPr>
        <w:t>00</w:t>
      </w:r>
      <w:r w:rsidRPr="00445801">
        <w:rPr>
          <w:b/>
        </w:rPr>
        <w:t xml:space="preserve"> – 2</w:t>
      </w:r>
      <w:r>
        <w:rPr>
          <w:b/>
        </w:rPr>
        <w:t>2</w:t>
      </w:r>
      <w:r w:rsidRPr="00445801">
        <w:rPr>
          <w:b/>
          <w:vertAlign w:val="superscript"/>
        </w:rPr>
        <w:t>00</w:t>
      </w:r>
      <w:r>
        <w:rPr>
          <w:b/>
        </w:rPr>
        <w:t>.</w:t>
      </w:r>
    </w:p>
    <w:p w:rsidR="00445801" w:rsidRDefault="00445801" w:rsidP="00E01A79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4B3267">
        <w:t>Numery i granice obwodów głosowania oraz siedzi</w:t>
      </w:r>
      <w:r>
        <w:t>by obwodowych komisji ds. referendum</w:t>
      </w:r>
      <w:r w:rsidR="003141FC">
        <w:t>.</w:t>
      </w:r>
      <w:r>
        <w:t xml:space="preserve"> w tym lokale </w:t>
      </w:r>
      <w:r w:rsidR="0047026F">
        <w:t xml:space="preserve">komisji obwodowych </w:t>
      </w:r>
      <w:r>
        <w:t>dostosowane</w:t>
      </w:r>
      <w:r w:rsidRPr="004B3267">
        <w:t xml:space="preserve"> do potrzeb osób niepełn</w:t>
      </w:r>
      <w:r>
        <w:t>osprawnych oraz lokale właściwe</w:t>
      </w:r>
      <w:r w:rsidRPr="004B3267">
        <w:t xml:space="preserve"> do głosowania korespondencyjnego </w:t>
      </w:r>
      <w:r>
        <w:t>zostały</w:t>
      </w:r>
      <w:r w:rsidRPr="004B3267">
        <w:t xml:space="preserve"> podane do wiadomości publicznej w </w:t>
      </w:r>
      <w:r w:rsidR="003141FC">
        <w:t>o</w:t>
      </w:r>
      <w:r w:rsidRPr="004B3267">
        <w:t>bwieszczeniu</w:t>
      </w:r>
      <w:r>
        <w:t xml:space="preserve"> Wójta Gminy Chełmża z dnia 17 lipca  2015 r. </w:t>
      </w:r>
      <w:r w:rsidRPr="004B3267">
        <w:t xml:space="preserve"> </w:t>
      </w:r>
      <w:r>
        <w:t xml:space="preserve">Obwieszczenie stanowi </w:t>
      </w:r>
      <w:r w:rsidRPr="0047026F">
        <w:rPr>
          <w:b/>
        </w:rPr>
        <w:t>załącznik nr 1.</w:t>
      </w:r>
      <w:r>
        <w:t xml:space="preserve"> </w:t>
      </w:r>
    </w:p>
    <w:p w:rsidR="0047026F" w:rsidRPr="0047026F" w:rsidRDefault="0047026F" w:rsidP="00E01A79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>
        <w:t xml:space="preserve">Pytania referendalne zawarto w Postanowieniu Prezydenta Rzeczypospolitej Polskiej z dnia 17 czerwca 2015 r. o zarządzeniu ogólnokrajowego referendum. Postanowienie stanowi </w:t>
      </w:r>
      <w:r w:rsidRPr="0047026F">
        <w:rPr>
          <w:b/>
        </w:rPr>
        <w:t xml:space="preserve">załącznik nr 2. </w:t>
      </w:r>
    </w:p>
    <w:p w:rsidR="00445801" w:rsidRPr="00222BF1" w:rsidRDefault="004C5050" w:rsidP="00E01A7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>
        <w:t>Osoba niepełnosprawna</w:t>
      </w:r>
      <w:r w:rsidR="00445801" w:rsidRPr="00222BF1">
        <w:t xml:space="preserve"> może głosować w lokalu wyborczym przy użyciu nakładki na kartę do głosowania sporządzonej w alfabecie </w:t>
      </w:r>
      <w:proofErr w:type="spellStart"/>
      <w:r w:rsidR="00445801" w:rsidRPr="00222BF1">
        <w:t>Braille’a</w:t>
      </w:r>
      <w:proofErr w:type="spellEnd"/>
      <w:r w:rsidR="00445801" w:rsidRPr="00222BF1">
        <w:t>.</w:t>
      </w:r>
      <w:r w:rsidR="00222BF1" w:rsidRPr="00222BF1">
        <w:t xml:space="preserve"> W dniu referendum obwodowa komisja ds.</w:t>
      </w:r>
      <w:r w:rsidR="00222BF1">
        <w:t xml:space="preserve"> </w:t>
      </w:r>
      <w:r w:rsidR="00222BF1" w:rsidRPr="00222BF1">
        <w:t>referendum</w:t>
      </w:r>
      <w:r w:rsidR="00445801" w:rsidRPr="00222BF1">
        <w:t xml:space="preserve"> wraz z kartą do głosowania wyda wyborcy niepełnosprawnemu, na jego prośbę, nakładkę na tę kartę. Po oddaniu głosu wyborca obowiązany jest zwrócić komisji obwodowej nakładkę na kartę.</w:t>
      </w:r>
    </w:p>
    <w:p w:rsidR="00445801" w:rsidRPr="004B3267" w:rsidRDefault="0047026F" w:rsidP="00E01A79">
      <w:pPr>
        <w:numPr>
          <w:ilvl w:val="0"/>
          <w:numId w:val="1"/>
        </w:numPr>
        <w:spacing w:line="360" w:lineRule="auto"/>
        <w:ind w:left="426" w:hanging="426"/>
        <w:jc w:val="both"/>
      </w:pPr>
      <w:r>
        <w:t>Osoby posiadające</w:t>
      </w:r>
      <w:r w:rsidR="00445801" w:rsidRPr="004B3267">
        <w:t xml:space="preserve"> orzeczenie o znacznym lub umiarkowanym stopniu niepełnosprawności </w:t>
      </w:r>
      <w:r>
        <w:t>w rozumieniu ustawy z dnia 27 sierpnia 1997 r. o rehabilitacji zawodowej i społecznej oraz zatrudnieniu osób niepełnosprawnych oraz osoby, które</w:t>
      </w:r>
      <w:r w:rsidR="00445801" w:rsidRPr="004B3267">
        <w:t xml:space="preserve"> najpóźniej w dniu głosowania ukończą 75 lat – mają prawo głosować za pośrednictwem pełnomocnika.</w:t>
      </w:r>
    </w:p>
    <w:p w:rsidR="00445801" w:rsidRPr="00507742" w:rsidRDefault="00445801" w:rsidP="00E01A79">
      <w:pPr>
        <w:spacing w:line="360" w:lineRule="auto"/>
        <w:ind w:left="426"/>
        <w:jc w:val="both"/>
        <w:rPr>
          <w:b/>
        </w:rPr>
      </w:pPr>
      <w:r w:rsidRPr="004B3267">
        <w:t>Zamiar głosowania za po</w:t>
      </w:r>
      <w:r w:rsidR="00507742">
        <w:t>średnictwem p</w:t>
      </w:r>
      <w:r w:rsidR="004C5050">
        <w:t>ełnomocnika osoba uprawniona</w:t>
      </w:r>
      <w:r w:rsidRPr="004B3267">
        <w:t xml:space="preserve"> zgłasza do wójta </w:t>
      </w:r>
      <w:r w:rsidR="00507742">
        <w:t>gminy, w której jest wpisana</w:t>
      </w:r>
      <w:r w:rsidRPr="004B3267">
        <w:t xml:space="preserve"> do rejestru wyborców </w:t>
      </w:r>
      <w:r w:rsidRPr="004B3267">
        <w:rPr>
          <w:b/>
        </w:rPr>
        <w:t xml:space="preserve">najpóźniej do dnia </w:t>
      </w:r>
      <w:r w:rsidR="00507742">
        <w:rPr>
          <w:b/>
        </w:rPr>
        <w:t xml:space="preserve">28 sierpnia </w:t>
      </w:r>
      <w:r w:rsidRPr="004B3267">
        <w:rPr>
          <w:b/>
        </w:rPr>
        <w:t xml:space="preserve"> 201</w:t>
      </w:r>
      <w:r>
        <w:rPr>
          <w:b/>
        </w:rPr>
        <w:t>5</w:t>
      </w:r>
      <w:r w:rsidRPr="004B3267">
        <w:rPr>
          <w:b/>
        </w:rPr>
        <w:t xml:space="preserve"> r.</w:t>
      </w:r>
      <w:r w:rsidRPr="004B3267">
        <w:t xml:space="preserve">, </w:t>
      </w:r>
      <w:r w:rsidRPr="003141FC">
        <w:rPr>
          <w:u w:val="single"/>
        </w:rPr>
        <w:t>składając pisemny wniosek</w:t>
      </w:r>
      <w:r w:rsidRPr="004B3267">
        <w:t>.</w:t>
      </w:r>
      <w:r w:rsidR="00507742">
        <w:t xml:space="preserve"> </w:t>
      </w:r>
      <w:r w:rsidR="00F25FEE">
        <w:t xml:space="preserve">Miejsce złożenia wniosku – Urząd Gminy Chełmża, </w:t>
      </w:r>
      <w:r w:rsidR="00F25FEE" w:rsidRPr="006D3E13">
        <w:rPr>
          <w:b/>
        </w:rPr>
        <w:t xml:space="preserve">biuro nr 15. </w:t>
      </w:r>
      <w:r w:rsidR="006D3E13">
        <w:lastRenderedPageBreak/>
        <w:t>Druk</w:t>
      </w:r>
      <w:r w:rsidR="00507742">
        <w:t xml:space="preserve"> wniosku o sporządzenie aktu pełnomocnictwa stanowi </w:t>
      </w:r>
      <w:r w:rsidR="00507742" w:rsidRPr="00507742">
        <w:rPr>
          <w:b/>
        </w:rPr>
        <w:t>załącznik nr 3.</w:t>
      </w:r>
      <w:r w:rsidR="006D3E13">
        <w:t xml:space="preserve"> Druk</w:t>
      </w:r>
      <w:r w:rsidR="00507742">
        <w:t xml:space="preserve"> zgody na przyjecie pełnomocnictwa stanowi </w:t>
      </w:r>
      <w:r w:rsidR="00507742" w:rsidRPr="00507742">
        <w:rPr>
          <w:b/>
        </w:rPr>
        <w:t>załącznik nr 4.</w:t>
      </w:r>
    </w:p>
    <w:p w:rsidR="00445801" w:rsidRPr="0038079E" w:rsidRDefault="00FD7176" w:rsidP="00E01A79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b/>
        </w:rPr>
      </w:pPr>
      <w:r>
        <w:t>Ponadto osoba niepełnosprawna</w:t>
      </w:r>
      <w:r w:rsidR="00445801">
        <w:t xml:space="preserve"> może skorzystać z up</w:t>
      </w:r>
      <w:r>
        <w:t>rawnień przysługujących każdej osobie uprawnionej</w:t>
      </w:r>
      <w:r w:rsidR="00445801">
        <w:t>, które ułatwiają wzięcie udziału w głosowaniu, takich jak:</w:t>
      </w:r>
    </w:p>
    <w:p w:rsidR="00FD7176" w:rsidRDefault="009F280F" w:rsidP="00E01A79">
      <w:pPr>
        <w:spacing w:line="360" w:lineRule="auto"/>
        <w:ind w:left="426"/>
        <w:jc w:val="both"/>
      </w:pPr>
      <w:r>
        <w:t xml:space="preserve">1) </w:t>
      </w:r>
      <w:r w:rsidR="00445801" w:rsidRPr="00E01A79">
        <w:rPr>
          <w:u w:val="single"/>
        </w:rPr>
        <w:t>głosowanie korespondencyjne</w:t>
      </w:r>
      <w:r w:rsidR="00445801">
        <w:t xml:space="preserve"> </w:t>
      </w:r>
    </w:p>
    <w:p w:rsidR="00FD7176" w:rsidRDefault="00445801" w:rsidP="00E01A79">
      <w:pPr>
        <w:spacing w:line="360" w:lineRule="auto"/>
        <w:ind w:left="709"/>
        <w:jc w:val="both"/>
      </w:pPr>
      <w:r>
        <w:t xml:space="preserve">– zgłoszenie zamiaru głosowania korespondencyjnego składa się </w:t>
      </w:r>
      <w:r w:rsidR="00FD7176">
        <w:t>ustanie, pisemnie, telefaksem lub w formie elektronicznej</w:t>
      </w:r>
      <w:r w:rsidR="00FD7176" w:rsidRPr="009F280F">
        <w:rPr>
          <w:b/>
        </w:rPr>
        <w:t xml:space="preserve"> </w:t>
      </w:r>
      <w:r w:rsidRPr="009F280F">
        <w:rPr>
          <w:b/>
        </w:rPr>
        <w:t xml:space="preserve">najpóźniej do </w:t>
      </w:r>
      <w:r w:rsidR="008B1738" w:rsidRPr="009F280F">
        <w:rPr>
          <w:b/>
        </w:rPr>
        <w:t>dnia 24 sierpnia</w:t>
      </w:r>
      <w:r w:rsidRPr="009F280F">
        <w:rPr>
          <w:b/>
        </w:rPr>
        <w:t xml:space="preserve"> 2015 r.</w:t>
      </w:r>
    </w:p>
    <w:p w:rsidR="00FD7176" w:rsidRPr="004B3267" w:rsidRDefault="00FD7176" w:rsidP="00E01A79">
      <w:pPr>
        <w:spacing w:line="360" w:lineRule="auto"/>
        <w:ind w:left="709"/>
        <w:jc w:val="both"/>
      </w:pPr>
      <w:r>
        <w:t>Zgłoszenie zamiaru głosowania korespondencyjnego  przyjmowane</w:t>
      </w:r>
      <w:r w:rsidRPr="004B3267">
        <w:t xml:space="preserve"> </w:t>
      </w:r>
      <w:r>
        <w:t xml:space="preserve">są </w:t>
      </w:r>
      <w:r w:rsidRPr="004B3267">
        <w:t>w</w:t>
      </w:r>
      <w:r>
        <w:t>:</w:t>
      </w:r>
    </w:p>
    <w:p w:rsidR="00FD7176" w:rsidRDefault="00FD7176" w:rsidP="00E01A79">
      <w:pPr>
        <w:spacing w:line="360" w:lineRule="auto"/>
        <w:ind w:left="709"/>
        <w:jc w:val="both"/>
      </w:pPr>
      <w:r>
        <w:t>Urzędzie Gminy Chełmża,</w:t>
      </w:r>
    </w:p>
    <w:p w:rsidR="00FD7176" w:rsidRDefault="00FD7176" w:rsidP="00E01A79">
      <w:pPr>
        <w:spacing w:line="360" w:lineRule="auto"/>
        <w:ind w:left="709"/>
        <w:jc w:val="both"/>
      </w:pPr>
      <w:r>
        <w:t>Referat Organizacyjny i Spraw Obywatelskich,</w:t>
      </w:r>
    </w:p>
    <w:p w:rsidR="00FD7176" w:rsidRDefault="00FD7176" w:rsidP="00E01A79">
      <w:pPr>
        <w:spacing w:line="360" w:lineRule="auto"/>
        <w:ind w:left="709"/>
        <w:jc w:val="both"/>
      </w:pPr>
      <w:r w:rsidRPr="004B3267">
        <w:t>adres</w:t>
      </w:r>
      <w:r>
        <w:t xml:space="preserve">: ul. Wodna 2, 87-140 Chełmża, </w:t>
      </w:r>
      <w:r w:rsidRPr="00113D20">
        <w:rPr>
          <w:b/>
        </w:rPr>
        <w:t>pokój Nr 1</w:t>
      </w:r>
      <w:r>
        <w:t xml:space="preserve"> ( parter) </w:t>
      </w:r>
      <w:r w:rsidRPr="004B3267">
        <w:t>w godzinach pracy urzędu</w:t>
      </w:r>
      <w:r>
        <w:t>.</w:t>
      </w:r>
      <w:r w:rsidRPr="004B3267">
        <w:t xml:space="preserve"> </w:t>
      </w:r>
    </w:p>
    <w:p w:rsidR="00FD7176" w:rsidRDefault="00FD7176" w:rsidP="00E01A79">
      <w:pPr>
        <w:spacing w:line="360" w:lineRule="auto"/>
        <w:ind w:left="709"/>
        <w:jc w:val="both"/>
      </w:pPr>
      <w:r w:rsidRPr="004B3267">
        <w:t xml:space="preserve">nr </w:t>
      </w:r>
      <w:r>
        <w:t xml:space="preserve">tel. 56 675-60-76 w. 46 lub </w:t>
      </w:r>
      <w:r w:rsidRPr="004B3267">
        <w:t xml:space="preserve"> ,</w:t>
      </w:r>
      <w:r w:rsidRPr="00AB619D">
        <w:t xml:space="preserve"> </w:t>
      </w:r>
      <w:r>
        <w:t xml:space="preserve">56 675-60-77 </w:t>
      </w:r>
      <w:r w:rsidRPr="004B3267">
        <w:t xml:space="preserve"> </w:t>
      </w:r>
      <w:r>
        <w:t>w. 46</w:t>
      </w:r>
    </w:p>
    <w:p w:rsidR="00FD7176" w:rsidRPr="004B3267" w:rsidRDefault="00FD7176" w:rsidP="00E01A79">
      <w:pPr>
        <w:spacing w:line="360" w:lineRule="auto"/>
        <w:ind w:left="709"/>
        <w:jc w:val="both"/>
      </w:pPr>
      <w:r w:rsidRPr="004B3267">
        <w:t xml:space="preserve">nr </w:t>
      </w:r>
      <w:r>
        <w:t xml:space="preserve"> </w:t>
      </w:r>
      <w:proofErr w:type="spellStart"/>
      <w:r>
        <w:t>fax-u</w:t>
      </w:r>
      <w:proofErr w:type="spellEnd"/>
      <w:r>
        <w:t xml:space="preserve"> 56  675-60-79 </w:t>
      </w:r>
      <w:r w:rsidRPr="004B3267">
        <w:t xml:space="preserve"> </w:t>
      </w:r>
    </w:p>
    <w:p w:rsidR="00445801" w:rsidRPr="00FD7176" w:rsidRDefault="00FD7176" w:rsidP="00E01A79">
      <w:pPr>
        <w:spacing w:line="360" w:lineRule="auto"/>
        <w:ind w:left="709"/>
        <w:jc w:val="both"/>
      </w:pPr>
      <w:r>
        <w:t xml:space="preserve">email: </w:t>
      </w:r>
      <w:hyperlink r:id="rId7" w:history="1">
        <w:r w:rsidRPr="00454BF3">
          <w:rPr>
            <w:rStyle w:val="Hipercze"/>
          </w:rPr>
          <w:t>bkozlowska@gminachelmza.pl</w:t>
        </w:r>
      </w:hyperlink>
    </w:p>
    <w:p w:rsidR="009F280F" w:rsidRPr="009F280F" w:rsidRDefault="009F280F" w:rsidP="00E01A79">
      <w:pPr>
        <w:pStyle w:val="Akapitzlist"/>
        <w:spacing w:line="360" w:lineRule="auto"/>
        <w:ind w:left="709"/>
        <w:jc w:val="both"/>
        <w:rPr>
          <w:b/>
        </w:rPr>
      </w:pPr>
      <w:r>
        <w:t xml:space="preserve">Druk zgłoszenia zamiaru głosowania korespondencyjnego  stanowi </w:t>
      </w:r>
      <w:r w:rsidRPr="009F280F">
        <w:rPr>
          <w:b/>
        </w:rPr>
        <w:t>załącznik nr 5</w:t>
      </w:r>
      <w:r>
        <w:rPr>
          <w:b/>
        </w:rPr>
        <w:t>.</w:t>
      </w:r>
      <w:r w:rsidRPr="009F280F">
        <w:rPr>
          <w:b/>
        </w:rPr>
        <w:t xml:space="preserve"> </w:t>
      </w:r>
    </w:p>
    <w:p w:rsidR="00FD7176" w:rsidRPr="00E01A79" w:rsidRDefault="009F280F" w:rsidP="00E01A79">
      <w:pPr>
        <w:spacing w:line="360" w:lineRule="auto"/>
        <w:ind w:left="709" w:hanging="283"/>
        <w:jc w:val="both"/>
        <w:rPr>
          <w:u w:val="single"/>
        </w:rPr>
      </w:pPr>
      <w:r>
        <w:t xml:space="preserve">2) </w:t>
      </w:r>
      <w:r>
        <w:tab/>
      </w:r>
      <w:r w:rsidR="00445801" w:rsidRPr="00E01A79">
        <w:rPr>
          <w:u w:val="single"/>
        </w:rPr>
        <w:t xml:space="preserve">głosowanie w wybranym obwodzie głosowania, w tym obwodzie przystosowanym do potrzeb wyborców niepełnosprawnych </w:t>
      </w:r>
    </w:p>
    <w:p w:rsidR="00FD7176" w:rsidRDefault="00445801" w:rsidP="00E01A79">
      <w:pPr>
        <w:spacing w:line="360" w:lineRule="auto"/>
        <w:ind w:left="709" w:hanging="1"/>
        <w:jc w:val="both"/>
        <w:rPr>
          <w:rStyle w:val="Pogrubienie"/>
        </w:rPr>
      </w:pPr>
      <w:r>
        <w:t xml:space="preserve">- </w:t>
      </w:r>
      <w:r w:rsidR="00FD7176">
        <w:t xml:space="preserve">pisemny </w:t>
      </w:r>
      <w:r w:rsidRPr="004B3267">
        <w:t>wniosek, składa</w:t>
      </w:r>
      <w:r>
        <w:t xml:space="preserve"> się</w:t>
      </w:r>
      <w:r w:rsidR="00FD7176">
        <w:t xml:space="preserve"> </w:t>
      </w:r>
      <w:r w:rsidRPr="00E00249">
        <w:t xml:space="preserve">najpóźniej </w:t>
      </w:r>
      <w:r w:rsidR="00222BF1">
        <w:rPr>
          <w:rStyle w:val="Pogrubienie"/>
        </w:rPr>
        <w:t>do dnia 1 września</w:t>
      </w:r>
      <w:r>
        <w:rPr>
          <w:rStyle w:val="Pogrubienie"/>
        </w:rPr>
        <w:t xml:space="preserve"> 2015 r.</w:t>
      </w:r>
      <w:r w:rsidR="003141FC">
        <w:rPr>
          <w:rStyle w:val="Pogrubienie"/>
        </w:rPr>
        <w:t xml:space="preserve"> </w:t>
      </w:r>
    </w:p>
    <w:p w:rsidR="00FD7176" w:rsidRDefault="00FD7176" w:rsidP="00E01A79">
      <w:pPr>
        <w:spacing w:line="360" w:lineRule="auto"/>
        <w:ind w:left="709"/>
        <w:jc w:val="both"/>
      </w:pPr>
      <w:r>
        <w:t>Wnioski  o dopisanie w wybranym przez siebie obwodzie głosowania  przyjmowane</w:t>
      </w:r>
      <w:r w:rsidRPr="004B3267">
        <w:t xml:space="preserve"> </w:t>
      </w:r>
      <w:r>
        <w:t xml:space="preserve">są </w:t>
      </w:r>
      <w:r>
        <w:br/>
      </w:r>
      <w:r w:rsidRPr="004B3267">
        <w:t>w</w:t>
      </w:r>
      <w:r>
        <w:t xml:space="preserve"> Urzędzie Gminy Chełmża,</w:t>
      </w:r>
    </w:p>
    <w:p w:rsidR="00FD7176" w:rsidRPr="00050CE6" w:rsidRDefault="00FD7176" w:rsidP="00E01A79">
      <w:pPr>
        <w:spacing w:line="360" w:lineRule="auto"/>
        <w:ind w:left="709"/>
        <w:jc w:val="both"/>
        <w:rPr>
          <w:b/>
        </w:rPr>
      </w:pPr>
      <w:r>
        <w:t xml:space="preserve">Referat Organizacyjny i Spraw Obywatelskich, </w:t>
      </w:r>
      <w:r w:rsidRPr="00050CE6">
        <w:rPr>
          <w:b/>
        </w:rPr>
        <w:t>pokój nr 15</w:t>
      </w:r>
      <w:r>
        <w:rPr>
          <w:b/>
        </w:rPr>
        <w:t xml:space="preserve"> (parter)</w:t>
      </w:r>
    </w:p>
    <w:p w:rsidR="00445801" w:rsidRPr="00FD7176" w:rsidRDefault="00FD7176" w:rsidP="00E01A79">
      <w:pPr>
        <w:spacing w:line="360" w:lineRule="auto"/>
        <w:ind w:left="709"/>
        <w:jc w:val="both"/>
        <w:rPr>
          <w:b/>
        </w:rPr>
      </w:pPr>
      <w:r w:rsidRPr="004B3267">
        <w:t>adres</w:t>
      </w:r>
      <w:r>
        <w:t xml:space="preserve">: ul. Wodna 2, 87-140 Chełmża, </w:t>
      </w:r>
      <w:r w:rsidRPr="00050CE6">
        <w:rPr>
          <w:b/>
        </w:rPr>
        <w:t>pokój nr 15</w:t>
      </w:r>
      <w:r>
        <w:rPr>
          <w:b/>
        </w:rPr>
        <w:t xml:space="preserve"> (parter), </w:t>
      </w:r>
      <w:r w:rsidRPr="004B3267">
        <w:t>w godzinach pracy urzędu</w:t>
      </w:r>
      <w:r>
        <w:t>.</w:t>
      </w:r>
      <w:r w:rsidRPr="004B3267">
        <w:t xml:space="preserve"> </w:t>
      </w:r>
      <w:r>
        <w:rPr>
          <w:rStyle w:val="Pogrubienie"/>
        </w:rPr>
        <w:br/>
      </w:r>
      <w:r w:rsidR="0017261D">
        <w:rPr>
          <w:rStyle w:val="Pogrubienie"/>
          <w:b w:val="0"/>
        </w:rPr>
        <w:t>Druk</w:t>
      </w:r>
      <w:r w:rsidR="003141FC" w:rsidRPr="009F280F">
        <w:rPr>
          <w:rStyle w:val="Pogrubienie"/>
          <w:b w:val="0"/>
        </w:rPr>
        <w:t xml:space="preserve"> wniosku stanowi</w:t>
      </w:r>
      <w:r w:rsidR="0017261D">
        <w:rPr>
          <w:rStyle w:val="Pogrubienie"/>
        </w:rPr>
        <w:t xml:space="preserve"> załącznik nr 6</w:t>
      </w:r>
      <w:r w:rsidR="003141FC">
        <w:rPr>
          <w:rStyle w:val="Pogrubienie"/>
        </w:rPr>
        <w:t xml:space="preserve">. </w:t>
      </w:r>
    </w:p>
    <w:p w:rsidR="00445801" w:rsidRDefault="009F280F" w:rsidP="00E01A79">
      <w:pPr>
        <w:spacing w:line="360" w:lineRule="auto"/>
        <w:ind w:firstLine="426"/>
        <w:jc w:val="both"/>
      </w:pPr>
      <w:r>
        <w:t xml:space="preserve">3) </w:t>
      </w:r>
      <w:r w:rsidR="00445801" w:rsidRPr="00E01A79">
        <w:rPr>
          <w:u w:val="single"/>
        </w:rPr>
        <w:t>głosowanie na podstawie zaświadczenia o prawie do głosowania.</w:t>
      </w:r>
    </w:p>
    <w:p w:rsidR="00E01A79" w:rsidRDefault="00E01A79" w:rsidP="00E01A79">
      <w:pPr>
        <w:spacing w:line="360" w:lineRule="auto"/>
        <w:ind w:left="708"/>
        <w:jc w:val="both"/>
      </w:pPr>
      <w:r>
        <w:t xml:space="preserve">- wnioski o wydanie zaświadczenia można składać pisemnie, telefaksem lub w formie elektronicznej w terminie </w:t>
      </w:r>
      <w:r w:rsidRPr="00E01A79">
        <w:rPr>
          <w:b/>
        </w:rPr>
        <w:t>do dnia 4 września 2015 r.</w:t>
      </w:r>
      <w:r>
        <w:t xml:space="preserve"> </w:t>
      </w:r>
    </w:p>
    <w:p w:rsidR="00E01A79" w:rsidRDefault="00E01A79" w:rsidP="00E01A79">
      <w:pPr>
        <w:spacing w:line="360" w:lineRule="auto"/>
        <w:ind w:left="708"/>
        <w:jc w:val="both"/>
      </w:pPr>
      <w:r>
        <w:t>Wnioski  o  wydanie zaświadczenia o prawie do głosowania przyjmowane</w:t>
      </w:r>
      <w:r w:rsidRPr="004B3267">
        <w:t xml:space="preserve"> </w:t>
      </w:r>
      <w:r>
        <w:t xml:space="preserve">są </w:t>
      </w:r>
    </w:p>
    <w:p w:rsidR="00E01A79" w:rsidRDefault="00E01A79" w:rsidP="00E01A79">
      <w:pPr>
        <w:spacing w:line="360" w:lineRule="auto"/>
        <w:ind w:left="708"/>
        <w:jc w:val="both"/>
      </w:pPr>
      <w:r w:rsidRPr="004B3267">
        <w:t>w</w:t>
      </w:r>
      <w:r>
        <w:t xml:space="preserve"> Urzędzie Gminy Chełmża,</w:t>
      </w:r>
    </w:p>
    <w:p w:rsidR="00E01A79" w:rsidRPr="00050CE6" w:rsidRDefault="00E01A79" w:rsidP="00E01A79">
      <w:pPr>
        <w:spacing w:line="360" w:lineRule="auto"/>
        <w:ind w:left="708"/>
        <w:jc w:val="both"/>
        <w:rPr>
          <w:b/>
        </w:rPr>
      </w:pPr>
      <w:r>
        <w:t xml:space="preserve">Referat Organizacyjny i Spraw Obywatelskich, </w:t>
      </w:r>
    </w:p>
    <w:p w:rsidR="00E01A79" w:rsidRDefault="00E01A79" w:rsidP="00E01A79">
      <w:pPr>
        <w:spacing w:line="360" w:lineRule="auto"/>
        <w:ind w:left="708"/>
        <w:jc w:val="both"/>
      </w:pPr>
      <w:r w:rsidRPr="004B3267">
        <w:t>adres</w:t>
      </w:r>
      <w:r>
        <w:t xml:space="preserve">: ul. Wodna 2, 87-140 Chełmża, </w:t>
      </w:r>
      <w:r w:rsidRPr="00050CE6">
        <w:rPr>
          <w:b/>
        </w:rPr>
        <w:t>pokój nr 15</w:t>
      </w:r>
      <w:r>
        <w:rPr>
          <w:b/>
        </w:rPr>
        <w:t xml:space="preserve"> (parter), </w:t>
      </w:r>
      <w:r w:rsidRPr="004B3267">
        <w:t>w godzinach pracy urzędu</w:t>
      </w:r>
      <w:r>
        <w:t>.</w:t>
      </w:r>
      <w:r w:rsidRPr="004B3267">
        <w:t xml:space="preserve"> </w:t>
      </w:r>
    </w:p>
    <w:p w:rsidR="00E01A79" w:rsidRPr="00E01A79" w:rsidRDefault="00E01A79" w:rsidP="00E01A79">
      <w:pPr>
        <w:spacing w:line="360" w:lineRule="auto"/>
        <w:ind w:left="424"/>
        <w:jc w:val="both"/>
      </w:pPr>
      <w:r>
        <w:t xml:space="preserve">     Druk wniosku stanowi </w:t>
      </w:r>
      <w:r w:rsidRPr="00E01A79">
        <w:rPr>
          <w:b/>
        </w:rPr>
        <w:t>załącznik nr 7</w:t>
      </w:r>
      <w:r>
        <w:t xml:space="preserve"> do informacji.</w:t>
      </w:r>
    </w:p>
    <w:p w:rsidR="00445801" w:rsidRPr="004B3267" w:rsidRDefault="00445801" w:rsidP="00E01A79">
      <w:pPr>
        <w:numPr>
          <w:ilvl w:val="0"/>
          <w:numId w:val="1"/>
        </w:numPr>
        <w:spacing w:line="360" w:lineRule="auto"/>
        <w:ind w:left="426" w:hanging="426"/>
        <w:jc w:val="both"/>
      </w:pPr>
      <w:r>
        <w:t>Informacje</w:t>
      </w:r>
      <w:r w:rsidRPr="004B3267">
        <w:t xml:space="preserve"> </w:t>
      </w:r>
      <w:r w:rsidR="00222BF1">
        <w:t>o referendum ogólnokrajowym</w:t>
      </w:r>
      <w:r>
        <w:t>,</w:t>
      </w:r>
      <w:r w:rsidRPr="004B3267">
        <w:t xml:space="preserve"> w tym dotyczące osób n</w:t>
      </w:r>
      <w:r w:rsidR="003141FC">
        <w:t xml:space="preserve">iepełnosprawnych, można uzyskać </w:t>
      </w:r>
      <w:r w:rsidRPr="004B3267">
        <w:t xml:space="preserve"> w</w:t>
      </w:r>
      <w:r>
        <w:t>:</w:t>
      </w:r>
    </w:p>
    <w:p w:rsidR="00445801" w:rsidRDefault="00445801" w:rsidP="00E01A79">
      <w:pPr>
        <w:spacing w:line="360" w:lineRule="auto"/>
        <w:ind w:left="426"/>
        <w:jc w:val="center"/>
      </w:pPr>
      <w:r>
        <w:t>Urzędzie Gminy Chełmża,</w:t>
      </w:r>
    </w:p>
    <w:p w:rsidR="00445801" w:rsidRDefault="00445801" w:rsidP="00E01A79">
      <w:pPr>
        <w:spacing w:line="360" w:lineRule="auto"/>
        <w:ind w:left="426"/>
        <w:jc w:val="center"/>
      </w:pPr>
      <w:r w:rsidRPr="004B3267">
        <w:t>adres</w:t>
      </w:r>
      <w:r>
        <w:t>: ul. Wodna 2, 87-140 Chełmża, pokój Nr 1</w:t>
      </w:r>
      <w:r w:rsidR="00222BF1">
        <w:t xml:space="preserve"> w godzinach pracy urzędu</w:t>
      </w:r>
    </w:p>
    <w:p w:rsidR="00445801" w:rsidRPr="004B3267" w:rsidRDefault="00445801" w:rsidP="00E01A79">
      <w:pPr>
        <w:spacing w:line="360" w:lineRule="auto"/>
        <w:ind w:left="426"/>
        <w:jc w:val="center"/>
      </w:pPr>
      <w:r>
        <w:lastRenderedPageBreak/>
        <w:t>l</w:t>
      </w:r>
      <w:r w:rsidRPr="004B3267">
        <w:t>ub telefonicznie</w:t>
      </w:r>
    </w:p>
    <w:p w:rsidR="00445801" w:rsidRPr="004B3267" w:rsidRDefault="00445801" w:rsidP="00E01A79">
      <w:pPr>
        <w:spacing w:line="360" w:lineRule="auto"/>
        <w:ind w:left="426"/>
        <w:jc w:val="center"/>
      </w:pPr>
      <w:r w:rsidRPr="004B3267">
        <w:t xml:space="preserve">nr </w:t>
      </w:r>
      <w:r>
        <w:t xml:space="preserve">tel. 56 675-60-76 w. 46 lub </w:t>
      </w:r>
      <w:r w:rsidRPr="004B3267">
        <w:t xml:space="preserve"> ,</w:t>
      </w:r>
      <w:r w:rsidRPr="00AB619D">
        <w:t xml:space="preserve"> </w:t>
      </w:r>
      <w:r>
        <w:t xml:space="preserve">56 675-60-77 </w:t>
      </w:r>
      <w:r w:rsidR="003141FC">
        <w:t xml:space="preserve">w. 46, </w:t>
      </w:r>
      <w:r w:rsidRPr="004B3267">
        <w:t xml:space="preserve"> nr </w:t>
      </w:r>
      <w:r>
        <w:t xml:space="preserve"> </w:t>
      </w:r>
      <w:proofErr w:type="spellStart"/>
      <w:r w:rsidRPr="004B3267">
        <w:t>fax</w:t>
      </w:r>
      <w:proofErr w:type="spellEnd"/>
      <w:r w:rsidRPr="004B3267">
        <w:t xml:space="preserve"> – </w:t>
      </w:r>
      <w:r>
        <w:t>u 56 675-60-79</w:t>
      </w:r>
    </w:p>
    <w:p w:rsidR="00445801" w:rsidRDefault="00445801" w:rsidP="00E01A79">
      <w:pPr>
        <w:spacing w:line="360" w:lineRule="auto"/>
        <w:ind w:left="426"/>
        <w:jc w:val="center"/>
      </w:pPr>
      <w:r w:rsidRPr="004B3267">
        <w:t>bądź drogą elektronicz</w:t>
      </w:r>
      <w:r>
        <w:t xml:space="preserve">ną na adres email: </w:t>
      </w:r>
      <w:hyperlink r:id="rId8" w:history="1">
        <w:r w:rsidRPr="00454BF3">
          <w:rPr>
            <w:rStyle w:val="Hipercze"/>
          </w:rPr>
          <w:t>bkozlowska@gminachelmza.pl</w:t>
        </w:r>
      </w:hyperlink>
    </w:p>
    <w:p w:rsidR="00445801" w:rsidRPr="004B3267" w:rsidRDefault="00445801" w:rsidP="00E01A79">
      <w:pPr>
        <w:spacing w:line="360" w:lineRule="auto"/>
        <w:jc w:val="both"/>
      </w:pPr>
    </w:p>
    <w:p w:rsidR="00445801" w:rsidRDefault="00445801" w:rsidP="00E01A79">
      <w:pPr>
        <w:spacing w:line="360" w:lineRule="auto"/>
        <w:ind w:firstLine="5670"/>
        <w:jc w:val="both"/>
      </w:pPr>
      <w:r>
        <w:t xml:space="preserve">   </w:t>
      </w:r>
      <w:r>
        <w:tab/>
      </w:r>
      <w:r>
        <w:tab/>
      </w:r>
      <w:r>
        <w:tab/>
      </w:r>
      <w:r w:rsidRPr="006E0B8E">
        <w:t>Wójt Gminy</w:t>
      </w:r>
    </w:p>
    <w:p w:rsidR="00445801" w:rsidRDefault="00445801" w:rsidP="00E01A79">
      <w:pPr>
        <w:spacing w:line="360" w:lineRule="auto"/>
        <w:ind w:firstLine="5670"/>
        <w:jc w:val="both"/>
      </w:pPr>
    </w:p>
    <w:p w:rsidR="00445801" w:rsidRPr="006E0B8E" w:rsidRDefault="00445801" w:rsidP="00E01A79">
      <w:pPr>
        <w:spacing w:line="360" w:lineRule="auto"/>
        <w:ind w:left="2118" w:firstLine="4962"/>
        <w:jc w:val="both"/>
      </w:pPr>
      <w:r>
        <w:t xml:space="preserve">       (-) </w:t>
      </w:r>
      <w:r w:rsidRPr="006E0B8E">
        <w:t>Jacek Czarnecki</w:t>
      </w:r>
    </w:p>
    <w:p w:rsidR="00445801" w:rsidRPr="004B3267" w:rsidRDefault="00445801" w:rsidP="00E01A79">
      <w:pPr>
        <w:spacing w:line="360" w:lineRule="auto"/>
        <w:jc w:val="both"/>
      </w:pPr>
    </w:p>
    <w:p w:rsidR="00445801" w:rsidRDefault="00445801" w:rsidP="00E01A79">
      <w:pPr>
        <w:spacing w:line="360" w:lineRule="auto"/>
        <w:jc w:val="both"/>
      </w:pPr>
    </w:p>
    <w:p w:rsidR="00445801" w:rsidRPr="004B3267" w:rsidRDefault="00445801" w:rsidP="00E01A79">
      <w:pPr>
        <w:spacing w:line="360" w:lineRule="auto"/>
        <w:jc w:val="both"/>
      </w:pPr>
    </w:p>
    <w:p w:rsidR="00445801" w:rsidRPr="004B3267" w:rsidRDefault="00445801" w:rsidP="00E01A79">
      <w:pPr>
        <w:spacing w:line="360" w:lineRule="auto"/>
        <w:ind w:firstLine="351"/>
        <w:jc w:val="both"/>
      </w:pPr>
    </w:p>
    <w:p w:rsidR="00445801" w:rsidRPr="004B3267" w:rsidRDefault="00445801" w:rsidP="00E01A79">
      <w:pPr>
        <w:spacing w:line="360" w:lineRule="auto"/>
        <w:ind w:firstLine="351"/>
        <w:jc w:val="both"/>
      </w:pPr>
    </w:p>
    <w:p w:rsidR="004C5050" w:rsidRDefault="004C5050" w:rsidP="00E01A79">
      <w:pPr>
        <w:spacing w:line="360" w:lineRule="auto"/>
      </w:pPr>
    </w:p>
    <w:sectPr w:rsidR="004C5050" w:rsidSect="004C5050">
      <w:headerReference w:type="even" r:id="rId9"/>
      <w:headerReference w:type="default" r:id="rId10"/>
      <w:pgSz w:w="11906" w:h="16838"/>
      <w:pgMar w:top="1418" w:right="1133" w:bottom="851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176" w:rsidRDefault="00FD7176" w:rsidP="00361BF5">
      <w:r>
        <w:separator/>
      </w:r>
    </w:p>
  </w:endnote>
  <w:endnote w:type="continuationSeparator" w:id="1">
    <w:p w:rsidR="00FD7176" w:rsidRDefault="00FD7176" w:rsidP="00361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176" w:rsidRDefault="00FD7176" w:rsidP="00361BF5">
      <w:r>
        <w:separator/>
      </w:r>
    </w:p>
  </w:footnote>
  <w:footnote w:type="continuationSeparator" w:id="1">
    <w:p w:rsidR="00FD7176" w:rsidRDefault="00FD7176" w:rsidP="00361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76" w:rsidRDefault="00FD7176" w:rsidP="004C505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7176" w:rsidRDefault="00FD717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76" w:rsidRPr="00076568" w:rsidRDefault="00FD7176" w:rsidP="004C5050">
    <w:pPr>
      <w:pStyle w:val="Nagwek"/>
      <w:framePr w:wrap="around" w:vAnchor="text" w:hAnchor="margin" w:xAlign="center" w:y="1"/>
      <w:rPr>
        <w:rStyle w:val="Numerstrony"/>
        <w:sz w:val="26"/>
        <w:szCs w:val="26"/>
      </w:rPr>
    </w:pPr>
    <w:r w:rsidRPr="00076568">
      <w:rPr>
        <w:rStyle w:val="Numerstrony"/>
        <w:sz w:val="26"/>
        <w:szCs w:val="26"/>
      </w:rPr>
      <w:fldChar w:fldCharType="begin"/>
    </w:r>
    <w:r w:rsidRPr="00076568">
      <w:rPr>
        <w:rStyle w:val="Numerstrony"/>
        <w:sz w:val="26"/>
        <w:szCs w:val="26"/>
      </w:rPr>
      <w:instrText xml:space="preserve">PAGE  </w:instrText>
    </w:r>
    <w:r w:rsidRPr="00076568">
      <w:rPr>
        <w:rStyle w:val="Numerstrony"/>
        <w:sz w:val="26"/>
        <w:szCs w:val="26"/>
      </w:rPr>
      <w:fldChar w:fldCharType="separate"/>
    </w:r>
    <w:r w:rsidR="00E01A79">
      <w:rPr>
        <w:rStyle w:val="Numerstrony"/>
        <w:noProof/>
        <w:sz w:val="26"/>
        <w:szCs w:val="26"/>
      </w:rPr>
      <w:t>- 3 -</w:t>
    </w:r>
    <w:r w:rsidRPr="00076568">
      <w:rPr>
        <w:rStyle w:val="Numerstrony"/>
        <w:sz w:val="26"/>
        <w:szCs w:val="26"/>
      </w:rPr>
      <w:fldChar w:fldCharType="end"/>
    </w:r>
  </w:p>
  <w:p w:rsidR="00FD7176" w:rsidRDefault="00FD71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BFE"/>
    <w:multiLevelType w:val="hybridMultilevel"/>
    <w:tmpl w:val="9A5065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CA4A53"/>
    <w:multiLevelType w:val="hybridMultilevel"/>
    <w:tmpl w:val="949E1754"/>
    <w:lvl w:ilvl="0" w:tplc="4C629F8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E3D9C"/>
    <w:multiLevelType w:val="hybridMultilevel"/>
    <w:tmpl w:val="4BA46692"/>
    <w:lvl w:ilvl="0" w:tplc="487AD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801"/>
    <w:rsid w:val="00033D77"/>
    <w:rsid w:val="00085AEE"/>
    <w:rsid w:val="0017261D"/>
    <w:rsid w:val="00222BF1"/>
    <w:rsid w:val="003141FC"/>
    <w:rsid w:val="00361BF5"/>
    <w:rsid w:val="004156EE"/>
    <w:rsid w:val="00431374"/>
    <w:rsid w:val="00445801"/>
    <w:rsid w:val="0047026F"/>
    <w:rsid w:val="004C5050"/>
    <w:rsid w:val="00507742"/>
    <w:rsid w:val="006D3E13"/>
    <w:rsid w:val="007D5E37"/>
    <w:rsid w:val="00824A13"/>
    <w:rsid w:val="008B1738"/>
    <w:rsid w:val="009F280F"/>
    <w:rsid w:val="00A43DBD"/>
    <w:rsid w:val="00A63036"/>
    <w:rsid w:val="00B1245F"/>
    <w:rsid w:val="00B8220A"/>
    <w:rsid w:val="00E01A79"/>
    <w:rsid w:val="00EF5D2D"/>
    <w:rsid w:val="00F25FEE"/>
    <w:rsid w:val="00FD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5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58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45801"/>
  </w:style>
  <w:style w:type="paragraph" w:styleId="Akapitzlist">
    <w:name w:val="List Paragraph"/>
    <w:basedOn w:val="Normalny"/>
    <w:uiPriority w:val="34"/>
    <w:qFormat/>
    <w:rsid w:val="0044580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45801"/>
    <w:rPr>
      <w:b/>
      <w:bCs/>
    </w:rPr>
  </w:style>
  <w:style w:type="character" w:styleId="Hipercze">
    <w:name w:val="Hyperlink"/>
    <w:basedOn w:val="Domylnaczcionkaakapitu"/>
    <w:rsid w:val="0044580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45801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4580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ozlowska@gminachelmz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kozlowska@gminachelmz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7</cp:revision>
  <dcterms:created xsi:type="dcterms:W3CDTF">2015-08-16T13:16:00Z</dcterms:created>
  <dcterms:modified xsi:type="dcterms:W3CDTF">2015-08-18T08:54:00Z</dcterms:modified>
</cp:coreProperties>
</file>