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7B3" w:rsidRPr="00FB57B3" w:rsidRDefault="00FB57B3" w:rsidP="00FB57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B57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ZARZĄDZENIE  Nr </w:t>
      </w:r>
      <w:r w:rsidR="00550B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87</w:t>
      </w:r>
      <w:r w:rsidR="00550B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15</w:t>
      </w:r>
    </w:p>
    <w:p w:rsidR="00FB57B3" w:rsidRPr="00FB57B3" w:rsidRDefault="00FB57B3" w:rsidP="00FB57B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WÓJTA GMINY </w:t>
      </w:r>
      <w:r w:rsidRPr="00FB57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CHEŁMŻA</w:t>
      </w:r>
    </w:p>
    <w:p w:rsidR="00FB57B3" w:rsidRPr="00FB57B3" w:rsidRDefault="00FB57B3" w:rsidP="00FB57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B57B3" w:rsidRDefault="00FB57B3" w:rsidP="00FB57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B57B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z dnia </w:t>
      </w:r>
      <w:r w:rsidR="00550B47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20</w:t>
      </w:r>
      <w:bookmarkStart w:id="0" w:name="_GoBack"/>
      <w:bookmarkEnd w:id="0"/>
      <w:r w:rsidR="00550B47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sierpnia 2015</w:t>
      </w:r>
      <w:r w:rsidRPr="00FB57B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r.</w:t>
      </w:r>
    </w:p>
    <w:p w:rsidR="00FB57B3" w:rsidRPr="00FB57B3" w:rsidRDefault="00FB57B3" w:rsidP="00FB57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FB57B3" w:rsidRPr="00FB57B3" w:rsidRDefault="00FB57B3" w:rsidP="00FB5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B57B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w sprawie podania do publicznej wiadomości ogłoszenia o</w:t>
      </w:r>
      <w:r w:rsidR="007B29E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II</w:t>
      </w:r>
      <w:r w:rsidRPr="00FB57B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przetargu ustnym ograniczonym na sprzedaż niezabudowanej nieruchomości we wsi Zelgno.</w:t>
      </w:r>
    </w:p>
    <w:p w:rsidR="00FB57B3" w:rsidRPr="00FB57B3" w:rsidRDefault="00FB57B3" w:rsidP="00FB57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FB57B3" w:rsidRDefault="00FB57B3" w:rsidP="007B29E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7B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 </w:t>
      </w:r>
      <w:r w:rsidRPr="00FB5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C808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5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C808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5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30 ust. 2 pkt 3 ustawy z dnia 8 marca 1990 r. o samorządzie gminnym (Dz.U. z 2013 r. poz. 594, 645 i 1318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raz z 2014 r. poz. 379 i 1072),</w:t>
      </w:r>
      <w:r w:rsidRPr="00FB5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11 ust. 1, art. 13 ust. 1</w:t>
      </w:r>
      <w:r w:rsidRPr="00FB57B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FB57B3">
        <w:rPr>
          <w:rFonts w:ascii="Times New Roman" w:eastAsia="Times New Roman" w:hAnsi="Times New Roman" w:cs="Times New Roman"/>
          <w:sz w:val="24"/>
          <w:szCs w:val="24"/>
          <w:lang w:eastAsia="pl-PL"/>
        </w:rPr>
        <w:t>i art</w:t>
      </w:r>
      <w:r w:rsidRPr="009944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39 ust. 1 </w:t>
      </w:r>
      <w:r w:rsidRPr="00FB57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dnia 21 sierpnia </w:t>
      </w:r>
      <w:r w:rsidRPr="00FB57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97 r. o gospodarce </w:t>
      </w:r>
      <w:r w:rsidRPr="00FB57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nieruchomościami (Dz.U. z 2015 r. poz. 782)</w:t>
      </w:r>
      <w:r w:rsidRPr="00FB5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uchwały Nr II/10/14 Rady Gminy Chełmża z dnia 19 grudnia 2014 r. w sprawie sprzedaży nieruchomości we wsi Zelgno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zarządzam, co</w:t>
      </w:r>
      <w:r w:rsidRPr="00FB5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następuje:</w:t>
      </w:r>
    </w:p>
    <w:p w:rsidR="00C808DD" w:rsidRPr="00FB57B3" w:rsidRDefault="00C808DD" w:rsidP="00FB57B3">
      <w:pPr>
        <w:spacing w:after="0" w:line="240" w:lineRule="auto"/>
        <w:jc w:val="both"/>
        <w:rPr>
          <w:rFonts w:ascii="A" w:eastAsia="Times New Roman" w:hAnsi="A" w:cs="A"/>
          <w:sz w:val="20"/>
          <w:szCs w:val="20"/>
          <w:lang w:eastAsia="pl-PL"/>
        </w:rPr>
      </w:pPr>
    </w:p>
    <w:p w:rsidR="00C808DD" w:rsidRPr="00C808DD" w:rsidRDefault="00C808DD" w:rsidP="00C808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8D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  <w:r w:rsidRPr="00C808D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§ 1. </w:t>
      </w:r>
      <w:r w:rsidRPr="00C808D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Podać do publicznej wiadomości ogłoszenie o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II </w:t>
      </w:r>
      <w:r w:rsidRPr="00C808D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przetargu ustnym ograniczonym na sprzedaż niezabudowanej nieruchomości stanowiącej zasób nieruchomości Gminy Chełmża, położonej we wsi Zelgno, </w:t>
      </w:r>
      <w:r w:rsidRPr="00C808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oznaczonej w ewidencji gruntów i budynków numerem działki 236/4</w:t>
      </w:r>
      <w:r w:rsidR="00AF35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808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pow. 0,4685 ha.</w:t>
      </w:r>
    </w:p>
    <w:p w:rsidR="00C808DD" w:rsidRPr="00C808DD" w:rsidRDefault="00C808DD" w:rsidP="00C808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8DD">
        <w:rPr>
          <w:rFonts w:ascii="Times New Roman" w:eastAsia="Calibri" w:hAnsi="Times New Roman" w:cs="Times New Roman"/>
          <w:sz w:val="24"/>
          <w:szCs w:val="24"/>
        </w:rPr>
        <w:t>Dla nieruchomości urządzona jest księga wieczysta KW TO1T/00045224/3 prowadzona przez Sąd Rejonowy w Toruniu Wydział VI Ksiąg Wieczystych.</w:t>
      </w:r>
    </w:p>
    <w:p w:rsidR="00C808DD" w:rsidRPr="00C808DD" w:rsidRDefault="00C808DD" w:rsidP="00C808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C808D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Ogłoszenie o przetargu stanowi załącznik do zarządzenia.</w:t>
      </w:r>
    </w:p>
    <w:p w:rsidR="00C808DD" w:rsidRPr="00C808DD" w:rsidRDefault="00C808DD" w:rsidP="00C80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08DD" w:rsidRPr="00C808DD" w:rsidRDefault="00C808DD" w:rsidP="00C808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8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C808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§ 2.</w:t>
      </w:r>
      <w:r w:rsidRPr="00C808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się wadium w wysokości 10% ceny wywoławczej.</w:t>
      </w:r>
    </w:p>
    <w:p w:rsidR="00C808DD" w:rsidRPr="00C808DD" w:rsidRDefault="00C808DD" w:rsidP="00C808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08DD" w:rsidRPr="00C808DD" w:rsidRDefault="00C808DD" w:rsidP="00C8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808D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</w:t>
      </w:r>
      <w:r w:rsidRPr="00C808D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  <w:r w:rsidRPr="00C808D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3.</w:t>
      </w:r>
      <w:r w:rsidRPr="00C808D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Zarządzenie wchodzi w życie z dniem wydania.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08DD" w:rsidRPr="00C808DD" w:rsidRDefault="00C808DD" w:rsidP="00C808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08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</w:p>
    <w:p w:rsidR="00FB57B3" w:rsidRPr="00FB57B3" w:rsidRDefault="00FB57B3" w:rsidP="00FB57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B57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</w:p>
    <w:p w:rsidR="00FB57B3" w:rsidRPr="00FB57B3" w:rsidRDefault="00FB57B3" w:rsidP="00FB57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3530F" w:rsidRDefault="0023530F"/>
    <w:sectPr w:rsidR="00235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B3"/>
    <w:rsid w:val="0023530F"/>
    <w:rsid w:val="00401B7E"/>
    <w:rsid w:val="00550B47"/>
    <w:rsid w:val="007B29ED"/>
    <w:rsid w:val="008407A8"/>
    <w:rsid w:val="009936D6"/>
    <w:rsid w:val="00994476"/>
    <w:rsid w:val="00AF35A8"/>
    <w:rsid w:val="00C808DD"/>
    <w:rsid w:val="00FB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0C7A9-442E-4475-9002-386AC086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1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4</cp:revision>
  <dcterms:created xsi:type="dcterms:W3CDTF">2015-08-20T08:49:00Z</dcterms:created>
  <dcterms:modified xsi:type="dcterms:W3CDTF">2015-08-20T10:05:00Z</dcterms:modified>
</cp:coreProperties>
</file>