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253" w:rsidRDefault="003D3A09" w:rsidP="00BC4253">
      <w:pPr>
        <w:autoSpaceDE w:val="0"/>
        <w:autoSpaceDN w:val="0"/>
        <w:adjustRightInd w:val="0"/>
        <w:ind w:left="5664" w:firstLine="708"/>
        <w:rPr>
          <w:color w:val="000000"/>
          <w:sz w:val="21"/>
          <w:szCs w:val="21"/>
        </w:rPr>
      </w:pPr>
      <w:r>
        <w:rPr>
          <w:color w:val="000000"/>
          <w:sz w:val="21"/>
          <w:szCs w:val="21"/>
        </w:rPr>
        <w:t xml:space="preserve"> </w:t>
      </w:r>
      <w:r w:rsidR="00BC4253" w:rsidRPr="00C303F7">
        <w:rPr>
          <w:color w:val="000000"/>
          <w:sz w:val="21"/>
          <w:szCs w:val="21"/>
        </w:rPr>
        <w:t xml:space="preserve">Załącznik Nr </w:t>
      </w:r>
      <w:r w:rsidR="00BC4253">
        <w:rPr>
          <w:color w:val="000000"/>
          <w:sz w:val="21"/>
          <w:szCs w:val="21"/>
        </w:rPr>
        <w:t>2</w:t>
      </w:r>
    </w:p>
    <w:p w:rsidR="00BC4253" w:rsidRPr="00C303F7" w:rsidRDefault="00BC4253" w:rsidP="00BC4253">
      <w:pPr>
        <w:autoSpaceDE w:val="0"/>
        <w:autoSpaceDN w:val="0"/>
        <w:adjustRightInd w:val="0"/>
        <w:ind w:left="6372"/>
        <w:rPr>
          <w:color w:val="000000"/>
          <w:sz w:val="21"/>
          <w:szCs w:val="21"/>
        </w:rPr>
      </w:pPr>
      <w:r w:rsidRPr="00C303F7">
        <w:rPr>
          <w:color w:val="000000"/>
          <w:sz w:val="21"/>
          <w:szCs w:val="21"/>
        </w:rPr>
        <w:t>do sprawozdania</w:t>
      </w:r>
      <w:r>
        <w:rPr>
          <w:color w:val="000000"/>
          <w:sz w:val="21"/>
          <w:szCs w:val="21"/>
        </w:rPr>
        <w:t xml:space="preserve"> z </w:t>
      </w:r>
      <w:r w:rsidRPr="00C303F7">
        <w:rPr>
          <w:color w:val="000000"/>
          <w:sz w:val="21"/>
          <w:szCs w:val="21"/>
        </w:rPr>
        <w:t xml:space="preserve">wykonania budżetu na dzień </w:t>
      </w:r>
      <w:r w:rsidR="002170A2">
        <w:rPr>
          <w:color w:val="000000"/>
          <w:sz w:val="21"/>
          <w:szCs w:val="21"/>
        </w:rPr>
        <w:t>30.06.2015</w:t>
      </w:r>
      <w:r w:rsidRPr="00C303F7">
        <w:rPr>
          <w:color w:val="000000"/>
          <w:sz w:val="21"/>
          <w:szCs w:val="21"/>
        </w:rPr>
        <w:t xml:space="preserve"> r.</w:t>
      </w:r>
    </w:p>
    <w:p w:rsidR="00BC4253" w:rsidRDefault="00BC4253" w:rsidP="00BC4253">
      <w:pPr>
        <w:autoSpaceDE w:val="0"/>
        <w:autoSpaceDN w:val="0"/>
        <w:adjustRightInd w:val="0"/>
        <w:rPr>
          <w:b/>
          <w:color w:val="000000"/>
          <w:sz w:val="28"/>
          <w:szCs w:val="28"/>
        </w:rPr>
      </w:pPr>
    </w:p>
    <w:p w:rsidR="00BC4253" w:rsidRDefault="00BC4253" w:rsidP="00BC4253">
      <w:pPr>
        <w:autoSpaceDE w:val="0"/>
        <w:autoSpaceDN w:val="0"/>
        <w:adjustRightInd w:val="0"/>
        <w:rPr>
          <w:b/>
          <w:color w:val="000000"/>
          <w:sz w:val="28"/>
          <w:szCs w:val="28"/>
        </w:rPr>
      </w:pPr>
    </w:p>
    <w:p w:rsidR="00BC4253" w:rsidRDefault="00BC4253" w:rsidP="00BC4253">
      <w:pPr>
        <w:autoSpaceDE w:val="0"/>
        <w:autoSpaceDN w:val="0"/>
        <w:adjustRightInd w:val="0"/>
        <w:jc w:val="center"/>
        <w:rPr>
          <w:b/>
          <w:color w:val="000000"/>
          <w:sz w:val="28"/>
          <w:szCs w:val="28"/>
        </w:rPr>
      </w:pPr>
      <w:r>
        <w:rPr>
          <w:b/>
          <w:color w:val="000000"/>
          <w:sz w:val="28"/>
          <w:szCs w:val="28"/>
        </w:rPr>
        <w:t>WYDATKI</w:t>
      </w:r>
      <w:r w:rsidRPr="00C303F7">
        <w:rPr>
          <w:b/>
          <w:color w:val="000000"/>
          <w:sz w:val="28"/>
          <w:szCs w:val="28"/>
        </w:rPr>
        <w:t xml:space="preserve"> GMINY CHEŁMŻA NA DZIEŃ </w:t>
      </w:r>
      <w:r w:rsidR="002170A2">
        <w:rPr>
          <w:b/>
          <w:color w:val="000000"/>
          <w:sz w:val="28"/>
          <w:szCs w:val="28"/>
        </w:rPr>
        <w:t xml:space="preserve">30.06.2015 </w:t>
      </w:r>
      <w:r w:rsidRPr="00C303F7">
        <w:rPr>
          <w:b/>
          <w:color w:val="000000"/>
          <w:sz w:val="28"/>
          <w:szCs w:val="28"/>
        </w:rPr>
        <w:t>r.</w:t>
      </w:r>
    </w:p>
    <w:p w:rsidR="00BC4253" w:rsidRDefault="00BC4253" w:rsidP="00BC4253">
      <w:pPr>
        <w:autoSpaceDE w:val="0"/>
        <w:autoSpaceDN w:val="0"/>
        <w:adjustRightInd w:val="0"/>
        <w:jc w:val="center"/>
        <w:rPr>
          <w:b/>
          <w:color w:val="000000"/>
          <w:sz w:val="28"/>
          <w:szCs w:val="28"/>
        </w:rPr>
      </w:pPr>
    </w:p>
    <w:p w:rsidR="00BC4253" w:rsidRDefault="00BC4253" w:rsidP="00BC4253">
      <w:pPr>
        <w:autoSpaceDE w:val="0"/>
        <w:autoSpaceDN w:val="0"/>
        <w:adjustRightInd w:val="0"/>
        <w:rPr>
          <w:b/>
          <w:bCs/>
          <w:i/>
          <w:iCs/>
          <w:color w:val="800080"/>
          <w:sz w:val="21"/>
          <w:szCs w:val="21"/>
        </w:rPr>
      </w:pPr>
    </w:p>
    <w:tbl>
      <w:tblPr>
        <w:tblW w:w="9980" w:type="dxa"/>
        <w:tblInd w:w="56" w:type="dxa"/>
        <w:tblCellMar>
          <w:left w:w="70" w:type="dxa"/>
          <w:right w:w="70" w:type="dxa"/>
        </w:tblCellMar>
        <w:tblLook w:val="04A0"/>
      </w:tblPr>
      <w:tblGrid>
        <w:gridCol w:w="960"/>
        <w:gridCol w:w="4400"/>
        <w:gridCol w:w="1882"/>
        <w:gridCol w:w="1881"/>
        <w:gridCol w:w="857"/>
      </w:tblGrid>
      <w:tr w:rsidR="002170A2" w:rsidRPr="002170A2" w:rsidTr="002170A2">
        <w:trPr>
          <w:trHeight w:val="360"/>
        </w:trPr>
        <w:tc>
          <w:tcPr>
            <w:tcW w:w="960" w:type="dxa"/>
            <w:vMerge w:val="restart"/>
            <w:tcBorders>
              <w:top w:val="single" w:sz="4" w:space="0" w:color="auto"/>
              <w:left w:val="single" w:sz="4" w:space="0" w:color="auto"/>
              <w:bottom w:val="single" w:sz="4" w:space="0" w:color="000000"/>
              <w:right w:val="single" w:sz="4" w:space="0" w:color="auto"/>
            </w:tcBorders>
            <w:shd w:val="clear" w:color="000000" w:fill="CCFFFF"/>
            <w:noWrap/>
            <w:vAlign w:val="center"/>
            <w:hideMark/>
          </w:tcPr>
          <w:p w:rsidR="002170A2" w:rsidRPr="002170A2" w:rsidRDefault="002170A2" w:rsidP="002170A2">
            <w:pPr>
              <w:jc w:val="center"/>
              <w:rPr>
                <w:b/>
                <w:bCs/>
              </w:rPr>
            </w:pPr>
            <w:r w:rsidRPr="002170A2">
              <w:rPr>
                <w:b/>
                <w:bCs/>
                <w:sz w:val="22"/>
                <w:szCs w:val="22"/>
              </w:rPr>
              <w:t>Dział</w:t>
            </w:r>
          </w:p>
        </w:tc>
        <w:tc>
          <w:tcPr>
            <w:tcW w:w="4400" w:type="dxa"/>
            <w:vMerge w:val="restart"/>
            <w:tcBorders>
              <w:top w:val="single" w:sz="4" w:space="0" w:color="auto"/>
              <w:left w:val="single" w:sz="4" w:space="0" w:color="auto"/>
              <w:bottom w:val="single" w:sz="4" w:space="0" w:color="000000"/>
              <w:right w:val="single" w:sz="4" w:space="0" w:color="auto"/>
            </w:tcBorders>
            <w:shd w:val="clear" w:color="000000" w:fill="CCFFFF"/>
            <w:noWrap/>
            <w:vAlign w:val="center"/>
            <w:hideMark/>
          </w:tcPr>
          <w:p w:rsidR="002170A2" w:rsidRPr="002170A2" w:rsidRDefault="002170A2" w:rsidP="002170A2">
            <w:pPr>
              <w:jc w:val="center"/>
              <w:rPr>
                <w:b/>
                <w:bCs/>
              </w:rPr>
            </w:pPr>
            <w:r w:rsidRPr="002170A2">
              <w:rPr>
                <w:b/>
                <w:bCs/>
                <w:sz w:val="22"/>
                <w:szCs w:val="22"/>
              </w:rPr>
              <w:t>Wyszczególnienie</w:t>
            </w:r>
          </w:p>
        </w:tc>
        <w:tc>
          <w:tcPr>
            <w:tcW w:w="4620" w:type="dxa"/>
            <w:gridSpan w:val="3"/>
            <w:tcBorders>
              <w:top w:val="single" w:sz="4" w:space="0" w:color="auto"/>
              <w:left w:val="nil"/>
              <w:bottom w:val="single" w:sz="4" w:space="0" w:color="auto"/>
              <w:right w:val="single" w:sz="4" w:space="0" w:color="auto"/>
            </w:tcBorders>
            <w:shd w:val="clear" w:color="000000" w:fill="CCFFFF"/>
            <w:noWrap/>
            <w:vAlign w:val="bottom"/>
            <w:hideMark/>
          </w:tcPr>
          <w:p w:rsidR="002170A2" w:rsidRPr="002170A2" w:rsidRDefault="002170A2" w:rsidP="002170A2">
            <w:pPr>
              <w:jc w:val="center"/>
              <w:rPr>
                <w:b/>
                <w:bCs/>
              </w:rPr>
            </w:pPr>
            <w:r w:rsidRPr="002170A2">
              <w:rPr>
                <w:b/>
                <w:bCs/>
                <w:sz w:val="22"/>
                <w:szCs w:val="22"/>
              </w:rPr>
              <w:t>Wydatki</w:t>
            </w:r>
          </w:p>
        </w:tc>
      </w:tr>
      <w:tr w:rsidR="002170A2" w:rsidRPr="002170A2" w:rsidTr="002170A2">
        <w:trPr>
          <w:trHeight w:val="25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2170A2" w:rsidRPr="002170A2" w:rsidRDefault="002170A2" w:rsidP="002170A2">
            <w:pPr>
              <w:rPr>
                <w:b/>
                <w:bCs/>
              </w:rPr>
            </w:pPr>
          </w:p>
        </w:tc>
        <w:tc>
          <w:tcPr>
            <w:tcW w:w="4400" w:type="dxa"/>
            <w:vMerge/>
            <w:tcBorders>
              <w:top w:val="single" w:sz="4" w:space="0" w:color="auto"/>
              <w:left w:val="single" w:sz="4" w:space="0" w:color="auto"/>
              <w:bottom w:val="single" w:sz="4" w:space="0" w:color="000000"/>
              <w:right w:val="single" w:sz="4" w:space="0" w:color="auto"/>
            </w:tcBorders>
            <w:vAlign w:val="center"/>
            <w:hideMark/>
          </w:tcPr>
          <w:p w:rsidR="002170A2" w:rsidRPr="002170A2" w:rsidRDefault="002170A2" w:rsidP="002170A2">
            <w:pPr>
              <w:rPr>
                <w:b/>
                <w:bCs/>
              </w:rPr>
            </w:pPr>
          </w:p>
        </w:tc>
        <w:tc>
          <w:tcPr>
            <w:tcW w:w="1882" w:type="dxa"/>
            <w:tcBorders>
              <w:top w:val="nil"/>
              <w:left w:val="nil"/>
              <w:bottom w:val="nil"/>
              <w:right w:val="single" w:sz="4" w:space="0" w:color="auto"/>
            </w:tcBorders>
            <w:shd w:val="clear" w:color="000000" w:fill="CCFFFF"/>
            <w:noWrap/>
            <w:vAlign w:val="bottom"/>
            <w:hideMark/>
          </w:tcPr>
          <w:p w:rsidR="002170A2" w:rsidRPr="002170A2" w:rsidRDefault="002170A2" w:rsidP="002170A2">
            <w:pPr>
              <w:jc w:val="center"/>
              <w:rPr>
                <w:b/>
                <w:bCs/>
              </w:rPr>
            </w:pPr>
            <w:r w:rsidRPr="002170A2">
              <w:rPr>
                <w:b/>
                <w:bCs/>
                <w:sz w:val="22"/>
                <w:szCs w:val="22"/>
              </w:rPr>
              <w:t>Plan</w:t>
            </w:r>
          </w:p>
        </w:tc>
        <w:tc>
          <w:tcPr>
            <w:tcW w:w="1881" w:type="dxa"/>
            <w:tcBorders>
              <w:top w:val="nil"/>
              <w:left w:val="nil"/>
              <w:bottom w:val="nil"/>
              <w:right w:val="single" w:sz="4" w:space="0" w:color="auto"/>
            </w:tcBorders>
            <w:shd w:val="clear" w:color="000000" w:fill="CCFFFF"/>
            <w:noWrap/>
            <w:vAlign w:val="bottom"/>
            <w:hideMark/>
          </w:tcPr>
          <w:p w:rsidR="002170A2" w:rsidRPr="002170A2" w:rsidRDefault="002170A2" w:rsidP="002170A2">
            <w:pPr>
              <w:jc w:val="center"/>
              <w:rPr>
                <w:b/>
                <w:bCs/>
              </w:rPr>
            </w:pPr>
            <w:r w:rsidRPr="002170A2">
              <w:rPr>
                <w:b/>
                <w:bCs/>
                <w:sz w:val="22"/>
                <w:szCs w:val="22"/>
              </w:rPr>
              <w:t>Wykonanie</w:t>
            </w:r>
          </w:p>
        </w:tc>
        <w:tc>
          <w:tcPr>
            <w:tcW w:w="857" w:type="dxa"/>
            <w:tcBorders>
              <w:top w:val="nil"/>
              <w:left w:val="nil"/>
              <w:bottom w:val="nil"/>
              <w:right w:val="single" w:sz="4" w:space="0" w:color="auto"/>
            </w:tcBorders>
            <w:shd w:val="clear" w:color="000000" w:fill="CCFFFF"/>
            <w:noWrap/>
            <w:vAlign w:val="bottom"/>
            <w:hideMark/>
          </w:tcPr>
          <w:p w:rsidR="002170A2" w:rsidRPr="002170A2" w:rsidRDefault="002170A2" w:rsidP="002170A2">
            <w:pPr>
              <w:jc w:val="center"/>
              <w:rPr>
                <w:b/>
                <w:bCs/>
              </w:rPr>
            </w:pPr>
            <w:proofErr w:type="spellStart"/>
            <w:r w:rsidRPr="002170A2">
              <w:rPr>
                <w:b/>
                <w:bCs/>
                <w:sz w:val="22"/>
                <w:szCs w:val="22"/>
              </w:rPr>
              <w:t>Wsk</w:t>
            </w:r>
            <w:proofErr w:type="spellEnd"/>
            <w:r w:rsidRPr="002170A2">
              <w:rPr>
                <w:b/>
                <w:bCs/>
                <w:sz w:val="22"/>
                <w:szCs w:val="22"/>
              </w:rPr>
              <w:t>.</w:t>
            </w:r>
          </w:p>
        </w:tc>
      </w:tr>
      <w:tr w:rsidR="002170A2" w:rsidRPr="002170A2" w:rsidTr="002170A2">
        <w:trPr>
          <w:trHeight w:val="25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2170A2" w:rsidRPr="002170A2" w:rsidRDefault="002170A2" w:rsidP="002170A2">
            <w:pPr>
              <w:rPr>
                <w:b/>
                <w:bCs/>
              </w:rPr>
            </w:pPr>
          </w:p>
        </w:tc>
        <w:tc>
          <w:tcPr>
            <w:tcW w:w="4400" w:type="dxa"/>
            <w:vMerge/>
            <w:tcBorders>
              <w:top w:val="single" w:sz="4" w:space="0" w:color="auto"/>
              <w:left w:val="single" w:sz="4" w:space="0" w:color="auto"/>
              <w:bottom w:val="single" w:sz="4" w:space="0" w:color="000000"/>
              <w:right w:val="single" w:sz="4" w:space="0" w:color="auto"/>
            </w:tcBorders>
            <w:vAlign w:val="center"/>
            <w:hideMark/>
          </w:tcPr>
          <w:p w:rsidR="002170A2" w:rsidRPr="002170A2" w:rsidRDefault="002170A2" w:rsidP="002170A2">
            <w:pPr>
              <w:rPr>
                <w:b/>
                <w:bCs/>
              </w:rPr>
            </w:pPr>
          </w:p>
        </w:tc>
        <w:tc>
          <w:tcPr>
            <w:tcW w:w="1882" w:type="dxa"/>
            <w:tcBorders>
              <w:top w:val="nil"/>
              <w:left w:val="nil"/>
              <w:bottom w:val="single" w:sz="4" w:space="0" w:color="auto"/>
              <w:right w:val="single" w:sz="4" w:space="0" w:color="auto"/>
            </w:tcBorders>
            <w:shd w:val="clear" w:color="000000" w:fill="CCFFFF"/>
            <w:noWrap/>
            <w:vAlign w:val="bottom"/>
            <w:hideMark/>
          </w:tcPr>
          <w:p w:rsidR="002170A2" w:rsidRPr="002170A2" w:rsidRDefault="002170A2" w:rsidP="002170A2">
            <w:pPr>
              <w:jc w:val="center"/>
              <w:rPr>
                <w:b/>
                <w:bCs/>
              </w:rPr>
            </w:pPr>
            <w:r w:rsidRPr="002170A2">
              <w:rPr>
                <w:b/>
                <w:bCs/>
                <w:sz w:val="22"/>
                <w:szCs w:val="22"/>
              </w:rPr>
              <w:t>2015</w:t>
            </w:r>
          </w:p>
        </w:tc>
        <w:tc>
          <w:tcPr>
            <w:tcW w:w="1881" w:type="dxa"/>
            <w:tcBorders>
              <w:top w:val="nil"/>
              <w:left w:val="nil"/>
              <w:bottom w:val="single" w:sz="4" w:space="0" w:color="auto"/>
              <w:right w:val="single" w:sz="4" w:space="0" w:color="auto"/>
            </w:tcBorders>
            <w:shd w:val="clear" w:color="000000" w:fill="CCFFFF"/>
            <w:noWrap/>
            <w:vAlign w:val="bottom"/>
            <w:hideMark/>
          </w:tcPr>
          <w:p w:rsidR="002170A2" w:rsidRPr="002170A2" w:rsidRDefault="002170A2" w:rsidP="002170A2">
            <w:pPr>
              <w:jc w:val="center"/>
              <w:rPr>
                <w:b/>
                <w:bCs/>
              </w:rPr>
            </w:pPr>
            <w:r w:rsidRPr="002170A2">
              <w:rPr>
                <w:b/>
                <w:bCs/>
                <w:sz w:val="22"/>
                <w:szCs w:val="22"/>
              </w:rPr>
              <w:t>30.06.2015</w:t>
            </w:r>
          </w:p>
        </w:tc>
        <w:tc>
          <w:tcPr>
            <w:tcW w:w="857" w:type="dxa"/>
            <w:tcBorders>
              <w:top w:val="nil"/>
              <w:left w:val="nil"/>
              <w:bottom w:val="single" w:sz="4" w:space="0" w:color="auto"/>
              <w:right w:val="single" w:sz="4" w:space="0" w:color="auto"/>
            </w:tcBorders>
            <w:shd w:val="clear" w:color="000000" w:fill="CCFFFF"/>
            <w:noWrap/>
            <w:vAlign w:val="bottom"/>
            <w:hideMark/>
          </w:tcPr>
          <w:p w:rsidR="002170A2" w:rsidRPr="002170A2" w:rsidRDefault="002170A2" w:rsidP="002170A2">
            <w:pPr>
              <w:jc w:val="center"/>
              <w:rPr>
                <w:b/>
                <w:bCs/>
              </w:rPr>
            </w:pPr>
            <w:r w:rsidRPr="002170A2">
              <w:rPr>
                <w:b/>
                <w:bCs/>
                <w:sz w:val="22"/>
                <w:szCs w:val="22"/>
              </w:rPr>
              <w:t>%</w:t>
            </w:r>
          </w:p>
        </w:tc>
      </w:tr>
      <w:tr w:rsidR="002170A2" w:rsidRPr="002170A2" w:rsidTr="002170A2">
        <w:trPr>
          <w:trHeight w:val="4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jc w:val="center"/>
            </w:pPr>
            <w:r w:rsidRPr="002170A2">
              <w:rPr>
                <w:sz w:val="22"/>
                <w:szCs w:val="22"/>
              </w:rPr>
              <w:t>010</w:t>
            </w:r>
          </w:p>
        </w:tc>
        <w:tc>
          <w:tcPr>
            <w:tcW w:w="4400"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r w:rsidRPr="002170A2">
              <w:rPr>
                <w:sz w:val="22"/>
                <w:szCs w:val="22"/>
              </w:rPr>
              <w:t>Rolnictwo i łowiectwo</w:t>
            </w:r>
          </w:p>
        </w:tc>
        <w:tc>
          <w:tcPr>
            <w:tcW w:w="1882"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2 410 799,00</w:t>
            </w:r>
          </w:p>
        </w:tc>
        <w:tc>
          <w:tcPr>
            <w:tcW w:w="1881"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1 165 514,70</w:t>
            </w:r>
          </w:p>
        </w:tc>
        <w:tc>
          <w:tcPr>
            <w:tcW w:w="857"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48,3%</w:t>
            </w:r>
          </w:p>
        </w:tc>
      </w:tr>
      <w:tr w:rsidR="002170A2" w:rsidRPr="002170A2" w:rsidTr="002170A2">
        <w:trPr>
          <w:trHeight w:val="3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jc w:val="center"/>
            </w:pPr>
            <w:r w:rsidRPr="002170A2">
              <w:rPr>
                <w:sz w:val="22"/>
                <w:szCs w:val="22"/>
              </w:rPr>
              <w:t>050</w:t>
            </w:r>
          </w:p>
        </w:tc>
        <w:tc>
          <w:tcPr>
            <w:tcW w:w="4400"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r w:rsidRPr="002170A2">
              <w:rPr>
                <w:sz w:val="22"/>
                <w:szCs w:val="22"/>
              </w:rPr>
              <w:t>Rybołówstwo i rybactwo</w:t>
            </w:r>
          </w:p>
        </w:tc>
        <w:tc>
          <w:tcPr>
            <w:tcW w:w="1882"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3 000,00</w:t>
            </w:r>
          </w:p>
        </w:tc>
        <w:tc>
          <w:tcPr>
            <w:tcW w:w="1881"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1 936,40</w:t>
            </w:r>
          </w:p>
        </w:tc>
        <w:tc>
          <w:tcPr>
            <w:tcW w:w="857"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64,5%</w:t>
            </w:r>
          </w:p>
        </w:tc>
      </w:tr>
      <w:tr w:rsidR="002170A2" w:rsidRPr="002170A2" w:rsidTr="002170A2">
        <w:trPr>
          <w:trHeight w:val="57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jc w:val="center"/>
            </w:pPr>
            <w:r w:rsidRPr="002170A2">
              <w:rPr>
                <w:sz w:val="22"/>
                <w:szCs w:val="22"/>
              </w:rPr>
              <w:t>400</w:t>
            </w:r>
          </w:p>
        </w:tc>
        <w:tc>
          <w:tcPr>
            <w:tcW w:w="4400" w:type="dxa"/>
            <w:tcBorders>
              <w:top w:val="nil"/>
              <w:left w:val="nil"/>
              <w:bottom w:val="single" w:sz="4" w:space="0" w:color="auto"/>
              <w:right w:val="single" w:sz="4" w:space="0" w:color="auto"/>
            </w:tcBorders>
            <w:shd w:val="clear" w:color="auto" w:fill="auto"/>
            <w:vAlign w:val="bottom"/>
            <w:hideMark/>
          </w:tcPr>
          <w:p w:rsidR="002170A2" w:rsidRPr="002170A2" w:rsidRDefault="002170A2" w:rsidP="002170A2">
            <w:r w:rsidRPr="002170A2">
              <w:rPr>
                <w:sz w:val="22"/>
                <w:szCs w:val="22"/>
              </w:rPr>
              <w:t>Wytwarzanie i zaopatrywanie w energię elektryczną, gaz i wodę</w:t>
            </w:r>
          </w:p>
        </w:tc>
        <w:tc>
          <w:tcPr>
            <w:tcW w:w="1882"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2 284 995,00</w:t>
            </w:r>
          </w:p>
        </w:tc>
        <w:tc>
          <w:tcPr>
            <w:tcW w:w="1881"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1 588 940,17</w:t>
            </w:r>
          </w:p>
        </w:tc>
        <w:tc>
          <w:tcPr>
            <w:tcW w:w="857"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69,5%</w:t>
            </w:r>
          </w:p>
        </w:tc>
      </w:tr>
      <w:tr w:rsidR="002170A2" w:rsidRPr="002170A2" w:rsidTr="002170A2">
        <w:trPr>
          <w:trHeight w:val="4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jc w:val="center"/>
            </w:pPr>
            <w:r w:rsidRPr="002170A2">
              <w:rPr>
                <w:sz w:val="22"/>
                <w:szCs w:val="22"/>
              </w:rPr>
              <w:t>600</w:t>
            </w:r>
          </w:p>
        </w:tc>
        <w:tc>
          <w:tcPr>
            <w:tcW w:w="4400"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r w:rsidRPr="002170A2">
              <w:rPr>
                <w:sz w:val="22"/>
                <w:szCs w:val="22"/>
              </w:rPr>
              <w:t>Transport i łączność</w:t>
            </w:r>
          </w:p>
        </w:tc>
        <w:tc>
          <w:tcPr>
            <w:tcW w:w="1882"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5 887 246,00</w:t>
            </w:r>
          </w:p>
        </w:tc>
        <w:tc>
          <w:tcPr>
            <w:tcW w:w="1881"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5 048 486,81</w:t>
            </w:r>
          </w:p>
        </w:tc>
        <w:tc>
          <w:tcPr>
            <w:tcW w:w="857"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85,8%</w:t>
            </w:r>
          </w:p>
        </w:tc>
      </w:tr>
      <w:tr w:rsidR="002170A2" w:rsidRPr="002170A2" w:rsidTr="002170A2">
        <w:trPr>
          <w:trHeight w:val="4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jc w:val="center"/>
            </w:pPr>
            <w:r w:rsidRPr="002170A2">
              <w:rPr>
                <w:sz w:val="22"/>
                <w:szCs w:val="22"/>
              </w:rPr>
              <w:t>630</w:t>
            </w:r>
          </w:p>
        </w:tc>
        <w:tc>
          <w:tcPr>
            <w:tcW w:w="4400"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r w:rsidRPr="002170A2">
              <w:rPr>
                <w:sz w:val="22"/>
                <w:szCs w:val="22"/>
              </w:rPr>
              <w:t>Turystyka</w:t>
            </w:r>
          </w:p>
        </w:tc>
        <w:tc>
          <w:tcPr>
            <w:tcW w:w="1882"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5 000,00</w:t>
            </w:r>
          </w:p>
        </w:tc>
        <w:tc>
          <w:tcPr>
            <w:tcW w:w="1881"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0,00</w:t>
            </w:r>
          </w:p>
        </w:tc>
        <w:tc>
          <w:tcPr>
            <w:tcW w:w="857"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0,0%</w:t>
            </w:r>
          </w:p>
        </w:tc>
      </w:tr>
      <w:tr w:rsidR="002170A2" w:rsidRPr="002170A2" w:rsidTr="002170A2">
        <w:trPr>
          <w:trHeight w:val="48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jc w:val="center"/>
            </w:pPr>
            <w:r w:rsidRPr="002170A2">
              <w:rPr>
                <w:sz w:val="22"/>
                <w:szCs w:val="22"/>
              </w:rPr>
              <w:t>700</w:t>
            </w:r>
          </w:p>
        </w:tc>
        <w:tc>
          <w:tcPr>
            <w:tcW w:w="4400"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r w:rsidRPr="002170A2">
              <w:rPr>
                <w:sz w:val="22"/>
                <w:szCs w:val="22"/>
              </w:rPr>
              <w:t>Gospodarka mieszkaniowa</w:t>
            </w:r>
          </w:p>
        </w:tc>
        <w:tc>
          <w:tcPr>
            <w:tcW w:w="1882"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262 512,00</w:t>
            </w:r>
          </w:p>
        </w:tc>
        <w:tc>
          <w:tcPr>
            <w:tcW w:w="1881"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112 258,71</w:t>
            </w:r>
          </w:p>
        </w:tc>
        <w:tc>
          <w:tcPr>
            <w:tcW w:w="857"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42,8%</w:t>
            </w:r>
          </w:p>
        </w:tc>
      </w:tr>
      <w:tr w:rsidR="002170A2" w:rsidRPr="002170A2" w:rsidTr="002170A2">
        <w:trPr>
          <w:trHeight w:val="4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jc w:val="center"/>
            </w:pPr>
            <w:r w:rsidRPr="002170A2">
              <w:rPr>
                <w:sz w:val="22"/>
                <w:szCs w:val="22"/>
              </w:rPr>
              <w:t>710</w:t>
            </w:r>
          </w:p>
        </w:tc>
        <w:tc>
          <w:tcPr>
            <w:tcW w:w="4400"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r w:rsidRPr="002170A2">
              <w:rPr>
                <w:sz w:val="22"/>
                <w:szCs w:val="22"/>
              </w:rPr>
              <w:t>Działalność usługowa</w:t>
            </w:r>
          </w:p>
        </w:tc>
        <w:tc>
          <w:tcPr>
            <w:tcW w:w="1882"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120 800,00</w:t>
            </w:r>
          </w:p>
        </w:tc>
        <w:tc>
          <w:tcPr>
            <w:tcW w:w="1881"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11 666,91</w:t>
            </w:r>
          </w:p>
        </w:tc>
        <w:tc>
          <w:tcPr>
            <w:tcW w:w="857"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9,7%</w:t>
            </w:r>
          </w:p>
        </w:tc>
      </w:tr>
      <w:tr w:rsidR="002170A2" w:rsidRPr="002170A2" w:rsidTr="002170A2">
        <w:trPr>
          <w:trHeight w:val="3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jc w:val="center"/>
            </w:pPr>
            <w:r w:rsidRPr="002170A2">
              <w:rPr>
                <w:sz w:val="22"/>
                <w:szCs w:val="22"/>
              </w:rPr>
              <w:t>720</w:t>
            </w:r>
          </w:p>
        </w:tc>
        <w:tc>
          <w:tcPr>
            <w:tcW w:w="4400"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r w:rsidRPr="002170A2">
              <w:rPr>
                <w:sz w:val="22"/>
                <w:szCs w:val="22"/>
              </w:rPr>
              <w:t>Informatyka</w:t>
            </w:r>
          </w:p>
        </w:tc>
        <w:tc>
          <w:tcPr>
            <w:tcW w:w="1882"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58 177,00</w:t>
            </w:r>
          </w:p>
        </w:tc>
        <w:tc>
          <w:tcPr>
            <w:tcW w:w="1881"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172,19</w:t>
            </w:r>
          </w:p>
        </w:tc>
        <w:tc>
          <w:tcPr>
            <w:tcW w:w="857"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0,3%</w:t>
            </w:r>
          </w:p>
        </w:tc>
      </w:tr>
      <w:tr w:rsidR="002170A2" w:rsidRPr="002170A2" w:rsidTr="002170A2">
        <w:trPr>
          <w:trHeight w:val="4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jc w:val="center"/>
            </w:pPr>
            <w:r w:rsidRPr="002170A2">
              <w:rPr>
                <w:sz w:val="22"/>
                <w:szCs w:val="22"/>
              </w:rPr>
              <w:t>750</w:t>
            </w:r>
          </w:p>
        </w:tc>
        <w:tc>
          <w:tcPr>
            <w:tcW w:w="4400"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r w:rsidRPr="002170A2">
              <w:rPr>
                <w:sz w:val="22"/>
                <w:szCs w:val="22"/>
              </w:rPr>
              <w:t>Administracja publiczna</w:t>
            </w:r>
          </w:p>
        </w:tc>
        <w:tc>
          <w:tcPr>
            <w:tcW w:w="1882"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3 866 371,00</w:t>
            </w:r>
          </w:p>
        </w:tc>
        <w:tc>
          <w:tcPr>
            <w:tcW w:w="1881"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2 105 656,56</w:t>
            </w:r>
          </w:p>
        </w:tc>
        <w:tc>
          <w:tcPr>
            <w:tcW w:w="857"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54,5%</w:t>
            </w:r>
          </w:p>
        </w:tc>
      </w:tr>
      <w:tr w:rsidR="002170A2" w:rsidRPr="002170A2" w:rsidTr="002170A2">
        <w:trPr>
          <w:trHeight w:val="5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jc w:val="center"/>
            </w:pPr>
            <w:r w:rsidRPr="002170A2">
              <w:rPr>
                <w:sz w:val="22"/>
                <w:szCs w:val="22"/>
              </w:rPr>
              <w:t>751</w:t>
            </w:r>
          </w:p>
        </w:tc>
        <w:tc>
          <w:tcPr>
            <w:tcW w:w="4400" w:type="dxa"/>
            <w:tcBorders>
              <w:top w:val="nil"/>
              <w:left w:val="nil"/>
              <w:bottom w:val="single" w:sz="4" w:space="0" w:color="auto"/>
              <w:right w:val="single" w:sz="4" w:space="0" w:color="auto"/>
            </w:tcBorders>
            <w:shd w:val="clear" w:color="auto" w:fill="auto"/>
            <w:vAlign w:val="bottom"/>
            <w:hideMark/>
          </w:tcPr>
          <w:p w:rsidR="002170A2" w:rsidRPr="002170A2" w:rsidRDefault="002170A2" w:rsidP="002170A2">
            <w:r w:rsidRPr="002170A2">
              <w:rPr>
                <w:sz w:val="22"/>
                <w:szCs w:val="22"/>
              </w:rPr>
              <w:t>Urzędy naczelnych organów władzy państwowej, kontroli i ochrony prawa  oraz sądownictwa</w:t>
            </w:r>
          </w:p>
        </w:tc>
        <w:tc>
          <w:tcPr>
            <w:tcW w:w="1882"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46 196,00</w:t>
            </w:r>
          </w:p>
        </w:tc>
        <w:tc>
          <w:tcPr>
            <w:tcW w:w="1881"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43 982,31</w:t>
            </w:r>
          </w:p>
        </w:tc>
        <w:tc>
          <w:tcPr>
            <w:tcW w:w="857"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95,2%</w:t>
            </w:r>
          </w:p>
        </w:tc>
      </w:tr>
      <w:tr w:rsidR="002170A2" w:rsidRPr="002170A2" w:rsidTr="002170A2">
        <w:trPr>
          <w:trHeight w:val="5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jc w:val="center"/>
            </w:pPr>
            <w:r w:rsidRPr="002170A2">
              <w:rPr>
                <w:sz w:val="22"/>
                <w:szCs w:val="22"/>
              </w:rPr>
              <w:t>754</w:t>
            </w:r>
          </w:p>
        </w:tc>
        <w:tc>
          <w:tcPr>
            <w:tcW w:w="4400" w:type="dxa"/>
            <w:tcBorders>
              <w:top w:val="nil"/>
              <w:left w:val="nil"/>
              <w:bottom w:val="single" w:sz="4" w:space="0" w:color="auto"/>
              <w:right w:val="single" w:sz="4" w:space="0" w:color="auto"/>
            </w:tcBorders>
            <w:shd w:val="clear" w:color="auto" w:fill="auto"/>
            <w:vAlign w:val="bottom"/>
            <w:hideMark/>
          </w:tcPr>
          <w:p w:rsidR="002170A2" w:rsidRPr="002170A2" w:rsidRDefault="002170A2" w:rsidP="002170A2">
            <w:r w:rsidRPr="002170A2">
              <w:rPr>
                <w:sz w:val="22"/>
                <w:szCs w:val="22"/>
              </w:rPr>
              <w:t>Bezpieczeństwo publiczne i ochrona przeciwpożarowa</w:t>
            </w:r>
          </w:p>
        </w:tc>
        <w:tc>
          <w:tcPr>
            <w:tcW w:w="1882"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611 100,00</w:t>
            </w:r>
          </w:p>
        </w:tc>
        <w:tc>
          <w:tcPr>
            <w:tcW w:w="1881"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209 887,68</w:t>
            </w:r>
          </w:p>
        </w:tc>
        <w:tc>
          <w:tcPr>
            <w:tcW w:w="857"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34,3%</w:t>
            </w:r>
          </w:p>
        </w:tc>
      </w:tr>
      <w:tr w:rsidR="002170A2" w:rsidRPr="002170A2" w:rsidTr="002170A2">
        <w:trPr>
          <w:trHeight w:val="37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jc w:val="center"/>
            </w:pPr>
            <w:r w:rsidRPr="002170A2">
              <w:rPr>
                <w:sz w:val="22"/>
                <w:szCs w:val="22"/>
              </w:rPr>
              <w:t>757</w:t>
            </w:r>
          </w:p>
        </w:tc>
        <w:tc>
          <w:tcPr>
            <w:tcW w:w="4400"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r w:rsidRPr="002170A2">
              <w:rPr>
                <w:sz w:val="22"/>
                <w:szCs w:val="22"/>
              </w:rPr>
              <w:t>Obsługa długu publicznego</w:t>
            </w:r>
          </w:p>
        </w:tc>
        <w:tc>
          <w:tcPr>
            <w:tcW w:w="1882"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950 000,00</w:t>
            </w:r>
          </w:p>
        </w:tc>
        <w:tc>
          <w:tcPr>
            <w:tcW w:w="1881"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257 624,38</w:t>
            </w:r>
          </w:p>
        </w:tc>
        <w:tc>
          <w:tcPr>
            <w:tcW w:w="857"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27,1%</w:t>
            </w:r>
          </w:p>
        </w:tc>
      </w:tr>
      <w:tr w:rsidR="002170A2" w:rsidRPr="002170A2" w:rsidTr="002170A2">
        <w:trPr>
          <w:trHeight w:val="40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jc w:val="center"/>
            </w:pPr>
            <w:r w:rsidRPr="002170A2">
              <w:rPr>
                <w:sz w:val="22"/>
                <w:szCs w:val="22"/>
              </w:rPr>
              <w:t>758</w:t>
            </w:r>
          </w:p>
        </w:tc>
        <w:tc>
          <w:tcPr>
            <w:tcW w:w="4400"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r w:rsidRPr="002170A2">
              <w:rPr>
                <w:sz w:val="22"/>
                <w:szCs w:val="22"/>
              </w:rPr>
              <w:t>Różne rozliczenia</w:t>
            </w:r>
          </w:p>
        </w:tc>
        <w:tc>
          <w:tcPr>
            <w:tcW w:w="1882"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263 419,00</w:t>
            </w:r>
          </w:p>
        </w:tc>
        <w:tc>
          <w:tcPr>
            <w:tcW w:w="1881"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0,00</w:t>
            </w:r>
          </w:p>
        </w:tc>
        <w:tc>
          <w:tcPr>
            <w:tcW w:w="857"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0,0%</w:t>
            </w:r>
          </w:p>
        </w:tc>
      </w:tr>
      <w:tr w:rsidR="002170A2" w:rsidRPr="002170A2" w:rsidTr="002170A2">
        <w:trPr>
          <w:trHeight w:val="40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jc w:val="center"/>
            </w:pPr>
            <w:r w:rsidRPr="002170A2">
              <w:rPr>
                <w:sz w:val="22"/>
                <w:szCs w:val="22"/>
              </w:rPr>
              <w:t>801</w:t>
            </w:r>
          </w:p>
        </w:tc>
        <w:tc>
          <w:tcPr>
            <w:tcW w:w="4400"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r w:rsidRPr="002170A2">
              <w:rPr>
                <w:sz w:val="22"/>
                <w:szCs w:val="22"/>
              </w:rPr>
              <w:t>Oświata i wychowanie</w:t>
            </w:r>
          </w:p>
        </w:tc>
        <w:tc>
          <w:tcPr>
            <w:tcW w:w="1882"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11 680 862,00</w:t>
            </w:r>
          </w:p>
        </w:tc>
        <w:tc>
          <w:tcPr>
            <w:tcW w:w="1881"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5 879 939,38</w:t>
            </w:r>
          </w:p>
        </w:tc>
        <w:tc>
          <w:tcPr>
            <w:tcW w:w="857"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50,3%</w:t>
            </w:r>
          </w:p>
        </w:tc>
      </w:tr>
      <w:tr w:rsidR="002170A2" w:rsidRPr="002170A2" w:rsidTr="002170A2">
        <w:trPr>
          <w:trHeight w:val="40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jc w:val="center"/>
            </w:pPr>
            <w:r w:rsidRPr="002170A2">
              <w:rPr>
                <w:sz w:val="22"/>
                <w:szCs w:val="22"/>
              </w:rPr>
              <w:t>851</w:t>
            </w:r>
          </w:p>
        </w:tc>
        <w:tc>
          <w:tcPr>
            <w:tcW w:w="4400"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r w:rsidRPr="002170A2">
              <w:rPr>
                <w:sz w:val="22"/>
                <w:szCs w:val="22"/>
              </w:rPr>
              <w:t>Ochrona zdrowia</w:t>
            </w:r>
          </w:p>
        </w:tc>
        <w:tc>
          <w:tcPr>
            <w:tcW w:w="1882"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88 000,00</w:t>
            </w:r>
          </w:p>
        </w:tc>
        <w:tc>
          <w:tcPr>
            <w:tcW w:w="1881"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26 661,17</w:t>
            </w:r>
          </w:p>
        </w:tc>
        <w:tc>
          <w:tcPr>
            <w:tcW w:w="857"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30,3%</w:t>
            </w:r>
          </w:p>
        </w:tc>
      </w:tr>
      <w:tr w:rsidR="002170A2" w:rsidRPr="002170A2" w:rsidTr="002170A2">
        <w:trPr>
          <w:trHeight w:val="40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jc w:val="center"/>
            </w:pPr>
            <w:r w:rsidRPr="002170A2">
              <w:rPr>
                <w:sz w:val="22"/>
                <w:szCs w:val="22"/>
              </w:rPr>
              <w:t>852</w:t>
            </w:r>
          </w:p>
        </w:tc>
        <w:tc>
          <w:tcPr>
            <w:tcW w:w="4400"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r w:rsidRPr="002170A2">
              <w:rPr>
                <w:sz w:val="22"/>
                <w:szCs w:val="22"/>
              </w:rPr>
              <w:t>Pomoc społeczna</w:t>
            </w:r>
          </w:p>
        </w:tc>
        <w:tc>
          <w:tcPr>
            <w:tcW w:w="1882"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3 542 601,00</w:t>
            </w:r>
          </w:p>
        </w:tc>
        <w:tc>
          <w:tcPr>
            <w:tcW w:w="1881"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2 020 899,71</w:t>
            </w:r>
          </w:p>
        </w:tc>
        <w:tc>
          <w:tcPr>
            <w:tcW w:w="857"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57,0%</w:t>
            </w:r>
          </w:p>
        </w:tc>
      </w:tr>
      <w:tr w:rsidR="002170A2" w:rsidRPr="002170A2" w:rsidTr="002170A2">
        <w:trPr>
          <w:trHeight w:val="37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jc w:val="center"/>
            </w:pPr>
            <w:r w:rsidRPr="002170A2">
              <w:rPr>
                <w:sz w:val="22"/>
                <w:szCs w:val="22"/>
              </w:rPr>
              <w:t>853</w:t>
            </w:r>
          </w:p>
        </w:tc>
        <w:tc>
          <w:tcPr>
            <w:tcW w:w="4400" w:type="dxa"/>
            <w:tcBorders>
              <w:top w:val="nil"/>
              <w:left w:val="nil"/>
              <w:bottom w:val="single" w:sz="4" w:space="0" w:color="auto"/>
              <w:right w:val="single" w:sz="4" w:space="0" w:color="auto"/>
            </w:tcBorders>
            <w:shd w:val="clear" w:color="auto" w:fill="auto"/>
            <w:vAlign w:val="bottom"/>
            <w:hideMark/>
          </w:tcPr>
          <w:p w:rsidR="002170A2" w:rsidRPr="002170A2" w:rsidRDefault="002170A2" w:rsidP="002170A2">
            <w:r w:rsidRPr="002170A2">
              <w:rPr>
                <w:sz w:val="22"/>
                <w:szCs w:val="22"/>
              </w:rPr>
              <w:t>Pozostałe zadania w zakresie polityki społecznej</w:t>
            </w:r>
          </w:p>
        </w:tc>
        <w:tc>
          <w:tcPr>
            <w:tcW w:w="1882"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706 838,00</w:t>
            </w:r>
          </w:p>
        </w:tc>
        <w:tc>
          <w:tcPr>
            <w:tcW w:w="1881"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479 902,62</w:t>
            </w:r>
          </w:p>
        </w:tc>
        <w:tc>
          <w:tcPr>
            <w:tcW w:w="857"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67,9%</w:t>
            </w:r>
          </w:p>
        </w:tc>
      </w:tr>
      <w:tr w:rsidR="002170A2" w:rsidRPr="002170A2" w:rsidTr="002170A2">
        <w:trPr>
          <w:trHeight w:val="40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jc w:val="center"/>
            </w:pPr>
            <w:r w:rsidRPr="002170A2">
              <w:rPr>
                <w:sz w:val="22"/>
                <w:szCs w:val="22"/>
              </w:rPr>
              <w:t>854</w:t>
            </w:r>
          </w:p>
        </w:tc>
        <w:tc>
          <w:tcPr>
            <w:tcW w:w="4400"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r w:rsidRPr="002170A2">
              <w:rPr>
                <w:sz w:val="22"/>
                <w:szCs w:val="22"/>
              </w:rPr>
              <w:t>Edukacyjna opieka wychowawcza</w:t>
            </w:r>
          </w:p>
        </w:tc>
        <w:tc>
          <w:tcPr>
            <w:tcW w:w="1882"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205 417,00</w:t>
            </w:r>
          </w:p>
        </w:tc>
        <w:tc>
          <w:tcPr>
            <w:tcW w:w="1881"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130 800,96</w:t>
            </w:r>
          </w:p>
        </w:tc>
        <w:tc>
          <w:tcPr>
            <w:tcW w:w="857"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63,7%</w:t>
            </w:r>
          </w:p>
        </w:tc>
      </w:tr>
      <w:tr w:rsidR="002170A2" w:rsidRPr="002170A2" w:rsidTr="002170A2">
        <w:trPr>
          <w:trHeight w:val="45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jc w:val="center"/>
            </w:pPr>
            <w:r w:rsidRPr="002170A2">
              <w:rPr>
                <w:sz w:val="22"/>
                <w:szCs w:val="22"/>
              </w:rPr>
              <w:t>900</w:t>
            </w:r>
          </w:p>
        </w:tc>
        <w:tc>
          <w:tcPr>
            <w:tcW w:w="4400" w:type="dxa"/>
            <w:tcBorders>
              <w:top w:val="nil"/>
              <w:left w:val="nil"/>
              <w:bottom w:val="single" w:sz="4" w:space="0" w:color="auto"/>
              <w:right w:val="single" w:sz="4" w:space="0" w:color="auto"/>
            </w:tcBorders>
            <w:shd w:val="clear" w:color="auto" w:fill="auto"/>
            <w:vAlign w:val="bottom"/>
            <w:hideMark/>
          </w:tcPr>
          <w:p w:rsidR="002170A2" w:rsidRPr="002170A2" w:rsidRDefault="002170A2" w:rsidP="002170A2">
            <w:r w:rsidRPr="002170A2">
              <w:rPr>
                <w:sz w:val="22"/>
                <w:szCs w:val="22"/>
              </w:rPr>
              <w:t>Gospodarka komunalna i ochrona środowiska</w:t>
            </w:r>
          </w:p>
        </w:tc>
        <w:tc>
          <w:tcPr>
            <w:tcW w:w="1882"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1 544 839,00</w:t>
            </w:r>
          </w:p>
        </w:tc>
        <w:tc>
          <w:tcPr>
            <w:tcW w:w="1881"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708 758,39</w:t>
            </w:r>
          </w:p>
        </w:tc>
        <w:tc>
          <w:tcPr>
            <w:tcW w:w="857"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45,9%</w:t>
            </w:r>
          </w:p>
        </w:tc>
      </w:tr>
      <w:tr w:rsidR="002170A2" w:rsidRPr="002170A2" w:rsidTr="002170A2">
        <w:trPr>
          <w:trHeight w:val="3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jc w:val="center"/>
            </w:pPr>
            <w:r w:rsidRPr="002170A2">
              <w:rPr>
                <w:sz w:val="22"/>
                <w:szCs w:val="22"/>
              </w:rPr>
              <w:t>921</w:t>
            </w:r>
          </w:p>
        </w:tc>
        <w:tc>
          <w:tcPr>
            <w:tcW w:w="4400" w:type="dxa"/>
            <w:tcBorders>
              <w:top w:val="nil"/>
              <w:left w:val="nil"/>
              <w:bottom w:val="single" w:sz="4" w:space="0" w:color="auto"/>
              <w:right w:val="single" w:sz="4" w:space="0" w:color="auto"/>
            </w:tcBorders>
            <w:shd w:val="clear" w:color="auto" w:fill="auto"/>
            <w:vAlign w:val="bottom"/>
            <w:hideMark/>
          </w:tcPr>
          <w:p w:rsidR="002170A2" w:rsidRPr="002170A2" w:rsidRDefault="002170A2" w:rsidP="002170A2">
            <w:r w:rsidRPr="002170A2">
              <w:rPr>
                <w:sz w:val="22"/>
                <w:szCs w:val="22"/>
              </w:rPr>
              <w:t>Kultura i ochrona dziedzictwa narodowego</w:t>
            </w:r>
          </w:p>
        </w:tc>
        <w:tc>
          <w:tcPr>
            <w:tcW w:w="1882"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881 660,00</w:t>
            </w:r>
          </w:p>
        </w:tc>
        <w:tc>
          <w:tcPr>
            <w:tcW w:w="1881"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380 211,72</w:t>
            </w:r>
          </w:p>
        </w:tc>
        <w:tc>
          <w:tcPr>
            <w:tcW w:w="857"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43,1%</w:t>
            </w:r>
          </w:p>
        </w:tc>
      </w:tr>
      <w:tr w:rsidR="002170A2" w:rsidRPr="002170A2" w:rsidTr="002170A2">
        <w:trPr>
          <w:trHeight w:val="435"/>
        </w:trPr>
        <w:tc>
          <w:tcPr>
            <w:tcW w:w="960" w:type="dxa"/>
            <w:tcBorders>
              <w:top w:val="nil"/>
              <w:left w:val="single" w:sz="4" w:space="0" w:color="auto"/>
              <w:bottom w:val="nil"/>
              <w:right w:val="single" w:sz="4" w:space="0" w:color="auto"/>
            </w:tcBorders>
            <w:shd w:val="clear" w:color="auto" w:fill="auto"/>
            <w:noWrap/>
            <w:vAlign w:val="bottom"/>
            <w:hideMark/>
          </w:tcPr>
          <w:p w:rsidR="002170A2" w:rsidRPr="002170A2" w:rsidRDefault="002170A2" w:rsidP="002170A2">
            <w:pPr>
              <w:jc w:val="center"/>
            </w:pPr>
            <w:r w:rsidRPr="002170A2">
              <w:rPr>
                <w:sz w:val="22"/>
                <w:szCs w:val="22"/>
              </w:rPr>
              <w:t>926</w:t>
            </w:r>
          </w:p>
        </w:tc>
        <w:tc>
          <w:tcPr>
            <w:tcW w:w="4400" w:type="dxa"/>
            <w:tcBorders>
              <w:top w:val="nil"/>
              <w:left w:val="nil"/>
              <w:bottom w:val="nil"/>
              <w:right w:val="single" w:sz="4" w:space="0" w:color="auto"/>
            </w:tcBorders>
            <w:shd w:val="clear" w:color="auto" w:fill="auto"/>
            <w:noWrap/>
            <w:vAlign w:val="bottom"/>
            <w:hideMark/>
          </w:tcPr>
          <w:p w:rsidR="002170A2" w:rsidRPr="002170A2" w:rsidRDefault="002170A2" w:rsidP="002170A2">
            <w:r w:rsidRPr="002170A2">
              <w:rPr>
                <w:sz w:val="22"/>
                <w:szCs w:val="22"/>
              </w:rPr>
              <w:t>Kultura fizyczna</w:t>
            </w:r>
          </w:p>
        </w:tc>
        <w:tc>
          <w:tcPr>
            <w:tcW w:w="1882" w:type="dxa"/>
            <w:tcBorders>
              <w:top w:val="nil"/>
              <w:left w:val="nil"/>
              <w:bottom w:val="nil"/>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374 500,00</w:t>
            </w:r>
          </w:p>
        </w:tc>
        <w:tc>
          <w:tcPr>
            <w:tcW w:w="1881" w:type="dxa"/>
            <w:tcBorders>
              <w:top w:val="nil"/>
              <w:left w:val="nil"/>
              <w:bottom w:val="nil"/>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99 862,42</w:t>
            </w:r>
          </w:p>
        </w:tc>
        <w:tc>
          <w:tcPr>
            <w:tcW w:w="857" w:type="dxa"/>
            <w:tcBorders>
              <w:top w:val="nil"/>
              <w:left w:val="nil"/>
              <w:bottom w:val="single" w:sz="4" w:space="0" w:color="auto"/>
              <w:right w:val="single" w:sz="4" w:space="0" w:color="auto"/>
            </w:tcBorders>
            <w:shd w:val="clear" w:color="auto" w:fill="auto"/>
            <w:noWrap/>
            <w:vAlign w:val="bottom"/>
            <w:hideMark/>
          </w:tcPr>
          <w:p w:rsidR="002170A2" w:rsidRPr="002170A2" w:rsidRDefault="002170A2" w:rsidP="002170A2">
            <w:pPr>
              <w:jc w:val="right"/>
            </w:pPr>
            <w:r w:rsidRPr="002170A2">
              <w:rPr>
                <w:sz w:val="22"/>
                <w:szCs w:val="22"/>
              </w:rPr>
              <w:t>26,7%</w:t>
            </w:r>
          </w:p>
        </w:tc>
      </w:tr>
      <w:tr w:rsidR="002170A2" w:rsidRPr="002170A2" w:rsidTr="002170A2">
        <w:trPr>
          <w:trHeight w:val="402"/>
        </w:trPr>
        <w:tc>
          <w:tcPr>
            <w:tcW w:w="5360" w:type="dxa"/>
            <w:gridSpan w:val="2"/>
            <w:tcBorders>
              <w:top w:val="single" w:sz="4" w:space="0" w:color="auto"/>
              <w:left w:val="single" w:sz="8" w:space="0" w:color="auto"/>
              <w:bottom w:val="single" w:sz="8" w:space="0" w:color="auto"/>
              <w:right w:val="nil"/>
            </w:tcBorders>
            <w:shd w:val="clear" w:color="000000" w:fill="CCFFFF"/>
            <w:noWrap/>
            <w:vAlign w:val="bottom"/>
            <w:hideMark/>
          </w:tcPr>
          <w:p w:rsidR="002170A2" w:rsidRPr="002170A2" w:rsidRDefault="002170A2" w:rsidP="002170A2">
            <w:pPr>
              <w:jc w:val="center"/>
              <w:rPr>
                <w:b/>
                <w:bCs/>
              </w:rPr>
            </w:pPr>
            <w:r w:rsidRPr="002170A2">
              <w:rPr>
                <w:b/>
                <w:bCs/>
                <w:sz w:val="22"/>
                <w:szCs w:val="22"/>
              </w:rPr>
              <w:t>Ogółem wydatki</w:t>
            </w:r>
          </w:p>
        </w:tc>
        <w:tc>
          <w:tcPr>
            <w:tcW w:w="1882" w:type="dxa"/>
            <w:tcBorders>
              <w:top w:val="single" w:sz="4" w:space="0" w:color="auto"/>
              <w:left w:val="single" w:sz="4" w:space="0" w:color="auto"/>
              <w:bottom w:val="single" w:sz="8" w:space="0" w:color="auto"/>
              <w:right w:val="single" w:sz="4" w:space="0" w:color="auto"/>
            </w:tcBorders>
            <w:shd w:val="clear" w:color="000000" w:fill="CCFFFF"/>
            <w:noWrap/>
            <w:vAlign w:val="bottom"/>
            <w:hideMark/>
          </w:tcPr>
          <w:p w:rsidR="002170A2" w:rsidRPr="002170A2" w:rsidRDefault="002170A2" w:rsidP="002170A2">
            <w:pPr>
              <w:jc w:val="right"/>
              <w:rPr>
                <w:b/>
                <w:bCs/>
              </w:rPr>
            </w:pPr>
            <w:r w:rsidRPr="002170A2">
              <w:rPr>
                <w:b/>
                <w:bCs/>
                <w:sz w:val="22"/>
                <w:szCs w:val="22"/>
              </w:rPr>
              <w:t>35 794 332,00</w:t>
            </w:r>
          </w:p>
        </w:tc>
        <w:tc>
          <w:tcPr>
            <w:tcW w:w="1881" w:type="dxa"/>
            <w:tcBorders>
              <w:top w:val="single" w:sz="4" w:space="0" w:color="auto"/>
              <w:left w:val="nil"/>
              <w:bottom w:val="single" w:sz="8" w:space="0" w:color="auto"/>
              <w:right w:val="single" w:sz="4" w:space="0" w:color="auto"/>
            </w:tcBorders>
            <w:shd w:val="clear" w:color="000000" w:fill="CCFFFF"/>
            <w:noWrap/>
            <w:vAlign w:val="bottom"/>
            <w:hideMark/>
          </w:tcPr>
          <w:p w:rsidR="002170A2" w:rsidRPr="002170A2" w:rsidRDefault="002170A2" w:rsidP="002170A2">
            <w:pPr>
              <w:jc w:val="right"/>
              <w:rPr>
                <w:b/>
                <w:bCs/>
              </w:rPr>
            </w:pPr>
            <w:r w:rsidRPr="002170A2">
              <w:rPr>
                <w:b/>
                <w:bCs/>
                <w:sz w:val="22"/>
                <w:szCs w:val="22"/>
              </w:rPr>
              <w:t>20 273 163,19</w:t>
            </w:r>
          </w:p>
        </w:tc>
        <w:tc>
          <w:tcPr>
            <w:tcW w:w="857" w:type="dxa"/>
            <w:tcBorders>
              <w:top w:val="nil"/>
              <w:left w:val="nil"/>
              <w:bottom w:val="single" w:sz="8" w:space="0" w:color="auto"/>
              <w:right w:val="single" w:sz="4" w:space="0" w:color="auto"/>
            </w:tcBorders>
            <w:shd w:val="clear" w:color="000000" w:fill="CCFFFF"/>
            <w:noWrap/>
            <w:vAlign w:val="bottom"/>
            <w:hideMark/>
          </w:tcPr>
          <w:p w:rsidR="002170A2" w:rsidRPr="002170A2" w:rsidRDefault="002170A2" w:rsidP="002170A2">
            <w:pPr>
              <w:jc w:val="right"/>
              <w:rPr>
                <w:b/>
                <w:bCs/>
              </w:rPr>
            </w:pPr>
            <w:r w:rsidRPr="002170A2">
              <w:rPr>
                <w:b/>
                <w:bCs/>
                <w:sz w:val="22"/>
                <w:szCs w:val="22"/>
              </w:rPr>
              <w:t>56,6%</w:t>
            </w:r>
          </w:p>
        </w:tc>
      </w:tr>
    </w:tbl>
    <w:p w:rsidR="002170A2" w:rsidRPr="002170A2" w:rsidRDefault="002170A2" w:rsidP="002170A2">
      <w:pPr>
        <w:autoSpaceDE w:val="0"/>
        <w:autoSpaceDN w:val="0"/>
        <w:adjustRightInd w:val="0"/>
        <w:ind w:firstLine="708"/>
        <w:rPr>
          <w:b/>
          <w:bCs/>
          <w:i/>
          <w:iCs/>
          <w:color w:val="800080"/>
          <w:sz w:val="22"/>
          <w:szCs w:val="22"/>
        </w:rPr>
      </w:pPr>
    </w:p>
    <w:p w:rsidR="00BC4253" w:rsidRDefault="00BC4253" w:rsidP="00BC4253">
      <w:pPr>
        <w:autoSpaceDE w:val="0"/>
        <w:autoSpaceDN w:val="0"/>
        <w:adjustRightInd w:val="0"/>
        <w:rPr>
          <w:b/>
          <w:bCs/>
          <w:i/>
          <w:iCs/>
          <w:color w:val="0000FF"/>
          <w:sz w:val="28"/>
          <w:szCs w:val="28"/>
        </w:rPr>
      </w:pPr>
    </w:p>
    <w:p w:rsidR="00BC4253" w:rsidRDefault="00BC4253" w:rsidP="00BC4253">
      <w:pPr>
        <w:autoSpaceDE w:val="0"/>
        <w:autoSpaceDN w:val="0"/>
        <w:adjustRightInd w:val="0"/>
        <w:rPr>
          <w:b/>
          <w:bCs/>
          <w:color w:val="0000FF"/>
          <w:sz w:val="28"/>
          <w:szCs w:val="28"/>
        </w:rPr>
      </w:pPr>
      <w:r w:rsidRPr="00FD7A58">
        <w:rPr>
          <w:b/>
          <w:bCs/>
          <w:i/>
          <w:iCs/>
          <w:color w:val="0000FF"/>
          <w:sz w:val="28"/>
          <w:szCs w:val="28"/>
        </w:rPr>
        <w:lastRenderedPageBreak/>
        <w:t xml:space="preserve">Dział </w:t>
      </w:r>
      <w:r>
        <w:rPr>
          <w:b/>
          <w:bCs/>
          <w:i/>
          <w:iCs/>
          <w:color w:val="0000FF"/>
          <w:sz w:val="28"/>
          <w:szCs w:val="28"/>
        </w:rPr>
        <w:t>010</w:t>
      </w:r>
      <w:r>
        <w:rPr>
          <w:b/>
          <w:bCs/>
          <w:i/>
          <w:iCs/>
          <w:color w:val="0000FF"/>
          <w:sz w:val="28"/>
          <w:szCs w:val="28"/>
        </w:rPr>
        <w:tab/>
      </w:r>
      <w:r w:rsidRPr="00FD7A58">
        <w:rPr>
          <w:b/>
          <w:bCs/>
          <w:i/>
          <w:iCs/>
          <w:color w:val="0000FF"/>
          <w:sz w:val="28"/>
          <w:szCs w:val="28"/>
        </w:rPr>
        <w:tab/>
      </w:r>
      <w:r w:rsidRPr="00FD7A58">
        <w:rPr>
          <w:b/>
          <w:bCs/>
          <w:color w:val="0000FF"/>
          <w:sz w:val="28"/>
          <w:szCs w:val="28"/>
        </w:rPr>
        <w:t>ROLNICTWO I ŁOWIECTWO</w:t>
      </w:r>
    </w:p>
    <w:p w:rsidR="00BC4253" w:rsidRPr="00FD7A58" w:rsidRDefault="00BC4253" w:rsidP="00BC4253">
      <w:pPr>
        <w:autoSpaceDE w:val="0"/>
        <w:autoSpaceDN w:val="0"/>
        <w:adjustRightInd w:val="0"/>
        <w:rPr>
          <w:b/>
          <w:bCs/>
          <w:color w:val="0000FF"/>
          <w:sz w:val="28"/>
          <w:szCs w:val="28"/>
        </w:rPr>
      </w:pPr>
    </w:p>
    <w:p w:rsidR="00BC4253" w:rsidRDefault="00BC4253" w:rsidP="00BC4253">
      <w:pPr>
        <w:autoSpaceDE w:val="0"/>
        <w:autoSpaceDN w:val="0"/>
        <w:adjustRightInd w:val="0"/>
        <w:rPr>
          <w:b/>
          <w:bCs/>
          <w:iCs/>
        </w:rPr>
      </w:pPr>
      <w:r w:rsidRPr="00C8109B">
        <w:rPr>
          <w:b/>
          <w:bCs/>
          <w:iCs/>
        </w:rPr>
        <w:t xml:space="preserve">Plan  </w:t>
      </w:r>
      <w:r w:rsidR="00AF7223">
        <w:rPr>
          <w:b/>
          <w:bCs/>
          <w:iCs/>
        </w:rPr>
        <w:t>2 410 799,00</w:t>
      </w:r>
      <w:r>
        <w:rPr>
          <w:b/>
          <w:bCs/>
          <w:iCs/>
        </w:rPr>
        <w:t xml:space="preserve">  zł          W</w:t>
      </w:r>
      <w:r w:rsidRPr="00C8109B">
        <w:rPr>
          <w:b/>
          <w:bCs/>
          <w:iCs/>
        </w:rPr>
        <w:t>ykonanie</w:t>
      </w:r>
      <w:r>
        <w:rPr>
          <w:b/>
          <w:bCs/>
          <w:iCs/>
        </w:rPr>
        <w:t xml:space="preserve">   </w:t>
      </w:r>
      <w:r w:rsidRPr="00C8109B">
        <w:rPr>
          <w:b/>
          <w:bCs/>
          <w:iCs/>
        </w:rPr>
        <w:t xml:space="preserve"> </w:t>
      </w:r>
      <w:r w:rsidR="00AF7223">
        <w:rPr>
          <w:b/>
          <w:bCs/>
          <w:iCs/>
        </w:rPr>
        <w:t>1 165 514,70</w:t>
      </w:r>
      <w:r>
        <w:rPr>
          <w:b/>
          <w:bCs/>
          <w:iCs/>
        </w:rPr>
        <w:t xml:space="preserve"> zł         </w:t>
      </w:r>
      <w:r w:rsidR="00AF7223">
        <w:rPr>
          <w:b/>
          <w:bCs/>
          <w:iCs/>
        </w:rPr>
        <w:t>48,3</w:t>
      </w:r>
      <w:r>
        <w:rPr>
          <w:b/>
          <w:bCs/>
          <w:iCs/>
        </w:rPr>
        <w:t xml:space="preserve"> </w:t>
      </w:r>
      <w:r w:rsidRPr="00C8109B">
        <w:rPr>
          <w:b/>
          <w:bCs/>
          <w:iCs/>
        </w:rPr>
        <w:t>% planu rocznego</w:t>
      </w:r>
    </w:p>
    <w:p w:rsidR="00BC4253" w:rsidRPr="00075B59" w:rsidRDefault="00BC4253" w:rsidP="00BC4253">
      <w:pPr>
        <w:autoSpaceDE w:val="0"/>
        <w:autoSpaceDN w:val="0"/>
        <w:adjustRightInd w:val="0"/>
        <w:rPr>
          <w:b/>
          <w:bCs/>
          <w:iCs/>
          <w:sz w:val="16"/>
          <w:szCs w:val="16"/>
        </w:rPr>
      </w:pPr>
    </w:p>
    <w:p w:rsidR="002170A2" w:rsidRDefault="002170A2" w:rsidP="002170A2">
      <w:pPr>
        <w:tabs>
          <w:tab w:val="left" w:pos="394"/>
        </w:tabs>
        <w:autoSpaceDE w:val="0"/>
        <w:autoSpaceDN w:val="0"/>
        <w:adjustRightInd w:val="0"/>
        <w:rPr>
          <w:rFonts w:ascii="BookmanOldStyle,Bold" w:hAnsi="BookmanOldStyle,Bold" w:cs="BookmanOldStyle,Bold"/>
          <w:b/>
          <w:bCs/>
          <w:color w:val="0000FF"/>
          <w:sz w:val="28"/>
          <w:szCs w:val="28"/>
        </w:rPr>
      </w:pPr>
      <w:r>
        <w:rPr>
          <w:rFonts w:ascii="BookmanOldStyle,Bold" w:hAnsi="BookmanOldStyle,Bold" w:cs="BookmanOldStyle,Bold"/>
          <w:b/>
          <w:bCs/>
          <w:color w:val="0000FF"/>
          <w:sz w:val="28"/>
          <w:szCs w:val="28"/>
        </w:rPr>
        <w:tab/>
      </w:r>
    </w:p>
    <w:tbl>
      <w:tblPr>
        <w:tblW w:w="9420" w:type="dxa"/>
        <w:tblInd w:w="56" w:type="dxa"/>
        <w:tblCellMar>
          <w:left w:w="70" w:type="dxa"/>
          <w:right w:w="70" w:type="dxa"/>
        </w:tblCellMar>
        <w:tblLook w:val="04A0"/>
      </w:tblPr>
      <w:tblGrid>
        <w:gridCol w:w="840"/>
        <w:gridCol w:w="780"/>
        <w:gridCol w:w="3980"/>
        <w:gridCol w:w="1240"/>
        <w:gridCol w:w="1480"/>
        <w:gridCol w:w="1100"/>
      </w:tblGrid>
      <w:tr w:rsidR="002170A2" w:rsidRPr="002170A2" w:rsidTr="002170A2">
        <w:trPr>
          <w:trHeight w:val="885"/>
        </w:trPr>
        <w:tc>
          <w:tcPr>
            <w:tcW w:w="840" w:type="dxa"/>
            <w:tcBorders>
              <w:top w:val="single" w:sz="4" w:space="0" w:color="auto"/>
              <w:left w:val="single" w:sz="4" w:space="0" w:color="auto"/>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Rozdz.</w:t>
            </w:r>
          </w:p>
        </w:tc>
        <w:tc>
          <w:tcPr>
            <w:tcW w:w="780" w:type="dxa"/>
            <w:tcBorders>
              <w:top w:val="single" w:sz="4" w:space="0" w:color="auto"/>
              <w:left w:val="nil"/>
              <w:bottom w:val="single" w:sz="4" w:space="0" w:color="auto"/>
              <w:right w:val="single" w:sz="4" w:space="0" w:color="auto"/>
            </w:tcBorders>
            <w:shd w:val="clear" w:color="000000" w:fill="CCFFFF"/>
            <w:noWrap/>
            <w:hideMark/>
          </w:tcPr>
          <w:p w:rsidR="002170A2" w:rsidRPr="002170A2" w:rsidRDefault="002170A2" w:rsidP="002170A2">
            <w:pPr>
              <w:jc w:val="center"/>
              <w:rPr>
                <w:b/>
                <w:bCs/>
              </w:rPr>
            </w:pPr>
            <w:r w:rsidRPr="002170A2">
              <w:rPr>
                <w:b/>
                <w:bCs/>
                <w:sz w:val="22"/>
                <w:szCs w:val="22"/>
              </w:rPr>
              <w:t>§</w:t>
            </w:r>
          </w:p>
        </w:tc>
        <w:tc>
          <w:tcPr>
            <w:tcW w:w="39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Wyszczególnienie</w:t>
            </w:r>
          </w:p>
        </w:tc>
        <w:tc>
          <w:tcPr>
            <w:tcW w:w="124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Plan po zmianach</w:t>
            </w:r>
          </w:p>
        </w:tc>
        <w:tc>
          <w:tcPr>
            <w:tcW w:w="14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Wydatek na dzień 30.06.2015</w:t>
            </w:r>
          </w:p>
        </w:tc>
        <w:tc>
          <w:tcPr>
            <w:tcW w:w="110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Wskaźnik %</w:t>
            </w:r>
          </w:p>
        </w:tc>
      </w:tr>
      <w:tr w:rsidR="002170A2" w:rsidRPr="002170A2" w:rsidTr="002170A2">
        <w:trPr>
          <w:trHeight w:val="285"/>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2170A2" w:rsidRPr="002170A2" w:rsidRDefault="002170A2" w:rsidP="002170A2">
            <w:pPr>
              <w:jc w:val="center"/>
              <w:rPr>
                <w:b/>
                <w:bCs/>
              </w:rPr>
            </w:pPr>
            <w:r w:rsidRPr="002170A2">
              <w:rPr>
                <w:b/>
                <w:bCs/>
                <w:sz w:val="22"/>
                <w:szCs w:val="22"/>
              </w:rPr>
              <w:t>01009</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2170A2" w:rsidRPr="002170A2" w:rsidRDefault="002170A2" w:rsidP="002170A2">
            <w:pPr>
              <w:jc w:val="center"/>
              <w:rPr>
                <w:b/>
                <w:bCs/>
              </w:rPr>
            </w:pPr>
            <w:r w:rsidRPr="002170A2">
              <w:rPr>
                <w:b/>
                <w:bCs/>
                <w:sz w:val="22"/>
                <w:szCs w:val="22"/>
              </w:rPr>
              <w:t xml:space="preserve">Spółki wodne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2170A2" w:rsidRPr="002170A2" w:rsidRDefault="002170A2" w:rsidP="002170A2">
            <w:pPr>
              <w:jc w:val="right"/>
              <w:rPr>
                <w:b/>
                <w:bCs/>
              </w:rPr>
            </w:pPr>
            <w:r w:rsidRPr="002170A2">
              <w:rPr>
                <w:b/>
                <w:bCs/>
                <w:sz w:val="22"/>
                <w:szCs w:val="22"/>
              </w:rPr>
              <w:t>10 000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2170A2" w:rsidRPr="002170A2" w:rsidRDefault="002170A2" w:rsidP="002170A2">
            <w:pPr>
              <w:jc w:val="right"/>
              <w:rPr>
                <w:b/>
                <w:bCs/>
              </w:rPr>
            </w:pPr>
            <w:r w:rsidRPr="002170A2">
              <w:rPr>
                <w:b/>
                <w:bCs/>
                <w:sz w:val="22"/>
                <w:szCs w:val="22"/>
              </w:rPr>
              <w:t>0,00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2170A2" w:rsidRPr="002170A2" w:rsidRDefault="002170A2" w:rsidP="002170A2">
            <w:pPr>
              <w:jc w:val="right"/>
              <w:rPr>
                <w:b/>
                <w:bCs/>
              </w:rPr>
            </w:pPr>
            <w:r w:rsidRPr="002170A2">
              <w:rPr>
                <w:b/>
                <w:bCs/>
                <w:sz w:val="22"/>
                <w:szCs w:val="22"/>
              </w:rPr>
              <w:t>0,0%</w:t>
            </w:r>
          </w:p>
        </w:tc>
      </w:tr>
      <w:tr w:rsidR="002170A2" w:rsidRPr="002170A2" w:rsidTr="00346449">
        <w:trPr>
          <w:trHeight w:val="1340"/>
        </w:trPr>
        <w:tc>
          <w:tcPr>
            <w:tcW w:w="840" w:type="dxa"/>
            <w:tcBorders>
              <w:top w:val="nil"/>
              <w:left w:val="single" w:sz="4" w:space="0" w:color="auto"/>
              <w:bottom w:val="single" w:sz="4" w:space="0" w:color="auto"/>
              <w:right w:val="single" w:sz="4" w:space="0" w:color="auto"/>
            </w:tcBorders>
            <w:shd w:val="clear" w:color="auto" w:fill="auto"/>
            <w:hideMark/>
          </w:tcPr>
          <w:p w:rsidR="002170A2" w:rsidRPr="002170A2" w:rsidRDefault="002170A2" w:rsidP="002170A2">
            <w:pPr>
              <w:jc w:val="center"/>
              <w:rPr>
                <w:b/>
                <w:bCs/>
              </w:rPr>
            </w:pPr>
            <w:r w:rsidRPr="002170A2">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2170A2" w:rsidRPr="002170A2" w:rsidRDefault="002170A2" w:rsidP="002170A2">
            <w:pPr>
              <w:jc w:val="center"/>
            </w:pPr>
            <w:r w:rsidRPr="002170A2">
              <w:rPr>
                <w:sz w:val="22"/>
                <w:szCs w:val="22"/>
              </w:rPr>
              <w:t>2830</w:t>
            </w:r>
          </w:p>
        </w:tc>
        <w:tc>
          <w:tcPr>
            <w:tcW w:w="3980" w:type="dxa"/>
            <w:tcBorders>
              <w:top w:val="nil"/>
              <w:left w:val="nil"/>
              <w:bottom w:val="single" w:sz="4" w:space="0" w:color="auto"/>
              <w:right w:val="single" w:sz="4" w:space="0" w:color="auto"/>
            </w:tcBorders>
            <w:shd w:val="clear" w:color="auto" w:fill="auto"/>
            <w:hideMark/>
          </w:tcPr>
          <w:p w:rsidR="002170A2" w:rsidRPr="002170A2" w:rsidRDefault="002170A2" w:rsidP="002170A2">
            <w:r w:rsidRPr="002170A2">
              <w:rPr>
                <w:sz w:val="22"/>
                <w:szCs w:val="22"/>
              </w:rPr>
              <w:t xml:space="preserve">Dotacja celowa z budżetu na finansowanie lub dofinansowanie zadań zleconych do realizacji pozostałym jednostkom niezaliczanym do sektora finansów publicznych </w:t>
            </w:r>
          </w:p>
        </w:tc>
        <w:tc>
          <w:tcPr>
            <w:tcW w:w="124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10 000</w:t>
            </w:r>
          </w:p>
        </w:tc>
        <w:tc>
          <w:tcPr>
            <w:tcW w:w="148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0,0%</w:t>
            </w:r>
          </w:p>
        </w:tc>
      </w:tr>
      <w:tr w:rsidR="002170A2" w:rsidRPr="002170A2" w:rsidTr="002170A2">
        <w:trPr>
          <w:trHeight w:val="28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jc w:val="center"/>
              <w:rPr>
                <w:b/>
                <w:bCs/>
              </w:rPr>
            </w:pPr>
            <w:r w:rsidRPr="002170A2">
              <w:rPr>
                <w:b/>
                <w:bCs/>
                <w:sz w:val="22"/>
                <w:szCs w:val="22"/>
              </w:rPr>
              <w:t>01030</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2170A2" w:rsidRPr="002170A2" w:rsidRDefault="002170A2" w:rsidP="002170A2">
            <w:pPr>
              <w:jc w:val="center"/>
              <w:rPr>
                <w:b/>
                <w:bCs/>
              </w:rPr>
            </w:pPr>
            <w:r w:rsidRPr="002170A2">
              <w:rPr>
                <w:b/>
                <w:bCs/>
                <w:sz w:val="22"/>
                <w:szCs w:val="22"/>
              </w:rPr>
              <w:t xml:space="preserve">Izby Rolnicze </w:t>
            </w:r>
          </w:p>
        </w:tc>
        <w:tc>
          <w:tcPr>
            <w:tcW w:w="124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rPr>
                <w:b/>
                <w:bCs/>
              </w:rPr>
            </w:pPr>
            <w:r w:rsidRPr="002170A2">
              <w:rPr>
                <w:b/>
                <w:bCs/>
                <w:sz w:val="22"/>
                <w:szCs w:val="22"/>
              </w:rPr>
              <w:t>46 181</w:t>
            </w:r>
          </w:p>
        </w:tc>
        <w:tc>
          <w:tcPr>
            <w:tcW w:w="148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rPr>
                <w:b/>
                <w:bCs/>
              </w:rPr>
            </w:pPr>
            <w:r w:rsidRPr="002170A2">
              <w:rPr>
                <w:b/>
                <w:bCs/>
                <w:sz w:val="22"/>
                <w:szCs w:val="22"/>
              </w:rPr>
              <w:t>24 417,94</w:t>
            </w:r>
          </w:p>
        </w:tc>
        <w:tc>
          <w:tcPr>
            <w:tcW w:w="110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rPr>
                <w:b/>
                <w:bCs/>
              </w:rPr>
            </w:pPr>
            <w:r w:rsidRPr="002170A2">
              <w:rPr>
                <w:b/>
                <w:bCs/>
                <w:sz w:val="22"/>
                <w:szCs w:val="22"/>
              </w:rPr>
              <w:t>52,9%</w:t>
            </w:r>
          </w:p>
        </w:tc>
      </w:tr>
      <w:tr w:rsidR="002170A2" w:rsidRPr="002170A2" w:rsidTr="002170A2">
        <w:trPr>
          <w:trHeight w:val="88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rPr>
                <w:b/>
                <w:bCs/>
              </w:rPr>
            </w:pPr>
            <w:r w:rsidRPr="002170A2">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2170A2" w:rsidRPr="002170A2" w:rsidRDefault="002170A2" w:rsidP="002170A2">
            <w:pPr>
              <w:jc w:val="center"/>
            </w:pPr>
            <w:r w:rsidRPr="002170A2">
              <w:rPr>
                <w:sz w:val="22"/>
                <w:szCs w:val="22"/>
              </w:rPr>
              <w:t>2850</w:t>
            </w:r>
          </w:p>
        </w:tc>
        <w:tc>
          <w:tcPr>
            <w:tcW w:w="3980" w:type="dxa"/>
            <w:tcBorders>
              <w:top w:val="nil"/>
              <w:left w:val="nil"/>
              <w:bottom w:val="single" w:sz="4" w:space="0" w:color="auto"/>
              <w:right w:val="single" w:sz="4" w:space="0" w:color="auto"/>
            </w:tcBorders>
            <w:shd w:val="clear" w:color="auto" w:fill="auto"/>
            <w:hideMark/>
          </w:tcPr>
          <w:p w:rsidR="002170A2" w:rsidRPr="002170A2" w:rsidRDefault="002170A2" w:rsidP="002170A2">
            <w:r w:rsidRPr="002170A2">
              <w:rPr>
                <w:sz w:val="22"/>
                <w:szCs w:val="22"/>
              </w:rPr>
              <w:t>Wpłaty gmin na rzecz izb rolniczych w wysokości 2% uzyskanych wpływów z podatku rolnego</w:t>
            </w:r>
          </w:p>
        </w:tc>
        <w:tc>
          <w:tcPr>
            <w:tcW w:w="124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45 600</w:t>
            </w:r>
          </w:p>
        </w:tc>
        <w:tc>
          <w:tcPr>
            <w:tcW w:w="148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24 417,94</w:t>
            </w:r>
          </w:p>
        </w:tc>
        <w:tc>
          <w:tcPr>
            <w:tcW w:w="110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53,5%</w:t>
            </w:r>
          </w:p>
        </w:tc>
      </w:tr>
      <w:tr w:rsidR="002170A2" w:rsidRPr="002170A2" w:rsidTr="002170A2">
        <w:trPr>
          <w:trHeight w:val="31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rPr>
                <w:b/>
                <w:bCs/>
              </w:rPr>
            </w:pPr>
            <w:r w:rsidRPr="002170A2">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2170A2" w:rsidRPr="002170A2" w:rsidRDefault="002170A2" w:rsidP="002170A2">
            <w:pPr>
              <w:jc w:val="center"/>
            </w:pPr>
            <w:r w:rsidRPr="002170A2">
              <w:rPr>
                <w:sz w:val="22"/>
                <w:szCs w:val="22"/>
              </w:rPr>
              <w:t>4110</w:t>
            </w:r>
          </w:p>
        </w:tc>
        <w:tc>
          <w:tcPr>
            <w:tcW w:w="3980" w:type="dxa"/>
            <w:tcBorders>
              <w:top w:val="nil"/>
              <w:left w:val="nil"/>
              <w:bottom w:val="single" w:sz="4" w:space="0" w:color="auto"/>
              <w:right w:val="single" w:sz="4" w:space="0" w:color="auto"/>
            </w:tcBorders>
            <w:shd w:val="clear" w:color="auto" w:fill="auto"/>
            <w:hideMark/>
          </w:tcPr>
          <w:p w:rsidR="002170A2" w:rsidRPr="002170A2" w:rsidRDefault="002170A2" w:rsidP="002170A2">
            <w:r w:rsidRPr="002170A2">
              <w:rPr>
                <w:sz w:val="22"/>
                <w:szCs w:val="22"/>
              </w:rPr>
              <w:t>Składki na ubezpieczenia społeczne</w:t>
            </w:r>
          </w:p>
        </w:tc>
        <w:tc>
          <w:tcPr>
            <w:tcW w:w="124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84</w:t>
            </w:r>
          </w:p>
        </w:tc>
        <w:tc>
          <w:tcPr>
            <w:tcW w:w="148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0,0%</w:t>
            </w:r>
          </w:p>
        </w:tc>
      </w:tr>
      <w:tr w:rsidR="002170A2" w:rsidRPr="002170A2" w:rsidTr="002170A2">
        <w:trPr>
          <w:trHeight w:val="36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rPr>
                <w:b/>
                <w:bCs/>
              </w:rPr>
            </w:pPr>
            <w:r w:rsidRPr="002170A2">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2170A2" w:rsidRPr="002170A2" w:rsidRDefault="002170A2" w:rsidP="002170A2">
            <w:pPr>
              <w:jc w:val="center"/>
            </w:pPr>
            <w:r w:rsidRPr="002170A2">
              <w:rPr>
                <w:sz w:val="22"/>
                <w:szCs w:val="22"/>
              </w:rPr>
              <w:t>4120</w:t>
            </w:r>
          </w:p>
        </w:tc>
        <w:tc>
          <w:tcPr>
            <w:tcW w:w="3980" w:type="dxa"/>
            <w:tcBorders>
              <w:top w:val="nil"/>
              <w:left w:val="nil"/>
              <w:bottom w:val="single" w:sz="4" w:space="0" w:color="auto"/>
              <w:right w:val="single" w:sz="4" w:space="0" w:color="auto"/>
            </w:tcBorders>
            <w:shd w:val="clear" w:color="auto" w:fill="auto"/>
            <w:hideMark/>
          </w:tcPr>
          <w:p w:rsidR="002170A2" w:rsidRPr="002170A2" w:rsidRDefault="002170A2" w:rsidP="002170A2">
            <w:r w:rsidRPr="002170A2">
              <w:rPr>
                <w:sz w:val="22"/>
                <w:szCs w:val="22"/>
              </w:rPr>
              <w:t>Składki na Fundusz Pracy</w:t>
            </w:r>
          </w:p>
        </w:tc>
        <w:tc>
          <w:tcPr>
            <w:tcW w:w="124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12</w:t>
            </w:r>
          </w:p>
        </w:tc>
        <w:tc>
          <w:tcPr>
            <w:tcW w:w="148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0,0%</w:t>
            </w:r>
          </w:p>
        </w:tc>
      </w:tr>
      <w:tr w:rsidR="002170A2" w:rsidRPr="002170A2" w:rsidTr="002170A2">
        <w:trPr>
          <w:trHeight w:val="36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rPr>
                <w:b/>
                <w:bCs/>
              </w:rPr>
            </w:pPr>
            <w:r w:rsidRPr="002170A2">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2170A2" w:rsidRPr="002170A2" w:rsidRDefault="002170A2" w:rsidP="002170A2">
            <w:pPr>
              <w:jc w:val="center"/>
            </w:pPr>
            <w:r w:rsidRPr="002170A2">
              <w:rPr>
                <w:sz w:val="22"/>
                <w:szCs w:val="22"/>
              </w:rPr>
              <w:t>4170</w:t>
            </w:r>
          </w:p>
        </w:tc>
        <w:tc>
          <w:tcPr>
            <w:tcW w:w="3980" w:type="dxa"/>
            <w:tcBorders>
              <w:top w:val="nil"/>
              <w:left w:val="nil"/>
              <w:bottom w:val="single" w:sz="4" w:space="0" w:color="auto"/>
              <w:right w:val="single" w:sz="4" w:space="0" w:color="auto"/>
            </w:tcBorders>
            <w:shd w:val="clear" w:color="auto" w:fill="auto"/>
            <w:hideMark/>
          </w:tcPr>
          <w:p w:rsidR="002170A2" w:rsidRPr="002170A2" w:rsidRDefault="002170A2" w:rsidP="002170A2">
            <w:r w:rsidRPr="002170A2">
              <w:rPr>
                <w:sz w:val="22"/>
                <w:szCs w:val="22"/>
              </w:rPr>
              <w:t xml:space="preserve">Wynagrodzenia bezosobowe </w:t>
            </w:r>
          </w:p>
        </w:tc>
        <w:tc>
          <w:tcPr>
            <w:tcW w:w="124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485</w:t>
            </w:r>
          </w:p>
        </w:tc>
        <w:tc>
          <w:tcPr>
            <w:tcW w:w="148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0,0%</w:t>
            </w:r>
          </w:p>
        </w:tc>
      </w:tr>
      <w:tr w:rsidR="002170A2" w:rsidRPr="002170A2" w:rsidTr="002170A2">
        <w:trPr>
          <w:trHeight w:val="5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2170A2" w:rsidRPr="002170A2" w:rsidRDefault="002170A2" w:rsidP="002170A2">
            <w:pPr>
              <w:jc w:val="center"/>
              <w:rPr>
                <w:b/>
                <w:bCs/>
              </w:rPr>
            </w:pPr>
            <w:r w:rsidRPr="002170A2">
              <w:rPr>
                <w:b/>
                <w:bCs/>
                <w:sz w:val="22"/>
                <w:szCs w:val="22"/>
              </w:rPr>
              <w:t>01041</w:t>
            </w:r>
          </w:p>
        </w:tc>
        <w:tc>
          <w:tcPr>
            <w:tcW w:w="4760" w:type="dxa"/>
            <w:gridSpan w:val="2"/>
            <w:tcBorders>
              <w:top w:val="single" w:sz="4" w:space="0" w:color="auto"/>
              <w:left w:val="nil"/>
              <w:bottom w:val="single" w:sz="4" w:space="0" w:color="auto"/>
              <w:right w:val="single" w:sz="4" w:space="0" w:color="auto"/>
            </w:tcBorders>
            <w:shd w:val="clear" w:color="auto" w:fill="auto"/>
            <w:hideMark/>
          </w:tcPr>
          <w:p w:rsidR="002170A2" w:rsidRPr="002170A2" w:rsidRDefault="002170A2" w:rsidP="002170A2">
            <w:pPr>
              <w:jc w:val="center"/>
              <w:rPr>
                <w:b/>
                <w:bCs/>
              </w:rPr>
            </w:pPr>
            <w:r w:rsidRPr="002170A2">
              <w:rPr>
                <w:b/>
                <w:bCs/>
                <w:sz w:val="22"/>
                <w:szCs w:val="22"/>
              </w:rPr>
              <w:t>Program Rozwoju Obszarów Wiejskich 2007-2013</w:t>
            </w:r>
          </w:p>
        </w:tc>
        <w:tc>
          <w:tcPr>
            <w:tcW w:w="124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rPr>
                <w:b/>
                <w:bCs/>
              </w:rPr>
            </w:pPr>
            <w:r w:rsidRPr="002170A2">
              <w:rPr>
                <w:b/>
                <w:bCs/>
                <w:sz w:val="22"/>
                <w:szCs w:val="22"/>
              </w:rPr>
              <w:t>1 588 000</w:t>
            </w:r>
          </w:p>
        </w:tc>
        <w:tc>
          <w:tcPr>
            <w:tcW w:w="148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rPr>
                <w:b/>
                <w:bCs/>
              </w:rPr>
            </w:pPr>
            <w:r w:rsidRPr="002170A2">
              <w:rPr>
                <w:b/>
                <w:bCs/>
                <w:sz w:val="22"/>
                <w:szCs w:val="22"/>
              </w:rPr>
              <w:t>406 479,74</w:t>
            </w:r>
          </w:p>
        </w:tc>
        <w:tc>
          <w:tcPr>
            <w:tcW w:w="110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rPr>
                <w:b/>
                <w:bCs/>
              </w:rPr>
            </w:pPr>
            <w:r w:rsidRPr="002170A2">
              <w:rPr>
                <w:b/>
                <w:bCs/>
                <w:sz w:val="22"/>
                <w:szCs w:val="22"/>
              </w:rPr>
              <w:t>25,6%</w:t>
            </w:r>
          </w:p>
        </w:tc>
      </w:tr>
      <w:tr w:rsidR="002170A2" w:rsidRPr="002170A2" w:rsidTr="002170A2">
        <w:trPr>
          <w:trHeight w:val="600"/>
        </w:trPr>
        <w:tc>
          <w:tcPr>
            <w:tcW w:w="840" w:type="dxa"/>
            <w:tcBorders>
              <w:top w:val="nil"/>
              <w:left w:val="single" w:sz="4" w:space="0" w:color="auto"/>
              <w:bottom w:val="nil"/>
              <w:right w:val="single" w:sz="4" w:space="0" w:color="auto"/>
            </w:tcBorders>
            <w:shd w:val="clear" w:color="auto" w:fill="auto"/>
            <w:noWrap/>
            <w:vAlign w:val="bottom"/>
            <w:hideMark/>
          </w:tcPr>
          <w:p w:rsidR="002170A2" w:rsidRPr="002170A2" w:rsidRDefault="002170A2" w:rsidP="002170A2">
            <w:pPr>
              <w:jc w:val="center"/>
              <w:rPr>
                <w:b/>
                <w:bCs/>
              </w:rPr>
            </w:pPr>
            <w:r w:rsidRPr="002170A2">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2170A2" w:rsidRPr="002170A2" w:rsidRDefault="002170A2" w:rsidP="002170A2">
            <w:pPr>
              <w:jc w:val="center"/>
            </w:pPr>
            <w:r w:rsidRPr="002170A2">
              <w:rPr>
                <w:sz w:val="22"/>
                <w:szCs w:val="22"/>
              </w:rPr>
              <w:t>6050</w:t>
            </w:r>
          </w:p>
        </w:tc>
        <w:tc>
          <w:tcPr>
            <w:tcW w:w="3980" w:type="dxa"/>
            <w:tcBorders>
              <w:top w:val="nil"/>
              <w:left w:val="nil"/>
              <w:bottom w:val="single" w:sz="4" w:space="0" w:color="auto"/>
              <w:right w:val="single" w:sz="4" w:space="0" w:color="auto"/>
            </w:tcBorders>
            <w:shd w:val="clear" w:color="auto" w:fill="auto"/>
            <w:hideMark/>
          </w:tcPr>
          <w:p w:rsidR="002170A2" w:rsidRPr="002170A2" w:rsidRDefault="002170A2" w:rsidP="002170A2">
            <w:r w:rsidRPr="002170A2">
              <w:rPr>
                <w:sz w:val="22"/>
                <w:szCs w:val="22"/>
              </w:rPr>
              <w:t>Wydatki inwestycyjne jednostek budżetowych</w:t>
            </w:r>
          </w:p>
        </w:tc>
        <w:tc>
          <w:tcPr>
            <w:tcW w:w="124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60 000</w:t>
            </w:r>
          </w:p>
        </w:tc>
        <w:tc>
          <w:tcPr>
            <w:tcW w:w="148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rPr>
                <w:b/>
                <w:bCs/>
              </w:rPr>
            </w:pPr>
            <w:r w:rsidRPr="002170A2">
              <w:rPr>
                <w:b/>
                <w:bCs/>
                <w:sz w:val="22"/>
                <w:szCs w:val="22"/>
              </w:rPr>
              <w:t>0,0%</w:t>
            </w:r>
          </w:p>
        </w:tc>
      </w:tr>
      <w:tr w:rsidR="002170A2" w:rsidRPr="002170A2" w:rsidTr="002170A2">
        <w:trPr>
          <w:trHeight w:val="600"/>
        </w:trPr>
        <w:tc>
          <w:tcPr>
            <w:tcW w:w="8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170A2" w:rsidRPr="002170A2" w:rsidRDefault="002170A2" w:rsidP="002170A2">
            <w:pPr>
              <w:jc w:val="center"/>
              <w:rPr>
                <w:b/>
                <w:bCs/>
              </w:rPr>
            </w:pPr>
            <w:r w:rsidRPr="002170A2">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2170A2" w:rsidRPr="002170A2" w:rsidRDefault="002170A2" w:rsidP="002170A2">
            <w:pPr>
              <w:jc w:val="center"/>
            </w:pPr>
            <w:r w:rsidRPr="002170A2">
              <w:rPr>
                <w:sz w:val="22"/>
                <w:szCs w:val="22"/>
              </w:rPr>
              <w:t>6058</w:t>
            </w:r>
          </w:p>
        </w:tc>
        <w:tc>
          <w:tcPr>
            <w:tcW w:w="3980" w:type="dxa"/>
            <w:tcBorders>
              <w:top w:val="nil"/>
              <w:left w:val="nil"/>
              <w:bottom w:val="single" w:sz="4" w:space="0" w:color="auto"/>
              <w:right w:val="single" w:sz="4" w:space="0" w:color="auto"/>
            </w:tcBorders>
            <w:shd w:val="clear" w:color="auto" w:fill="auto"/>
            <w:hideMark/>
          </w:tcPr>
          <w:p w:rsidR="002170A2" w:rsidRPr="002170A2" w:rsidRDefault="002170A2" w:rsidP="002170A2">
            <w:r w:rsidRPr="002170A2">
              <w:rPr>
                <w:sz w:val="22"/>
                <w:szCs w:val="22"/>
              </w:rPr>
              <w:t>Wydatki inwestycyjne jednostek budżetowych</w:t>
            </w:r>
          </w:p>
        </w:tc>
        <w:tc>
          <w:tcPr>
            <w:tcW w:w="124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1 038 251</w:t>
            </w:r>
          </w:p>
        </w:tc>
        <w:tc>
          <w:tcPr>
            <w:tcW w:w="148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239 426,13</w:t>
            </w:r>
          </w:p>
        </w:tc>
        <w:tc>
          <w:tcPr>
            <w:tcW w:w="110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23,1%</w:t>
            </w:r>
          </w:p>
        </w:tc>
      </w:tr>
      <w:tr w:rsidR="002170A2" w:rsidRPr="002170A2" w:rsidTr="002170A2">
        <w:trPr>
          <w:trHeight w:val="585"/>
        </w:trPr>
        <w:tc>
          <w:tcPr>
            <w:tcW w:w="840" w:type="dxa"/>
            <w:vMerge/>
            <w:tcBorders>
              <w:top w:val="nil"/>
              <w:left w:val="single" w:sz="4" w:space="0" w:color="auto"/>
              <w:bottom w:val="single" w:sz="4" w:space="0" w:color="000000"/>
              <w:right w:val="single" w:sz="4" w:space="0" w:color="auto"/>
            </w:tcBorders>
            <w:vAlign w:val="center"/>
            <w:hideMark/>
          </w:tcPr>
          <w:p w:rsidR="002170A2" w:rsidRPr="002170A2" w:rsidRDefault="002170A2" w:rsidP="002170A2">
            <w:pPr>
              <w:rPr>
                <w:b/>
                <w:bCs/>
              </w:rPr>
            </w:pPr>
          </w:p>
        </w:tc>
        <w:tc>
          <w:tcPr>
            <w:tcW w:w="780" w:type="dxa"/>
            <w:tcBorders>
              <w:top w:val="nil"/>
              <w:left w:val="nil"/>
              <w:bottom w:val="single" w:sz="4" w:space="0" w:color="auto"/>
              <w:right w:val="single" w:sz="4" w:space="0" w:color="auto"/>
            </w:tcBorders>
            <w:shd w:val="clear" w:color="auto" w:fill="auto"/>
            <w:hideMark/>
          </w:tcPr>
          <w:p w:rsidR="002170A2" w:rsidRPr="002170A2" w:rsidRDefault="002170A2" w:rsidP="002170A2">
            <w:pPr>
              <w:jc w:val="center"/>
            </w:pPr>
            <w:r w:rsidRPr="002170A2">
              <w:rPr>
                <w:sz w:val="22"/>
                <w:szCs w:val="22"/>
              </w:rPr>
              <w:t>6059</w:t>
            </w:r>
          </w:p>
        </w:tc>
        <w:tc>
          <w:tcPr>
            <w:tcW w:w="3980" w:type="dxa"/>
            <w:tcBorders>
              <w:top w:val="nil"/>
              <w:left w:val="nil"/>
              <w:bottom w:val="single" w:sz="4" w:space="0" w:color="auto"/>
              <w:right w:val="single" w:sz="4" w:space="0" w:color="auto"/>
            </w:tcBorders>
            <w:shd w:val="clear" w:color="auto" w:fill="auto"/>
            <w:hideMark/>
          </w:tcPr>
          <w:p w:rsidR="002170A2" w:rsidRPr="002170A2" w:rsidRDefault="002170A2" w:rsidP="002170A2">
            <w:r w:rsidRPr="002170A2">
              <w:rPr>
                <w:sz w:val="22"/>
                <w:szCs w:val="22"/>
              </w:rPr>
              <w:t>Wydatki inwestycyjne jednostek budżetowych</w:t>
            </w:r>
          </w:p>
        </w:tc>
        <w:tc>
          <w:tcPr>
            <w:tcW w:w="124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489 749</w:t>
            </w:r>
          </w:p>
        </w:tc>
        <w:tc>
          <w:tcPr>
            <w:tcW w:w="148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167 053,61</w:t>
            </w:r>
          </w:p>
        </w:tc>
        <w:tc>
          <w:tcPr>
            <w:tcW w:w="110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34,1%</w:t>
            </w:r>
          </w:p>
        </w:tc>
      </w:tr>
      <w:tr w:rsidR="002170A2" w:rsidRPr="002170A2" w:rsidTr="002170A2">
        <w:trPr>
          <w:trHeight w:val="28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2170A2" w:rsidRPr="002170A2" w:rsidRDefault="002170A2" w:rsidP="002170A2">
            <w:pPr>
              <w:jc w:val="center"/>
              <w:rPr>
                <w:b/>
                <w:bCs/>
              </w:rPr>
            </w:pPr>
            <w:r w:rsidRPr="002170A2">
              <w:rPr>
                <w:b/>
                <w:bCs/>
                <w:sz w:val="22"/>
                <w:szCs w:val="22"/>
              </w:rPr>
              <w:t>01095</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2170A2" w:rsidRPr="002170A2" w:rsidRDefault="002170A2" w:rsidP="002170A2">
            <w:pPr>
              <w:jc w:val="center"/>
              <w:rPr>
                <w:b/>
                <w:bCs/>
              </w:rPr>
            </w:pPr>
            <w:r w:rsidRPr="002170A2">
              <w:rPr>
                <w:b/>
                <w:bCs/>
                <w:sz w:val="22"/>
                <w:szCs w:val="22"/>
              </w:rPr>
              <w:t>Pozostała działalność</w:t>
            </w:r>
          </w:p>
        </w:tc>
        <w:tc>
          <w:tcPr>
            <w:tcW w:w="124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rPr>
                <w:b/>
                <w:bCs/>
              </w:rPr>
            </w:pPr>
            <w:r w:rsidRPr="002170A2">
              <w:rPr>
                <w:b/>
                <w:bCs/>
                <w:sz w:val="22"/>
                <w:szCs w:val="22"/>
              </w:rPr>
              <w:t>766 618</w:t>
            </w:r>
          </w:p>
        </w:tc>
        <w:tc>
          <w:tcPr>
            <w:tcW w:w="148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rPr>
                <w:b/>
                <w:bCs/>
              </w:rPr>
            </w:pPr>
            <w:r w:rsidRPr="002170A2">
              <w:rPr>
                <w:b/>
                <w:bCs/>
                <w:sz w:val="22"/>
                <w:szCs w:val="22"/>
              </w:rPr>
              <w:t>734 617,02</w:t>
            </w:r>
          </w:p>
        </w:tc>
        <w:tc>
          <w:tcPr>
            <w:tcW w:w="110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rPr>
                <w:b/>
                <w:bCs/>
              </w:rPr>
            </w:pPr>
            <w:r w:rsidRPr="002170A2">
              <w:rPr>
                <w:b/>
                <w:bCs/>
                <w:sz w:val="22"/>
                <w:szCs w:val="22"/>
              </w:rPr>
              <w:t>95,8%</w:t>
            </w:r>
          </w:p>
        </w:tc>
      </w:tr>
      <w:tr w:rsidR="002170A2" w:rsidRPr="002170A2" w:rsidTr="002170A2">
        <w:trPr>
          <w:trHeight w:val="300"/>
        </w:trPr>
        <w:tc>
          <w:tcPr>
            <w:tcW w:w="840" w:type="dxa"/>
            <w:vMerge w:val="restart"/>
            <w:tcBorders>
              <w:top w:val="nil"/>
              <w:left w:val="single" w:sz="4" w:space="0" w:color="auto"/>
              <w:bottom w:val="nil"/>
              <w:right w:val="single" w:sz="4" w:space="0" w:color="auto"/>
            </w:tcBorders>
            <w:shd w:val="clear" w:color="auto" w:fill="auto"/>
            <w:noWrap/>
            <w:vAlign w:val="center"/>
            <w:hideMark/>
          </w:tcPr>
          <w:p w:rsidR="002170A2" w:rsidRPr="002170A2" w:rsidRDefault="002170A2" w:rsidP="002170A2">
            <w:pPr>
              <w:jc w:val="center"/>
              <w:rPr>
                <w:b/>
                <w:bCs/>
              </w:rPr>
            </w:pPr>
            <w:r w:rsidRPr="002170A2">
              <w:rPr>
                <w:b/>
                <w:bCs/>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center"/>
            </w:pPr>
            <w:r w:rsidRPr="002170A2">
              <w:rPr>
                <w:sz w:val="22"/>
                <w:szCs w:val="22"/>
              </w:rPr>
              <w:t>4010</w:t>
            </w:r>
          </w:p>
        </w:tc>
        <w:tc>
          <w:tcPr>
            <w:tcW w:w="398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r w:rsidRPr="002170A2">
              <w:rPr>
                <w:sz w:val="22"/>
                <w:szCs w:val="22"/>
              </w:rPr>
              <w:t>Wynagrodzenia osobowe pracowników</w:t>
            </w:r>
          </w:p>
        </w:tc>
        <w:tc>
          <w:tcPr>
            <w:tcW w:w="124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3 594</w:t>
            </w:r>
          </w:p>
        </w:tc>
        <w:tc>
          <w:tcPr>
            <w:tcW w:w="148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3 594,00</w:t>
            </w:r>
          </w:p>
        </w:tc>
        <w:tc>
          <w:tcPr>
            <w:tcW w:w="110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100,0%</w:t>
            </w:r>
          </w:p>
        </w:tc>
      </w:tr>
      <w:tr w:rsidR="002170A2" w:rsidRPr="002170A2" w:rsidTr="002170A2">
        <w:trPr>
          <w:trHeight w:val="300"/>
        </w:trPr>
        <w:tc>
          <w:tcPr>
            <w:tcW w:w="840" w:type="dxa"/>
            <w:vMerge/>
            <w:tcBorders>
              <w:top w:val="nil"/>
              <w:left w:val="single" w:sz="4" w:space="0" w:color="auto"/>
              <w:bottom w:val="nil"/>
              <w:right w:val="single" w:sz="4" w:space="0" w:color="auto"/>
            </w:tcBorders>
            <w:vAlign w:val="center"/>
            <w:hideMark/>
          </w:tcPr>
          <w:p w:rsidR="002170A2" w:rsidRPr="002170A2" w:rsidRDefault="002170A2" w:rsidP="002170A2">
            <w:pPr>
              <w:rPr>
                <w:b/>
                <w:bCs/>
              </w:rPr>
            </w:pPr>
          </w:p>
        </w:tc>
        <w:tc>
          <w:tcPr>
            <w:tcW w:w="780" w:type="dxa"/>
            <w:tcBorders>
              <w:top w:val="nil"/>
              <w:left w:val="nil"/>
              <w:bottom w:val="single" w:sz="4" w:space="0" w:color="auto"/>
              <w:right w:val="single" w:sz="4" w:space="0" w:color="auto"/>
            </w:tcBorders>
            <w:shd w:val="clear" w:color="auto" w:fill="auto"/>
            <w:hideMark/>
          </w:tcPr>
          <w:p w:rsidR="002170A2" w:rsidRPr="002170A2" w:rsidRDefault="002170A2" w:rsidP="002170A2">
            <w:pPr>
              <w:jc w:val="center"/>
            </w:pPr>
            <w:r w:rsidRPr="002170A2">
              <w:rPr>
                <w:sz w:val="22"/>
                <w:szCs w:val="22"/>
              </w:rPr>
              <w:t>4110</w:t>
            </w:r>
          </w:p>
        </w:tc>
        <w:tc>
          <w:tcPr>
            <w:tcW w:w="3980" w:type="dxa"/>
            <w:tcBorders>
              <w:top w:val="nil"/>
              <w:left w:val="nil"/>
              <w:bottom w:val="single" w:sz="4" w:space="0" w:color="auto"/>
              <w:right w:val="single" w:sz="4" w:space="0" w:color="auto"/>
            </w:tcBorders>
            <w:shd w:val="clear" w:color="auto" w:fill="auto"/>
            <w:hideMark/>
          </w:tcPr>
          <w:p w:rsidR="002170A2" w:rsidRPr="002170A2" w:rsidRDefault="002170A2" w:rsidP="002170A2">
            <w:r w:rsidRPr="002170A2">
              <w:rPr>
                <w:sz w:val="22"/>
                <w:szCs w:val="22"/>
              </w:rPr>
              <w:t>Składki na ubezpieczenia społeczne</w:t>
            </w:r>
          </w:p>
        </w:tc>
        <w:tc>
          <w:tcPr>
            <w:tcW w:w="124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618</w:t>
            </w:r>
          </w:p>
        </w:tc>
        <w:tc>
          <w:tcPr>
            <w:tcW w:w="148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618,00</w:t>
            </w:r>
          </w:p>
        </w:tc>
        <w:tc>
          <w:tcPr>
            <w:tcW w:w="110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100,0%</w:t>
            </w:r>
          </w:p>
        </w:tc>
      </w:tr>
      <w:tr w:rsidR="002170A2" w:rsidRPr="002170A2" w:rsidTr="002170A2">
        <w:trPr>
          <w:trHeight w:val="330"/>
        </w:trPr>
        <w:tc>
          <w:tcPr>
            <w:tcW w:w="840" w:type="dxa"/>
            <w:vMerge/>
            <w:tcBorders>
              <w:top w:val="nil"/>
              <w:left w:val="single" w:sz="4" w:space="0" w:color="auto"/>
              <w:bottom w:val="nil"/>
              <w:right w:val="single" w:sz="4" w:space="0" w:color="auto"/>
            </w:tcBorders>
            <w:vAlign w:val="center"/>
            <w:hideMark/>
          </w:tcPr>
          <w:p w:rsidR="002170A2" w:rsidRPr="002170A2" w:rsidRDefault="002170A2" w:rsidP="002170A2">
            <w:pPr>
              <w:rPr>
                <w:b/>
                <w:bCs/>
              </w:rPr>
            </w:pPr>
          </w:p>
        </w:tc>
        <w:tc>
          <w:tcPr>
            <w:tcW w:w="780" w:type="dxa"/>
            <w:tcBorders>
              <w:top w:val="nil"/>
              <w:left w:val="nil"/>
              <w:bottom w:val="single" w:sz="4" w:space="0" w:color="auto"/>
              <w:right w:val="single" w:sz="4" w:space="0" w:color="auto"/>
            </w:tcBorders>
            <w:shd w:val="clear" w:color="auto" w:fill="auto"/>
            <w:hideMark/>
          </w:tcPr>
          <w:p w:rsidR="002170A2" w:rsidRPr="002170A2" w:rsidRDefault="002170A2" w:rsidP="002170A2">
            <w:pPr>
              <w:jc w:val="center"/>
            </w:pPr>
            <w:r w:rsidRPr="002170A2">
              <w:rPr>
                <w:sz w:val="22"/>
                <w:szCs w:val="22"/>
              </w:rPr>
              <w:t>4120</w:t>
            </w:r>
          </w:p>
        </w:tc>
        <w:tc>
          <w:tcPr>
            <w:tcW w:w="3980" w:type="dxa"/>
            <w:tcBorders>
              <w:top w:val="nil"/>
              <w:left w:val="nil"/>
              <w:bottom w:val="single" w:sz="4" w:space="0" w:color="auto"/>
              <w:right w:val="single" w:sz="4" w:space="0" w:color="auto"/>
            </w:tcBorders>
            <w:shd w:val="clear" w:color="auto" w:fill="auto"/>
            <w:hideMark/>
          </w:tcPr>
          <w:p w:rsidR="002170A2" w:rsidRPr="002170A2" w:rsidRDefault="002170A2" w:rsidP="002170A2">
            <w:r w:rsidRPr="002170A2">
              <w:rPr>
                <w:sz w:val="22"/>
                <w:szCs w:val="22"/>
              </w:rPr>
              <w:t>Składki na Fundusz Pracy</w:t>
            </w:r>
          </w:p>
        </w:tc>
        <w:tc>
          <w:tcPr>
            <w:tcW w:w="124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89</w:t>
            </w:r>
          </w:p>
        </w:tc>
        <w:tc>
          <w:tcPr>
            <w:tcW w:w="148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89,00</w:t>
            </w:r>
          </w:p>
        </w:tc>
        <w:tc>
          <w:tcPr>
            <w:tcW w:w="110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100,0%</w:t>
            </w:r>
          </w:p>
        </w:tc>
      </w:tr>
      <w:tr w:rsidR="002170A2" w:rsidRPr="002170A2" w:rsidTr="002170A2">
        <w:trPr>
          <w:trHeight w:val="300"/>
        </w:trPr>
        <w:tc>
          <w:tcPr>
            <w:tcW w:w="840" w:type="dxa"/>
            <w:vMerge/>
            <w:tcBorders>
              <w:top w:val="nil"/>
              <w:left w:val="single" w:sz="4" w:space="0" w:color="auto"/>
              <w:bottom w:val="nil"/>
              <w:right w:val="single" w:sz="4" w:space="0" w:color="auto"/>
            </w:tcBorders>
            <w:vAlign w:val="center"/>
            <w:hideMark/>
          </w:tcPr>
          <w:p w:rsidR="002170A2" w:rsidRPr="002170A2" w:rsidRDefault="002170A2" w:rsidP="002170A2">
            <w:pPr>
              <w:rPr>
                <w:b/>
                <w:bCs/>
              </w:rPr>
            </w:pPr>
          </w:p>
        </w:tc>
        <w:tc>
          <w:tcPr>
            <w:tcW w:w="780" w:type="dxa"/>
            <w:tcBorders>
              <w:top w:val="nil"/>
              <w:left w:val="nil"/>
              <w:bottom w:val="single" w:sz="4" w:space="0" w:color="auto"/>
              <w:right w:val="single" w:sz="4" w:space="0" w:color="auto"/>
            </w:tcBorders>
            <w:shd w:val="clear" w:color="auto" w:fill="auto"/>
            <w:hideMark/>
          </w:tcPr>
          <w:p w:rsidR="002170A2" w:rsidRPr="002170A2" w:rsidRDefault="002170A2" w:rsidP="002170A2">
            <w:pPr>
              <w:jc w:val="center"/>
            </w:pPr>
            <w:r w:rsidRPr="002170A2">
              <w:rPr>
                <w:sz w:val="22"/>
                <w:szCs w:val="22"/>
              </w:rPr>
              <w:t>4210</w:t>
            </w:r>
          </w:p>
        </w:tc>
        <w:tc>
          <w:tcPr>
            <w:tcW w:w="3980" w:type="dxa"/>
            <w:tcBorders>
              <w:top w:val="nil"/>
              <w:left w:val="nil"/>
              <w:bottom w:val="single" w:sz="4" w:space="0" w:color="auto"/>
              <w:right w:val="single" w:sz="4" w:space="0" w:color="auto"/>
            </w:tcBorders>
            <w:shd w:val="clear" w:color="auto" w:fill="auto"/>
            <w:hideMark/>
          </w:tcPr>
          <w:p w:rsidR="002170A2" w:rsidRPr="002170A2" w:rsidRDefault="002170A2" w:rsidP="002170A2">
            <w:r w:rsidRPr="002170A2">
              <w:rPr>
                <w:sz w:val="22"/>
                <w:szCs w:val="22"/>
              </w:rPr>
              <w:t>Zakup materiałów i wyposażenia</w:t>
            </w:r>
          </w:p>
        </w:tc>
        <w:tc>
          <w:tcPr>
            <w:tcW w:w="124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900</w:t>
            </w:r>
          </w:p>
        </w:tc>
        <w:tc>
          <w:tcPr>
            <w:tcW w:w="148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900,00</w:t>
            </w:r>
          </w:p>
        </w:tc>
        <w:tc>
          <w:tcPr>
            <w:tcW w:w="110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100,0%</w:t>
            </w:r>
          </w:p>
        </w:tc>
      </w:tr>
      <w:tr w:rsidR="002170A2" w:rsidRPr="002170A2" w:rsidTr="002170A2">
        <w:trPr>
          <w:trHeight w:val="300"/>
        </w:trPr>
        <w:tc>
          <w:tcPr>
            <w:tcW w:w="840" w:type="dxa"/>
            <w:tcBorders>
              <w:top w:val="nil"/>
              <w:left w:val="single" w:sz="4" w:space="0" w:color="auto"/>
              <w:bottom w:val="nil"/>
              <w:right w:val="nil"/>
            </w:tcBorders>
            <w:shd w:val="clear" w:color="auto" w:fill="auto"/>
            <w:noWrap/>
            <w:vAlign w:val="center"/>
            <w:hideMark/>
          </w:tcPr>
          <w:p w:rsidR="002170A2" w:rsidRPr="002170A2" w:rsidRDefault="002170A2" w:rsidP="002170A2">
            <w:pPr>
              <w:jc w:val="center"/>
              <w:rPr>
                <w:b/>
                <w:bCs/>
              </w:rPr>
            </w:pPr>
          </w:p>
        </w:tc>
        <w:tc>
          <w:tcPr>
            <w:tcW w:w="780" w:type="dxa"/>
            <w:tcBorders>
              <w:top w:val="nil"/>
              <w:left w:val="single" w:sz="4" w:space="0" w:color="auto"/>
              <w:bottom w:val="single" w:sz="4" w:space="0" w:color="auto"/>
              <w:right w:val="single" w:sz="4" w:space="0" w:color="auto"/>
            </w:tcBorders>
            <w:shd w:val="clear" w:color="auto" w:fill="auto"/>
            <w:hideMark/>
          </w:tcPr>
          <w:p w:rsidR="002170A2" w:rsidRPr="002170A2" w:rsidRDefault="002170A2" w:rsidP="002170A2">
            <w:pPr>
              <w:jc w:val="center"/>
            </w:pPr>
            <w:r w:rsidRPr="002170A2">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2170A2" w:rsidRPr="002170A2" w:rsidRDefault="002170A2" w:rsidP="002170A2">
            <w:r w:rsidRPr="002170A2">
              <w:rPr>
                <w:sz w:val="22"/>
                <w:szCs w:val="22"/>
              </w:rPr>
              <w:t xml:space="preserve">Zakup usług pozostałych </w:t>
            </w:r>
          </w:p>
        </w:tc>
        <w:tc>
          <w:tcPr>
            <w:tcW w:w="124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41 204</w:t>
            </w:r>
          </w:p>
        </w:tc>
        <w:tc>
          <w:tcPr>
            <w:tcW w:w="148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9 203,26</w:t>
            </w:r>
          </w:p>
        </w:tc>
        <w:tc>
          <w:tcPr>
            <w:tcW w:w="1100" w:type="dxa"/>
            <w:tcBorders>
              <w:top w:val="nil"/>
              <w:left w:val="nil"/>
              <w:bottom w:val="single" w:sz="4" w:space="0" w:color="auto"/>
              <w:right w:val="single" w:sz="4" w:space="0" w:color="auto"/>
            </w:tcBorders>
            <w:shd w:val="clear" w:color="auto" w:fill="auto"/>
            <w:vAlign w:val="center"/>
            <w:hideMark/>
          </w:tcPr>
          <w:p w:rsidR="002170A2" w:rsidRPr="002170A2" w:rsidRDefault="002170A2" w:rsidP="002170A2">
            <w:pPr>
              <w:jc w:val="right"/>
            </w:pPr>
            <w:r w:rsidRPr="002170A2">
              <w:rPr>
                <w:sz w:val="22"/>
                <w:szCs w:val="22"/>
              </w:rPr>
              <w:t>22,3%</w:t>
            </w:r>
          </w:p>
        </w:tc>
      </w:tr>
      <w:tr w:rsidR="002170A2" w:rsidRPr="002170A2" w:rsidTr="002170A2">
        <w:trPr>
          <w:trHeight w:val="315"/>
        </w:trPr>
        <w:tc>
          <w:tcPr>
            <w:tcW w:w="840" w:type="dxa"/>
            <w:tcBorders>
              <w:top w:val="nil"/>
              <w:left w:val="single" w:sz="4" w:space="0" w:color="auto"/>
              <w:bottom w:val="nil"/>
              <w:right w:val="nil"/>
            </w:tcBorders>
            <w:shd w:val="clear" w:color="auto" w:fill="auto"/>
            <w:noWrap/>
            <w:vAlign w:val="center"/>
            <w:hideMark/>
          </w:tcPr>
          <w:p w:rsidR="002170A2" w:rsidRPr="002170A2" w:rsidRDefault="002170A2" w:rsidP="002170A2">
            <w:pPr>
              <w:jc w:val="center"/>
              <w:rPr>
                <w:b/>
                <w:bCs/>
              </w:rPr>
            </w:pPr>
          </w:p>
        </w:tc>
        <w:tc>
          <w:tcPr>
            <w:tcW w:w="780" w:type="dxa"/>
            <w:tcBorders>
              <w:top w:val="nil"/>
              <w:left w:val="single" w:sz="4" w:space="0" w:color="auto"/>
              <w:bottom w:val="nil"/>
              <w:right w:val="single" w:sz="4" w:space="0" w:color="auto"/>
            </w:tcBorders>
            <w:shd w:val="clear" w:color="auto" w:fill="auto"/>
            <w:hideMark/>
          </w:tcPr>
          <w:p w:rsidR="002170A2" w:rsidRPr="002170A2" w:rsidRDefault="002170A2" w:rsidP="002170A2">
            <w:pPr>
              <w:jc w:val="center"/>
            </w:pPr>
            <w:r w:rsidRPr="002170A2">
              <w:rPr>
                <w:sz w:val="22"/>
                <w:szCs w:val="22"/>
              </w:rPr>
              <w:t>4430</w:t>
            </w:r>
          </w:p>
        </w:tc>
        <w:tc>
          <w:tcPr>
            <w:tcW w:w="3980" w:type="dxa"/>
            <w:tcBorders>
              <w:top w:val="nil"/>
              <w:left w:val="nil"/>
              <w:bottom w:val="nil"/>
              <w:right w:val="single" w:sz="4" w:space="0" w:color="auto"/>
            </w:tcBorders>
            <w:shd w:val="clear" w:color="auto" w:fill="auto"/>
            <w:hideMark/>
          </w:tcPr>
          <w:p w:rsidR="002170A2" w:rsidRPr="002170A2" w:rsidRDefault="002170A2" w:rsidP="002170A2">
            <w:r w:rsidRPr="002170A2">
              <w:rPr>
                <w:sz w:val="22"/>
                <w:szCs w:val="22"/>
              </w:rPr>
              <w:t>Różne opłaty i składki</w:t>
            </w:r>
          </w:p>
        </w:tc>
        <w:tc>
          <w:tcPr>
            <w:tcW w:w="1240" w:type="dxa"/>
            <w:tcBorders>
              <w:top w:val="nil"/>
              <w:left w:val="nil"/>
              <w:bottom w:val="nil"/>
              <w:right w:val="single" w:sz="4" w:space="0" w:color="auto"/>
            </w:tcBorders>
            <w:shd w:val="clear" w:color="auto" w:fill="auto"/>
            <w:vAlign w:val="center"/>
            <w:hideMark/>
          </w:tcPr>
          <w:p w:rsidR="002170A2" w:rsidRPr="002170A2" w:rsidRDefault="002170A2" w:rsidP="002170A2">
            <w:pPr>
              <w:jc w:val="right"/>
            </w:pPr>
            <w:r w:rsidRPr="002170A2">
              <w:rPr>
                <w:sz w:val="22"/>
                <w:szCs w:val="22"/>
              </w:rPr>
              <w:t>720 213</w:t>
            </w:r>
          </w:p>
        </w:tc>
        <w:tc>
          <w:tcPr>
            <w:tcW w:w="1480" w:type="dxa"/>
            <w:tcBorders>
              <w:top w:val="nil"/>
              <w:left w:val="nil"/>
              <w:bottom w:val="nil"/>
              <w:right w:val="single" w:sz="4" w:space="0" w:color="auto"/>
            </w:tcBorders>
            <w:shd w:val="clear" w:color="auto" w:fill="auto"/>
            <w:vAlign w:val="center"/>
            <w:hideMark/>
          </w:tcPr>
          <w:p w:rsidR="002170A2" w:rsidRPr="002170A2" w:rsidRDefault="002170A2" w:rsidP="002170A2">
            <w:pPr>
              <w:jc w:val="right"/>
            </w:pPr>
            <w:r w:rsidRPr="002170A2">
              <w:rPr>
                <w:sz w:val="22"/>
                <w:szCs w:val="22"/>
              </w:rPr>
              <w:t>720 212,76</w:t>
            </w:r>
          </w:p>
        </w:tc>
        <w:tc>
          <w:tcPr>
            <w:tcW w:w="1100" w:type="dxa"/>
            <w:tcBorders>
              <w:top w:val="nil"/>
              <w:left w:val="nil"/>
              <w:bottom w:val="nil"/>
              <w:right w:val="single" w:sz="4" w:space="0" w:color="auto"/>
            </w:tcBorders>
            <w:shd w:val="clear" w:color="auto" w:fill="auto"/>
            <w:vAlign w:val="center"/>
            <w:hideMark/>
          </w:tcPr>
          <w:p w:rsidR="002170A2" w:rsidRPr="002170A2" w:rsidRDefault="002170A2" w:rsidP="002170A2">
            <w:pPr>
              <w:jc w:val="right"/>
            </w:pPr>
            <w:r w:rsidRPr="002170A2">
              <w:rPr>
                <w:sz w:val="22"/>
                <w:szCs w:val="22"/>
              </w:rPr>
              <w:t>100,0%</w:t>
            </w:r>
          </w:p>
        </w:tc>
      </w:tr>
      <w:tr w:rsidR="002170A2" w:rsidRPr="002170A2" w:rsidTr="002170A2">
        <w:trPr>
          <w:trHeight w:val="300"/>
        </w:trPr>
        <w:tc>
          <w:tcPr>
            <w:tcW w:w="840" w:type="dxa"/>
            <w:tcBorders>
              <w:top w:val="single" w:sz="8" w:space="0" w:color="auto"/>
              <w:left w:val="single" w:sz="8" w:space="0" w:color="auto"/>
              <w:bottom w:val="single" w:sz="8" w:space="0" w:color="auto"/>
              <w:right w:val="nil"/>
            </w:tcBorders>
            <w:shd w:val="clear" w:color="000000" w:fill="CCFFFF"/>
            <w:hideMark/>
          </w:tcPr>
          <w:p w:rsidR="002170A2" w:rsidRPr="002170A2" w:rsidRDefault="002170A2" w:rsidP="002170A2">
            <w:pPr>
              <w:jc w:val="center"/>
              <w:rPr>
                <w:b/>
                <w:bCs/>
              </w:rPr>
            </w:pPr>
            <w:r w:rsidRPr="002170A2">
              <w:rPr>
                <w:b/>
                <w:bCs/>
                <w:sz w:val="22"/>
                <w:szCs w:val="22"/>
              </w:rPr>
              <w:t> </w:t>
            </w:r>
          </w:p>
        </w:tc>
        <w:tc>
          <w:tcPr>
            <w:tcW w:w="780" w:type="dxa"/>
            <w:tcBorders>
              <w:top w:val="single" w:sz="8" w:space="0" w:color="auto"/>
              <w:left w:val="nil"/>
              <w:bottom w:val="single" w:sz="8" w:space="0" w:color="auto"/>
              <w:right w:val="nil"/>
            </w:tcBorders>
            <w:shd w:val="clear" w:color="000000" w:fill="CCFFFF"/>
            <w:noWrap/>
            <w:hideMark/>
          </w:tcPr>
          <w:p w:rsidR="002170A2" w:rsidRPr="002170A2" w:rsidRDefault="002170A2" w:rsidP="002170A2">
            <w:pPr>
              <w:jc w:val="center"/>
              <w:rPr>
                <w:b/>
                <w:bCs/>
              </w:rPr>
            </w:pPr>
            <w:r w:rsidRPr="002170A2">
              <w:rPr>
                <w:b/>
                <w:bCs/>
                <w:sz w:val="22"/>
                <w:szCs w:val="22"/>
              </w:rPr>
              <w:t> </w:t>
            </w:r>
          </w:p>
        </w:tc>
        <w:tc>
          <w:tcPr>
            <w:tcW w:w="3980" w:type="dxa"/>
            <w:tcBorders>
              <w:top w:val="single" w:sz="8" w:space="0" w:color="auto"/>
              <w:left w:val="nil"/>
              <w:bottom w:val="single" w:sz="8" w:space="0" w:color="auto"/>
              <w:right w:val="single" w:sz="4" w:space="0" w:color="auto"/>
            </w:tcBorders>
            <w:shd w:val="clear" w:color="000000" w:fill="CCFFFF"/>
            <w:hideMark/>
          </w:tcPr>
          <w:p w:rsidR="002170A2" w:rsidRPr="002170A2" w:rsidRDefault="002170A2" w:rsidP="002170A2">
            <w:pPr>
              <w:rPr>
                <w:b/>
                <w:bCs/>
              </w:rPr>
            </w:pPr>
            <w:r w:rsidRPr="002170A2">
              <w:rPr>
                <w:b/>
                <w:bCs/>
                <w:sz w:val="22"/>
                <w:szCs w:val="22"/>
              </w:rPr>
              <w:t>Razem</w:t>
            </w:r>
          </w:p>
        </w:tc>
        <w:tc>
          <w:tcPr>
            <w:tcW w:w="1240" w:type="dxa"/>
            <w:tcBorders>
              <w:top w:val="single" w:sz="8" w:space="0" w:color="auto"/>
              <w:left w:val="nil"/>
              <w:bottom w:val="single" w:sz="8" w:space="0" w:color="auto"/>
              <w:right w:val="single" w:sz="4" w:space="0" w:color="auto"/>
            </w:tcBorders>
            <w:shd w:val="clear" w:color="000000" w:fill="CCFFFF"/>
            <w:vAlign w:val="center"/>
            <w:hideMark/>
          </w:tcPr>
          <w:p w:rsidR="002170A2" w:rsidRPr="002170A2" w:rsidRDefault="002170A2" w:rsidP="002170A2">
            <w:pPr>
              <w:jc w:val="right"/>
              <w:rPr>
                <w:b/>
                <w:bCs/>
              </w:rPr>
            </w:pPr>
            <w:r w:rsidRPr="002170A2">
              <w:rPr>
                <w:b/>
                <w:bCs/>
                <w:sz w:val="22"/>
                <w:szCs w:val="22"/>
              </w:rPr>
              <w:t>2 410 799</w:t>
            </w:r>
          </w:p>
        </w:tc>
        <w:tc>
          <w:tcPr>
            <w:tcW w:w="1480" w:type="dxa"/>
            <w:tcBorders>
              <w:top w:val="single" w:sz="8" w:space="0" w:color="auto"/>
              <w:left w:val="nil"/>
              <w:bottom w:val="single" w:sz="8" w:space="0" w:color="auto"/>
              <w:right w:val="single" w:sz="4" w:space="0" w:color="auto"/>
            </w:tcBorders>
            <w:shd w:val="clear" w:color="000000" w:fill="CCFFFF"/>
            <w:vAlign w:val="center"/>
            <w:hideMark/>
          </w:tcPr>
          <w:p w:rsidR="002170A2" w:rsidRPr="002170A2" w:rsidRDefault="002170A2" w:rsidP="002170A2">
            <w:pPr>
              <w:jc w:val="right"/>
              <w:rPr>
                <w:b/>
                <w:bCs/>
              </w:rPr>
            </w:pPr>
            <w:r w:rsidRPr="002170A2">
              <w:rPr>
                <w:b/>
                <w:bCs/>
                <w:sz w:val="22"/>
                <w:szCs w:val="22"/>
              </w:rPr>
              <w:t>1 165 514,70</w:t>
            </w:r>
          </w:p>
        </w:tc>
        <w:tc>
          <w:tcPr>
            <w:tcW w:w="1100" w:type="dxa"/>
            <w:tcBorders>
              <w:top w:val="single" w:sz="8" w:space="0" w:color="auto"/>
              <w:left w:val="nil"/>
              <w:bottom w:val="single" w:sz="8" w:space="0" w:color="auto"/>
              <w:right w:val="single" w:sz="4" w:space="0" w:color="auto"/>
            </w:tcBorders>
            <w:shd w:val="clear" w:color="000000" w:fill="CCFFFF"/>
            <w:vAlign w:val="center"/>
            <w:hideMark/>
          </w:tcPr>
          <w:p w:rsidR="002170A2" w:rsidRPr="002170A2" w:rsidRDefault="002170A2" w:rsidP="002170A2">
            <w:pPr>
              <w:jc w:val="right"/>
              <w:rPr>
                <w:b/>
                <w:bCs/>
              </w:rPr>
            </w:pPr>
            <w:r w:rsidRPr="002170A2">
              <w:rPr>
                <w:b/>
                <w:bCs/>
                <w:sz w:val="22"/>
                <w:szCs w:val="22"/>
              </w:rPr>
              <w:t>48,3%</w:t>
            </w:r>
          </w:p>
        </w:tc>
      </w:tr>
    </w:tbl>
    <w:p w:rsidR="00BC4253" w:rsidRDefault="00BC4253" w:rsidP="00BC4253">
      <w:pPr>
        <w:autoSpaceDE w:val="0"/>
        <w:autoSpaceDN w:val="0"/>
        <w:adjustRightInd w:val="0"/>
        <w:rPr>
          <w:rFonts w:ascii="BookmanOldStyle,Bold" w:hAnsi="BookmanOldStyle,Bold" w:cs="BookmanOldStyle,Bold"/>
          <w:b/>
          <w:bCs/>
          <w:color w:val="0000FF"/>
          <w:sz w:val="28"/>
          <w:szCs w:val="28"/>
        </w:rPr>
      </w:pPr>
    </w:p>
    <w:p w:rsidR="004E2CEA" w:rsidRDefault="004E2CEA" w:rsidP="00BC4253">
      <w:pPr>
        <w:autoSpaceDE w:val="0"/>
        <w:autoSpaceDN w:val="0"/>
        <w:adjustRightInd w:val="0"/>
        <w:rPr>
          <w:rFonts w:ascii="BookmanOldStyle,Bold" w:hAnsi="BookmanOldStyle,Bold" w:cs="BookmanOldStyle,Bold"/>
          <w:b/>
          <w:bCs/>
          <w:color w:val="0000FF"/>
          <w:sz w:val="28"/>
          <w:szCs w:val="28"/>
        </w:rPr>
      </w:pPr>
    </w:p>
    <w:p w:rsidR="00BC4253" w:rsidRPr="00572445" w:rsidRDefault="00BC4253" w:rsidP="00BC4253">
      <w:pPr>
        <w:pStyle w:val="Nagwek2"/>
        <w:shd w:val="clear" w:color="auto" w:fill="FFFF99"/>
        <w:jc w:val="center"/>
        <w:rPr>
          <w:bCs w:val="0"/>
          <w:sz w:val="22"/>
          <w:szCs w:val="22"/>
        </w:rPr>
      </w:pPr>
      <w:r>
        <w:rPr>
          <w:sz w:val="24"/>
          <w:szCs w:val="24"/>
        </w:rPr>
        <w:t xml:space="preserve">Spółki wodne  –  </w:t>
      </w:r>
      <w:r w:rsidRPr="00572445">
        <w:rPr>
          <w:sz w:val="22"/>
          <w:szCs w:val="22"/>
        </w:rPr>
        <w:t>0,00 zł</w:t>
      </w:r>
    </w:p>
    <w:p w:rsidR="00BC4253" w:rsidRDefault="00BC4253" w:rsidP="00BC4253"/>
    <w:p w:rsidR="00C21242" w:rsidRDefault="00370C6B" w:rsidP="00370C6B">
      <w:pPr>
        <w:jc w:val="both"/>
        <w:rPr>
          <w:color w:val="000000"/>
        </w:rPr>
      </w:pPr>
      <w:r>
        <w:rPr>
          <w:color w:val="000000"/>
        </w:rPr>
        <w:t xml:space="preserve">Zaplanowana została dotacja dla Gminnej Spółki Wodnej w Chełmży na zakup materiałów wykorzystanych w celu napraw i konserwacji urządzeń melioracji szczegółowej. </w:t>
      </w:r>
    </w:p>
    <w:p w:rsidR="00370C6B" w:rsidRDefault="00370C6B" w:rsidP="00BC4253">
      <w:pPr>
        <w:jc w:val="both"/>
        <w:rPr>
          <w:color w:val="000000"/>
        </w:rPr>
      </w:pPr>
      <w:r>
        <w:rPr>
          <w:color w:val="000000"/>
        </w:rPr>
        <w:t>Udzielenie dotacji zaplanowano na II półrocze 2015 r.</w:t>
      </w:r>
    </w:p>
    <w:p w:rsidR="00370C6B" w:rsidRDefault="00370C6B" w:rsidP="00BC4253">
      <w:pPr>
        <w:jc w:val="both"/>
        <w:rPr>
          <w:color w:val="000000"/>
        </w:rPr>
      </w:pPr>
    </w:p>
    <w:p w:rsidR="004E2CEA" w:rsidRDefault="004E2CEA" w:rsidP="00BC4253">
      <w:pPr>
        <w:jc w:val="both"/>
        <w:rPr>
          <w:color w:val="000000"/>
        </w:rPr>
      </w:pPr>
    </w:p>
    <w:p w:rsidR="004E2CEA" w:rsidRDefault="004E2CEA" w:rsidP="00BC4253">
      <w:pPr>
        <w:jc w:val="both"/>
        <w:rPr>
          <w:color w:val="000000"/>
        </w:rPr>
      </w:pPr>
    </w:p>
    <w:p w:rsidR="00BC4253" w:rsidRPr="00572445" w:rsidRDefault="00BC4253" w:rsidP="00BC4253">
      <w:pPr>
        <w:shd w:val="clear" w:color="auto" w:fill="FFFF99"/>
        <w:jc w:val="center"/>
        <w:rPr>
          <w:b/>
          <w:bCs/>
          <w:sz w:val="22"/>
          <w:szCs w:val="22"/>
        </w:rPr>
      </w:pPr>
      <w:r>
        <w:rPr>
          <w:b/>
          <w:bCs/>
        </w:rPr>
        <w:lastRenderedPageBreak/>
        <w:t xml:space="preserve">Izby Rolnicze  – </w:t>
      </w:r>
      <w:r w:rsidR="00D4073F" w:rsidRPr="00572445">
        <w:rPr>
          <w:b/>
          <w:bCs/>
          <w:sz w:val="22"/>
          <w:szCs w:val="22"/>
        </w:rPr>
        <w:t>24 417,94</w:t>
      </w:r>
      <w:r w:rsidRPr="00572445">
        <w:rPr>
          <w:b/>
          <w:bCs/>
          <w:sz w:val="22"/>
          <w:szCs w:val="22"/>
        </w:rPr>
        <w:t xml:space="preserve"> zł</w:t>
      </w:r>
    </w:p>
    <w:p w:rsidR="00BC4253" w:rsidRDefault="00BC4253" w:rsidP="00BC4253"/>
    <w:p w:rsidR="00BC4253" w:rsidRDefault="00EB7FA9" w:rsidP="00BC4253">
      <w:pPr>
        <w:jc w:val="both"/>
        <w:rPr>
          <w:color w:val="000000"/>
        </w:rPr>
      </w:pPr>
      <w:r>
        <w:rPr>
          <w:color w:val="000000"/>
        </w:rPr>
        <w:t>Poniesiony został wydatek w</w:t>
      </w:r>
      <w:r w:rsidR="004E2CEA">
        <w:rPr>
          <w:color w:val="000000"/>
        </w:rPr>
        <w:t xml:space="preserve"> kw</w:t>
      </w:r>
      <w:r>
        <w:rPr>
          <w:color w:val="000000"/>
        </w:rPr>
        <w:t>ocie</w:t>
      </w:r>
      <w:r w:rsidR="004E2CEA">
        <w:rPr>
          <w:color w:val="000000"/>
        </w:rPr>
        <w:t xml:space="preserve"> </w:t>
      </w:r>
      <w:r w:rsidR="00D66130">
        <w:t>24 417,94</w:t>
      </w:r>
      <w:r w:rsidR="00BC4253">
        <w:t xml:space="preserve"> </w:t>
      </w:r>
      <w:r w:rsidR="00BC4253" w:rsidRPr="00A06C91">
        <w:t>zł</w:t>
      </w:r>
      <w:r w:rsidR="00BC4253">
        <w:t xml:space="preserve"> </w:t>
      </w:r>
      <w:r w:rsidR="00BC4253">
        <w:rPr>
          <w:color w:val="000000"/>
        </w:rPr>
        <w:t xml:space="preserve">na </w:t>
      </w:r>
      <w:r>
        <w:rPr>
          <w:color w:val="000000"/>
        </w:rPr>
        <w:t xml:space="preserve">opłacenie składki na </w:t>
      </w:r>
      <w:r w:rsidR="00BC4253">
        <w:rPr>
          <w:color w:val="000000"/>
        </w:rPr>
        <w:t>rzecz Izb Rolniczych wyliczon</w:t>
      </w:r>
      <w:r>
        <w:rPr>
          <w:color w:val="000000"/>
        </w:rPr>
        <w:t>ej</w:t>
      </w:r>
      <w:r w:rsidR="00BC4253">
        <w:rPr>
          <w:color w:val="000000"/>
        </w:rPr>
        <w:t xml:space="preserve"> w wysokości 2% z wpływów z podatku rolnego.</w:t>
      </w:r>
    </w:p>
    <w:p w:rsidR="00D66130" w:rsidRDefault="00D66130" w:rsidP="00BC4253">
      <w:pPr>
        <w:jc w:val="both"/>
        <w:rPr>
          <w:color w:val="FF0000"/>
        </w:rPr>
      </w:pPr>
    </w:p>
    <w:p w:rsidR="004E2CEA" w:rsidRPr="00D66130" w:rsidRDefault="004E2CEA" w:rsidP="00BC4253">
      <w:pPr>
        <w:jc w:val="both"/>
        <w:rPr>
          <w:color w:val="FF0000"/>
        </w:rPr>
      </w:pPr>
    </w:p>
    <w:p w:rsidR="00BC4253" w:rsidRPr="00CD50F0" w:rsidRDefault="00BC4253" w:rsidP="00BC4253">
      <w:pPr>
        <w:shd w:val="clear" w:color="auto" w:fill="FFFF99"/>
        <w:jc w:val="center"/>
        <w:rPr>
          <w:b/>
          <w:bCs/>
        </w:rPr>
      </w:pPr>
      <w:r>
        <w:rPr>
          <w:b/>
          <w:bCs/>
        </w:rPr>
        <w:t>Program Rozwoju Obszarów Wiejskich 2007-2013 –</w:t>
      </w:r>
      <w:r>
        <w:rPr>
          <w:b/>
          <w:bCs/>
          <w:sz w:val="22"/>
          <w:szCs w:val="22"/>
        </w:rPr>
        <w:t xml:space="preserve">  </w:t>
      </w:r>
      <w:r w:rsidR="00D4073F">
        <w:rPr>
          <w:b/>
          <w:bCs/>
          <w:sz w:val="22"/>
          <w:szCs w:val="22"/>
        </w:rPr>
        <w:t>406 479,74</w:t>
      </w:r>
      <w:r>
        <w:rPr>
          <w:b/>
          <w:bCs/>
          <w:sz w:val="22"/>
          <w:szCs w:val="22"/>
        </w:rPr>
        <w:t xml:space="preserve">  zł, </w:t>
      </w:r>
      <w:r w:rsidR="00572445">
        <w:rPr>
          <w:b/>
          <w:bCs/>
        </w:rPr>
        <w:t xml:space="preserve">w tym </w:t>
      </w:r>
      <w:r>
        <w:rPr>
          <w:b/>
          <w:bCs/>
        </w:rPr>
        <w:t>F</w:t>
      </w:r>
      <w:r w:rsidRPr="00CD50F0">
        <w:rPr>
          <w:b/>
          <w:bCs/>
        </w:rPr>
        <w:t xml:space="preserve">undusz </w:t>
      </w:r>
      <w:r>
        <w:rPr>
          <w:b/>
          <w:bCs/>
        </w:rPr>
        <w:t>S</w:t>
      </w:r>
      <w:r w:rsidRPr="00CD50F0">
        <w:rPr>
          <w:b/>
          <w:bCs/>
        </w:rPr>
        <w:t>ołecki</w:t>
      </w:r>
      <w:r w:rsidR="00572445">
        <w:rPr>
          <w:b/>
          <w:bCs/>
        </w:rPr>
        <w:t xml:space="preserve"> </w:t>
      </w:r>
      <w:r w:rsidRPr="00CD50F0">
        <w:rPr>
          <w:b/>
          <w:bCs/>
        </w:rPr>
        <w:t xml:space="preserve"> </w:t>
      </w:r>
      <w:r w:rsidR="001B1781" w:rsidRPr="00572445">
        <w:rPr>
          <w:b/>
          <w:bCs/>
          <w:sz w:val="22"/>
          <w:szCs w:val="22"/>
        </w:rPr>
        <w:t>0,00</w:t>
      </w:r>
      <w:r w:rsidRPr="00CD50F0">
        <w:rPr>
          <w:b/>
          <w:bCs/>
        </w:rPr>
        <w:t xml:space="preserve"> zł</w:t>
      </w:r>
    </w:p>
    <w:p w:rsidR="00BC4253" w:rsidRDefault="00BC4253" w:rsidP="00BC4253">
      <w:pPr>
        <w:jc w:val="both"/>
      </w:pPr>
    </w:p>
    <w:p w:rsidR="004E2CEA" w:rsidRDefault="004D6B96" w:rsidP="00BC4253">
      <w:pPr>
        <w:jc w:val="both"/>
      </w:pPr>
      <w:r>
        <w:t>Zaplanowano zadanie inwestycyjne</w:t>
      </w:r>
      <w:r w:rsidR="00C1036D">
        <w:t xml:space="preserve"> pn. </w:t>
      </w:r>
      <w:r>
        <w:t xml:space="preserve">„Montaż instalacji solarnych w budynkach mieszkalnych oraz budowa hybrydowego oświetlenia na terenie Gminy Chełmża” </w:t>
      </w:r>
      <w:r w:rsidR="00C1036D">
        <w:t xml:space="preserve">w kwocie 965 000,00 zł. </w:t>
      </w:r>
      <w:r w:rsidR="00190F56">
        <w:t>W ramach realizacji zadania</w:t>
      </w:r>
      <w:r>
        <w:t xml:space="preserve"> </w:t>
      </w:r>
      <w:r w:rsidR="00190F56">
        <w:t xml:space="preserve">zawarta została </w:t>
      </w:r>
      <w:r w:rsidR="00190F56" w:rsidRPr="004850A5">
        <w:t xml:space="preserve">umowa Nr 35/15 z dnia </w:t>
      </w:r>
      <w:r w:rsidR="004850A5" w:rsidRPr="004850A5">
        <w:t xml:space="preserve"> 26 maja 2015 r.</w:t>
      </w:r>
      <w:r w:rsidR="00190F56" w:rsidRPr="004850A5">
        <w:t xml:space="preserve">  z </w:t>
      </w:r>
      <w:r w:rsidR="004850A5">
        <w:t xml:space="preserve">Firmą Handlowo-Usługową „Zakład Elektryczny” Roman Pater z Kowalewa Pomorskiego </w:t>
      </w:r>
      <w:r w:rsidR="00C1036D" w:rsidRPr="00A460B9">
        <w:t xml:space="preserve"> na wykonanie dokumentacji  projektow</w:t>
      </w:r>
      <w:r w:rsidR="00161D9D" w:rsidRPr="00A460B9">
        <w:t>o-kosztorysowej budowy oświetlenia hybrydowego</w:t>
      </w:r>
      <w:r w:rsidR="00C1036D" w:rsidRPr="00A460B9">
        <w:t xml:space="preserve"> </w:t>
      </w:r>
      <w:r w:rsidR="00786CE1" w:rsidRPr="00A460B9">
        <w:t xml:space="preserve">na wartość 28 000,00 zł.  </w:t>
      </w:r>
      <w:r w:rsidR="00786CE1" w:rsidRPr="00786CE1">
        <w:t>Dalszą realizacj</w:t>
      </w:r>
      <w:r w:rsidR="00A460B9">
        <w:t>ę</w:t>
      </w:r>
      <w:r w:rsidR="00786CE1" w:rsidRPr="00786CE1">
        <w:t xml:space="preserve"> zadania  przewidziano na II półrocze 2015 r.</w:t>
      </w:r>
      <w:r w:rsidR="00161D9D" w:rsidRPr="00786CE1">
        <w:t xml:space="preserve"> </w:t>
      </w:r>
    </w:p>
    <w:p w:rsidR="004D6B96" w:rsidRDefault="004D6B96" w:rsidP="00BC4253">
      <w:pPr>
        <w:jc w:val="both"/>
      </w:pPr>
    </w:p>
    <w:p w:rsidR="004D6B96" w:rsidRDefault="00161D9D" w:rsidP="00BC4253">
      <w:pPr>
        <w:jc w:val="both"/>
      </w:pPr>
      <w:r>
        <w:t xml:space="preserve">Na zadanie  inwestycyjne „Wykonanie koncepcji i </w:t>
      </w:r>
      <w:r w:rsidR="00D215F3">
        <w:t>dokumentacji Odnowy wsi (Zalesie – Cypel, Kończewice nad strugą, Kuczwały – centrum” zaplanowano kwotę 50 000,00 zł. W I półroczu 2015 r. nie poniesiono wydatków na zadanie. Realizację zaplanowano na II półrocze 2015 r.</w:t>
      </w:r>
    </w:p>
    <w:p w:rsidR="00D215F3" w:rsidRDefault="00D215F3" w:rsidP="00BC4253">
      <w:pPr>
        <w:jc w:val="both"/>
      </w:pPr>
    </w:p>
    <w:p w:rsidR="00396C13" w:rsidRPr="00396C13" w:rsidRDefault="00D215F3" w:rsidP="00396C13">
      <w:pPr>
        <w:jc w:val="both"/>
      </w:pPr>
      <w:r>
        <w:t>W pierwszym półroczu</w:t>
      </w:r>
      <w:r w:rsidR="00C53A53">
        <w:t xml:space="preserve"> br.</w:t>
      </w:r>
      <w:r>
        <w:t xml:space="preserve"> zrealizowano zadanie  „Budowa sieci wodociągowej w miejscowości Nowa Chełmża” zaplanowane na kwotę 180 000,00 zł. </w:t>
      </w:r>
      <w:r w:rsidR="00396C13">
        <w:t>F</w:t>
      </w:r>
      <w:r w:rsidR="00396C13" w:rsidRPr="00396C13">
        <w:t>irma Marcin Kleinowski Zakład Wod</w:t>
      </w:r>
      <w:r w:rsidR="00396C13">
        <w:t>no</w:t>
      </w:r>
      <w:r w:rsidR="00396C13" w:rsidRPr="00396C13">
        <w:t>-Kan</w:t>
      </w:r>
      <w:r w:rsidR="00396C13">
        <w:t>alizacyjny</w:t>
      </w:r>
      <w:r w:rsidR="00396C13" w:rsidRPr="00396C13">
        <w:t xml:space="preserve"> C.O. z Brodnicy</w:t>
      </w:r>
      <w:r w:rsidR="00396C13">
        <w:t xml:space="preserve"> </w:t>
      </w:r>
      <w:r w:rsidR="00396C13" w:rsidRPr="00396C13">
        <w:t xml:space="preserve"> </w:t>
      </w:r>
      <w:r w:rsidR="00396C13">
        <w:t>n</w:t>
      </w:r>
      <w:r w:rsidR="00396C13" w:rsidRPr="00396C13">
        <w:t>a podstawie umowy nr</w:t>
      </w:r>
      <w:r w:rsidR="00396C13">
        <w:t xml:space="preserve"> </w:t>
      </w:r>
      <w:r w:rsidR="00396C13" w:rsidRPr="00396C13">
        <w:t xml:space="preserve"> 25/2015 z dnia 26.05.2015r</w:t>
      </w:r>
      <w:r w:rsidR="00396C13">
        <w:t xml:space="preserve">. </w:t>
      </w:r>
      <w:r w:rsidR="00396C13" w:rsidRPr="00396C13">
        <w:t xml:space="preserve">wykonała cały zakres prac związany z budową wodociągu </w:t>
      </w:r>
      <w:r w:rsidR="00396C13">
        <w:t>przy</w:t>
      </w:r>
      <w:r w:rsidR="00396C13" w:rsidRPr="00396C13">
        <w:t xml:space="preserve"> ul. Szczypiorskiego oraz </w:t>
      </w:r>
      <w:r w:rsidR="00396C13">
        <w:t xml:space="preserve">przy </w:t>
      </w:r>
      <w:r w:rsidR="00396C13" w:rsidRPr="00396C13">
        <w:t xml:space="preserve">ul. </w:t>
      </w:r>
      <w:r w:rsidR="00396C13">
        <w:t xml:space="preserve">Na </w:t>
      </w:r>
      <w:r w:rsidR="00396C13" w:rsidRPr="00396C13">
        <w:t>Kuchni w Nowej Chełmży.</w:t>
      </w:r>
      <w:r w:rsidR="00396C13">
        <w:t xml:space="preserve"> Na zadanie poniesiony został wydatek w wysokości </w:t>
      </w:r>
      <w:r w:rsidR="005D7525">
        <w:t>64 278,51 zł.</w:t>
      </w:r>
    </w:p>
    <w:p w:rsidR="00396C13" w:rsidRDefault="00396C13" w:rsidP="00396C13">
      <w:pPr>
        <w:jc w:val="both"/>
      </w:pPr>
      <w:r>
        <w:t>W ramach zadania</w:t>
      </w:r>
      <w:r w:rsidRPr="00396C13">
        <w:t xml:space="preserve"> złożono wniosek o wypłacenie dofinansowania </w:t>
      </w:r>
      <w:r>
        <w:t>-</w:t>
      </w:r>
      <w:r w:rsidRPr="00396C13">
        <w:t xml:space="preserve"> działani</w:t>
      </w:r>
      <w:r>
        <w:t>e</w:t>
      </w:r>
      <w:r w:rsidRPr="00396C13">
        <w:t xml:space="preserve"> 321 </w:t>
      </w:r>
      <w:r w:rsidRPr="00396C13">
        <w:rPr>
          <w:rStyle w:val="Uwydatnienie"/>
          <w:i w:val="0"/>
        </w:rPr>
        <w:t>Podstawowe usługi dla gospodarki i ludności wiejskiej</w:t>
      </w:r>
      <w:r w:rsidRPr="00396C13">
        <w:rPr>
          <w:rStyle w:val="Uwydatnienie"/>
        </w:rPr>
        <w:t xml:space="preserve"> </w:t>
      </w:r>
      <w:r w:rsidRPr="00396C13">
        <w:t>objętego Programem Rozwoju Obszarów Wiejskich Województwa Kujawsko – Pomorskiego na lata 2007-2013</w:t>
      </w:r>
      <w:r>
        <w:t>.</w:t>
      </w:r>
    </w:p>
    <w:p w:rsidR="005D7525" w:rsidRDefault="005D7525" w:rsidP="00396C13">
      <w:pPr>
        <w:jc w:val="both"/>
      </w:pPr>
    </w:p>
    <w:p w:rsidR="005D7525" w:rsidRPr="00396C13" w:rsidRDefault="005D7525" w:rsidP="00396C13">
      <w:pPr>
        <w:jc w:val="both"/>
      </w:pPr>
      <w:r>
        <w:t xml:space="preserve">Zadanie „Budowa sieci wodociągowej w m. </w:t>
      </w:r>
      <w:proofErr w:type="spellStart"/>
      <w:r>
        <w:t>N-Chełmża</w:t>
      </w:r>
      <w:proofErr w:type="spellEnd"/>
      <w:r>
        <w:t xml:space="preserve"> – p. Osiński” zaplanowane w kwocie 10 000,00 zł przewidziano do realizacji w II półroczu 2015 r.</w:t>
      </w:r>
    </w:p>
    <w:p w:rsidR="004D6B96" w:rsidRDefault="004D6B96" w:rsidP="00BC4253">
      <w:pPr>
        <w:jc w:val="both"/>
      </w:pPr>
    </w:p>
    <w:p w:rsidR="004E2CEA" w:rsidRDefault="004D6B96" w:rsidP="00BC4253">
      <w:pPr>
        <w:jc w:val="both"/>
      </w:pPr>
      <w:r>
        <w:t>Na prowadzone od 2013 r</w:t>
      </w:r>
      <w:r w:rsidR="00C1036D">
        <w:t>.</w:t>
      </w:r>
      <w:r>
        <w:t xml:space="preserve"> zadanie pn.  „Budowa świetlicy wiejskiej w Witkowie”  zaplanowano </w:t>
      </w:r>
      <w:r w:rsidR="005D7525">
        <w:t xml:space="preserve">w 2015 r. kwotę 383 000,00 zł. W okresie sprawozdawczym </w:t>
      </w:r>
      <w:r w:rsidR="002B3C15">
        <w:t>Zakład Gospodarki Mieszkaniowej  Sp. z o.o. z Chełmży na podstawie umowy nr 16/2015 z dnia 18.03.2015 r. wykonał cały zakres prac związany z budową świetlicy  oraz zagospodarowaniem terenu za kwotę</w:t>
      </w:r>
      <w:r w:rsidR="00F2158E">
        <w:t xml:space="preserve"> </w:t>
      </w:r>
      <w:r w:rsidR="002B3C15">
        <w:t xml:space="preserve"> 332 100,00 zł. </w:t>
      </w:r>
      <w:r w:rsidR="00F2158E">
        <w:t xml:space="preserve"> Pozostałe wydatki w kwocie 10 101,23 zł poniesione zostały m. in. na nadzór inwestorski, montaż monitoringu i aktualizację dokumentacji. Łącznie na zadanie wydano 342 201,23 zł.</w:t>
      </w:r>
      <w:r w:rsidR="002B3C15">
        <w:t xml:space="preserve"> </w:t>
      </w:r>
    </w:p>
    <w:p w:rsidR="002B3C15" w:rsidRDefault="00C53A53" w:rsidP="00BC4253">
      <w:pPr>
        <w:jc w:val="both"/>
      </w:pPr>
      <w:r>
        <w:t>W ramach przedsięwzięcia</w:t>
      </w:r>
      <w:r w:rsidR="002B3C15">
        <w:t xml:space="preserve"> złożono wniosek o wypłacenie dofinansowania </w:t>
      </w:r>
      <w:r>
        <w:t>-</w:t>
      </w:r>
      <w:r w:rsidR="002B3C15">
        <w:t xml:space="preserve"> działani</w:t>
      </w:r>
      <w:r>
        <w:t>e</w:t>
      </w:r>
      <w:r w:rsidR="002B3C15">
        <w:t xml:space="preserve"> 313, 322,323 „Odnowa i rozwój wsi” objęte Programem Rozwoju Obszarów Wiejskich Województwa Kujawsko-Pomorskiego na lata 2007-2013.</w:t>
      </w:r>
    </w:p>
    <w:p w:rsidR="00BC4253" w:rsidRDefault="00BC4253" w:rsidP="00BC4253">
      <w:pPr>
        <w:autoSpaceDE w:val="0"/>
        <w:autoSpaceDN w:val="0"/>
        <w:adjustRightInd w:val="0"/>
        <w:jc w:val="both"/>
      </w:pPr>
    </w:p>
    <w:p w:rsidR="00BC4253" w:rsidRDefault="00BC4253" w:rsidP="00BC4253">
      <w:pPr>
        <w:shd w:val="clear" w:color="auto" w:fill="FFFF99"/>
        <w:jc w:val="center"/>
        <w:rPr>
          <w:b/>
          <w:bCs/>
        </w:rPr>
      </w:pPr>
      <w:r>
        <w:rPr>
          <w:b/>
          <w:bCs/>
        </w:rPr>
        <w:t xml:space="preserve">Pozostała działalność – </w:t>
      </w:r>
      <w:r w:rsidR="00D4073F">
        <w:rPr>
          <w:b/>
          <w:bCs/>
          <w:sz w:val="22"/>
          <w:szCs w:val="22"/>
        </w:rPr>
        <w:t>734 617,02</w:t>
      </w:r>
      <w:r>
        <w:rPr>
          <w:b/>
          <w:bCs/>
          <w:sz w:val="22"/>
          <w:szCs w:val="22"/>
        </w:rPr>
        <w:t xml:space="preserve"> </w:t>
      </w:r>
      <w:r>
        <w:rPr>
          <w:b/>
          <w:bCs/>
        </w:rPr>
        <w:t>zł</w:t>
      </w:r>
    </w:p>
    <w:p w:rsidR="00BC4253" w:rsidRDefault="00BC4253" w:rsidP="00BC4253"/>
    <w:p w:rsidR="00BC4253" w:rsidRDefault="00BC4253" w:rsidP="00BC4253">
      <w:r>
        <w:t xml:space="preserve">Wydatkowano środki na :  </w:t>
      </w:r>
    </w:p>
    <w:p w:rsidR="00BC4253" w:rsidRPr="003B0F61" w:rsidRDefault="00BC4253" w:rsidP="00BC4253">
      <w:pPr>
        <w:pStyle w:val="Akapitzlist"/>
        <w:numPr>
          <w:ilvl w:val="0"/>
          <w:numId w:val="1"/>
        </w:numPr>
        <w:autoSpaceDE w:val="0"/>
        <w:autoSpaceDN w:val="0"/>
        <w:adjustRightInd w:val="0"/>
        <w:contextualSpacing/>
        <w:jc w:val="both"/>
      </w:pPr>
      <w:r w:rsidRPr="0018058F">
        <w:rPr>
          <w:rFonts w:ascii="Times New Roman" w:hAnsi="Times New Roman"/>
          <w:sz w:val="24"/>
          <w:szCs w:val="24"/>
        </w:rPr>
        <w:t xml:space="preserve">zwrot podatku akcyzowego zawartego w cenie oleju napędowego zużywanego do produkcji rolnej. </w:t>
      </w:r>
      <w:r>
        <w:rPr>
          <w:rFonts w:ascii="Times New Roman" w:hAnsi="Times New Roman"/>
          <w:sz w:val="24"/>
          <w:szCs w:val="24"/>
        </w:rPr>
        <w:t xml:space="preserve">Wójt Gminy </w:t>
      </w:r>
      <w:r w:rsidRPr="0018058F">
        <w:rPr>
          <w:rFonts w:ascii="Times New Roman" w:hAnsi="Times New Roman"/>
          <w:sz w:val="24"/>
          <w:szCs w:val="24"/>
        </w:rPr>
        <w:t xml:space="preserve">wydał </w:t>
      </w:r>
      <w:r w:rsidR="00BF6B1B">
        <w:rPr>
          <w:rFonts w:ascii="Times New Roman" w:hAnsi="Times New Roman"/>
          <w:sz w:val="24"/>
          <w:szCs w:val="24"/>
        </w:rPr>
        <w:t>458</w:t>
      </w:r>
      <w:r w:rsidRPr="0018058F">
        <w:rPr>
          <w:rFonts w:ascii="Times New Roman" w:hAnsi="Times New Roman"/>
          <w:sz w:val="24"/>
          <w:szCs w:val="24"/>
        </w:rPr>
        <w:t xml:space="preserve"> decyzj</w:t>
      </w:r>
      <w:r w:rsidR="00BF6B1B">
        <w:rPr>
          <w:rFonts w:ascii="Times New Roman" w:hAnsi="Times New Roman"/>
          <w:sz w:val="24"/>
          <w:szCs w:val="24"/>
        </w:rPr>
        <w:t>i</w:t>
      </w:r>
      <w:r w:rsidRPr="0018058F">
        <w:rPr>
          <w:rFonts w:ascii="Times New Roman" w:hAnsi="Times New Roman"/>
          <w:sz w:val="24"/>
          <w:szCs w:val="24"/>
        </w:rPr>
        <w:t xml:space="preserve">  ustalając</w:t>
      </w:r>
      <w:r w:rsidR="00BF6B1B">
        <w:rPr>
          <w:rFonts w:ascii="Times New Roman" w:hAnsi="Times New Roman"/>
          <w:sz w:val="24"/>
          <w:szCs w:val="24"/>
        </w:rPr>
        <w:t>ych</w:t>
      </w:r>
      <w:r w:rsidRPr="0018058F">
        <w:rPr>
          <w:rFonts w:ascii="Times New Roman" w:hAnsi="Times New Roman"/>
          <w:sz w:val="24"/>
          <w:szCs w:val="24"/>
        </w:rPr>
        <w:t xml:space="preserve">  wysokość  zwrotu akcyzy  na  ogólną  kwotę </w:t>
      </w:r>
      <w:r>
        <w:rPr>
          <w:rFonts w:ascii="Times New Roman" w:hAnsi="Times New Roman"/>
          <w:sz w:val="24"/>
          <w:szCs w:val="24"/>
        </w:rPr>
        <w:t xml:space="preserve"> </w:t>
      </w:r>
      <w:r w:rsidR="00BF6B1B">
        <w:rPr>
          <w:rFonts w:ascii="Times New Roman" w:hAnsi="Times New Roman"/>
          <w:sz w:val="24"/>
          <w:szCs w:val="24"/>
        </w:rPr>
        <w:t>720 212,76</w:t>
      </w:r>
      <w:r w:rsidRPr="0018058F">
        <w:rPr>
          <w:rFonts w:ascii="Times New Roman" w:hAnsi="Times New Roman"/>
          <w:sz w:val="24"/>
          <w:szCs w:val="24"/>
        </w:rPr>
        <w:t xml:space="preserve"> zł. Na obsługę poniesiono wydatki w kwocie </w:t>
      </w:r>
      <w:r w:rsidR="00BF6B1B">
        <w:rPr>
          <w:rFonts w:ascii="Times New Roman" w:hAnsi="Times New Roman"/>
          <w:sz w:val="24"/>
          <w:szCs w:val="24"/>
        </w:rPr>
        <w:t>14 404,26</w:t>
      </w:r>
      <w:r w:rsidRPr="0018058F">
        <w:rPr>
          <w:rFonts w:ascii="Times New Roman" w:hAnsi="Times New Roman"/>
          <w:sz w:val="24"/>
          <w:szCs w:val="24"/>
        </w:rPr>
        <w:t xml:space="preserve"> zł.</w:t>
      </w:r>
      <w:r>
        <w:rPr>
          <w:rFonts w:ascii="Times New Roman" w:hAnsi="Times New Roman"/>
          <w:sz w:val="24"/>
          <w:szCs w:val="24"/>
        </w:rPr>
        <w:t xml:space="preserve"> </w:t>
      </w:r>
      <w:r w:rsidRPr="0018058F">
        <w:rPr>
          <w:rFonts w:ascii="Times New Roman" w:hAnsi="Times New Roman"/>
          <w:sz w:val="24"/>
          <w:szCs w:val="24"/>
        </w:rPr>
        <w:t xml:space="preserve"> Łączne</w:t>
      </w:r>
      <w:r>
        <w:rPr>
          <w:rFonts w:ascii="Times New Roman" w:hAnsi="Times New Roman"/>
          <w:sz w:val="24"/>
          <w:szCs w:val="24"/>
        </w:rPr>
        <w:t xml:space="preserve"> </w:t>
      </w:r>
      <w:r w:rsidRPr="0018058F">
        <w:rPr>
          <w:rFonts w:ascii="Times New Roman" w:hAnsi="Times New Roman"/>
          <w:sz w:val="24"/>
          <w:szCs w:val="24"/>
        </w:rPr>
        <w:t xml:space="preserve"> wydatki poniesione</w:t>
      </w:r>
      <w:r>
        <w:rPr>
          <w:rFonts w:ascii="Times New Roman" w:hAnsi="Times New Roman"/>
          <w:sz w:val="24"/>
          <w:szCs w:val="24"/>
        </w:rPr>
        <w:t xml:space="preserve"> </w:t>
      </w:r>
      <w:r w:rsidRPr="0018058F">
        <w:rPr>
          <w:rFonts w:ascii="Times New Roman" w:hAnsi="Times New Roman"/>
          <w:sz w:val="24"/>
          <w:szCs w:val="24"/>
        </w:rPr>
        <w:t xml:space="preserve"> w okresie</w:t>
      </w:r>
      <w:r>
        <w:rPr>
          <w:rFonts w:ascii="Times New Roman" w:hAnsi="Times New Roman"/>
          <w:sz w:val="24"/>
          <w:szCs w:val="24"/>
        </w:rPr>
        <w:t xml:space="preserve"> </w:t>
      </w:r>
      <w:r w:rsidRPr="0018058F">
        <w:rPr>
          <w:rFonts w:ascii="Times New Roman" w:hAnsi="Times New Roman"/>
          <w:sz w:val="24"/>
          <w:szCs w:val="24"/>
        </w:rPr>
        <w:t xml:space="preserve"> sprawozdawczym</w:t>
      </w:r>
      <w:r>
        <w:rPr>
          <w:rFonts w:ascii="Times New Roman" w:hAnsi="Times New Roman"/>
          <w:sz w:val="24"/>
          <w:szCs w:val="24"/>
        </w:rPr>
        <w:t xml:space="preserve">  </w:t>
      </w:r>
      <w:r w:rsidRPr="0018058F">
        <w:rPr>
          <w:rFonts w:ascii="Times New Roman" w:hAnsi="Times New Roman"/>
          <w:sz w:val="24"/>
          <w:szCs w:val="24"/>
        </w:rPr>
        <w:t xml:space="preserve">wynoszą </w:t>
      </w:r>
      <w:r>
        <w:rPr>
          <w:rFonts w:ascii="Times New Roman" w:hAnsi="Times New Roman"/>
          <w:sz w:val="24"/>
          <w:szCs w:val="24"/>
        </w:rPr>
        <w:t xml:space="preserve"> </w:t>
      </w:r>
      <w:r w:rsidR="00BF6B1B">
        <w:rPr>
          <w:rFonts w:ascii="Times New Roman" w:hAnsi="Times New Roman"/>
          <w:sz w:val="24"/>
          <w:szCs w:val="24"/>
        </w:rPr>
        <w:t>734 617,02 zł</w:t>
      </w:r>
      <w:r w:rsidRPr="0018058F">
        <w:rPr>
          <w:rFonts w:ascii="Times New Roman" w:hAnsi="Times New Roman"/>
          <w:sz w:val="24"/>
          <w:szCs w:val="24"/>
        </w:rPr>
        <w:t xml:space="preserve"> </w:t>
      </w:r>
      <w:proofErr w:type="spellStart"/>
      <w:r w:rsidRPr="0018058F">
        <w:rPr>
          <w:rFonts w:ascii="Times New Roman" w:hAnsi="Times New Roman"/>
          <w:sz w:val="24"/>
          <w:szCs w:val="24"/>
        </w:rPr>
        <w:t>zł</w:t>
      </w:r>
      <w:proofErr w:type="spellEnd"/>
      <w:r>
        <w:rPr>
          <w:rFonts w:ascii="Times New Roman" w:hAnsi="Times New Roman"/>
          <w:sz w:val="24"/>
          <w:szCs w:val="24"/>
        </w:rPr>
        <w:t>. Całość zadania sfinansowano ze środków  dotacji otrzymanej z budżetu Wojewody;</w:t>
      </w:r>
    </w:p>
    <w:p w:rsidR="00BC4253" w:rsidRPr="00D4073F" w:rsidRDefault="00BF6B1B" w:rsidP="00BC4253">
      <w:pPr>
        <w:pStyle w:val="Akapitzlist"/>
        <w:numPr>
          <w:ilvl w:val="0"/>
          <w:numId w:val="1"/>
        </w:numPr>
        <w:autoSpaceDE w:val="0"/>
        <w:autoSpaceDN w:val="0"/>
        <w:adjustRightInd w:val="0"/>
        <w:contextualSpacing/>
        <w:jc w:val="both"/>
      </w:pPr>
      <w:r>
        <w:rPr>
          <w:rFonts w:ascii="Times New Roman" w:hAnsi="Times New Roman"/>
          <w:sz w:val="24"/>
          <w:szCs w:val="24"/>
        </w:rPr>
        <w:t xml:space="preserve">realizację wydatków na  </w:t>
      </w:r>
      <w:r w:rsidR="00BC4253">
        <w:rPr>
          <w:rFonts w:ascii="Times New Roman" w:hAnsi="Times New Roman"/>
          <w:sz w:val="24"/>
          <w:szCs w:val="24"/>
        </w:rPr>
        <w:t xml:space="preserve">badanie i monitoring gleb na terenie  Gminy </w:t>
      </w:r>
      <w:r>
        <w:rPr>
          <w:rFonts w:ascii="Times New Roman" w:hAnsi="Times New Roman"/>
          <w:sz w:val="24"/>
          <w:szCs w:val="24"/>
        </w:rPr>
        <w:t>Chełmża zaplanowano na II półrocze 2015 r.</w:t>
      </w:r>
    </w:p>
    <w:p w:rsidR="00D4073F" w:rsidRPr="00BB6FBB" w:rsidRDefault="00D4073F" w:rsidP="00BF6B1B">
      <w:pPr>
        <w:autoSpaceDE w:val="0"/>
        <w:autoSpaceDN w:val="0"/>
        <w:adjustRightInd w:val="0"/>
        <w:contextualSpacing/>
        <w:jc w:val="both"/>
      </w:pPr>
    </w:p>
    <w:p w:rsidR="00BC4253" w:rsidRDefault="00BC4253" w:rsidP="00BC4253">
      <w:pPr>
        <w:ind w:left="1440" w:hanging="1440"/>
        <w:rPr>
          <w:b/>
          <w:bCs/>
          <w:iCs/>
          <w:color w:val="0000FF"/>
          <w:sz w:val="28"/>
          <w:szCs w:val="28"/>
        </w:rPr>
      </w:pPr>
      <w:r w:rsidRPr="000D4DEA">
        <w:rPr>
          <w:b/>
          <w:bCs/>
          <w:i/>
          <w:iCs/>
          <w:color w:val="0000FF"/>
          <w:sz w:val="28"/>
          <w:szCs w:val="28"/>
        </w:rPr>
        <w:t xml:space="preserve">Dział </w:t>
      </w:r>
      <w:r>
        <w:rPr>
          <w:b/>
          <w:bCs/>
          <w:i/>
          <w:iCs/>
          <w:color w:val="0000FF"/>
          <w:sz w:val="28"/>
          <w:szCs w:val="28"/>
        </w:rPr>
        <w:t xml:space="preserve">050 </w:t>
      </w:r>
      <w:r>
        <w:rPr>
          <w:b/>
          <w:bCs/>
          <w:i/>
          <w:iCs/>
          <w:color w:val="0000FF"/>
          <w:sz w:val="28"/>
          <w:szCs w:val="28"/>
        </w:rPr>
        <w:tab/>
      </w:r>
      <w:r>
        <w:rPr>
          <w:b/>
          <w:bCs/>
          <w:iCs/>
          <w:color w:val="0000FF"/>
          <w:sz w:val="28"/>
          <w:szCs w:val="28"/>
        </w:rPr>
        <w:t xml:space="preserve">RYBOŁÓWSTWO  I  RYBACTWO </w:t>
      </w:r>
    </w:p>
    <w:p w:rsidR="00BC4253" w:rsidRDefault="00BC4253" w:rsidP="00BC4253">
      <w:pPr>
        <w:ind w:left="1440" w:hanging="1440"/>
        <w:rPr>
          <w:b/>
          <w:bCs/>
          <w:iCs/>
          <w:color w:val="0000FF"/>
          <w:sz w:val="28"/>
          <w:szCs w:val="28"/>
        </w:rPr>
      </w:pPr>
    </w:p>
    <w:p w:rsidR="00BC4253" w:rsidRDefault="00BC4253" w:rsidP="001218F8">
      <w:pPr>
        <w:autoSpaceDE w:val="0"/>
        <w:autoSpaceDN w:val="0"/>
        <w:adjustRightInd w:val="0"/>
        <w:rPr>
          <w:b/>
          <w:bCs/>
          <w:iCs/>
        </w:rPr>
      </w:pPr>
      <w:r w:rsidRPr="00C8109B">
        <w:rPr>
          <w:b/>
          <w:bCs/>
          <w:iCs/>
        </w:rPr>
        <w:t xml:space="preserve">Plan  </w:t>
      </w:r>
      <w:r w:rsidR="00AF7223">
        <w:rPr>
          <w:b/>
          <w:bCs/>
          <w:iCs/>
        </w:rPr>
        <w:t>3 000,00</w:t>
      </w:r>
      <w:r>
        <w:rPr>
          <w:b/>
          <w:bCs/>
          <w:iCs/>
        </w:rPr>
        <w:t xml:space="preserve"> zł</w:t>
      </w:r>
      <w:r>
        <w:rPr>
          <w:b/>
          <w:bCs/>
          <w:iCs/>
        </w:rPr>
        <w:tab/>
      </w:r>
      <w:r>
        <w:rPr>
          <w:b/>
          <w:bCs/>
          <w:iCs/>
        </w:rPr>
        <w:tab/>
        <w:t>W</w:t>
      </w:r>
      <w:r w:rsidRPr="00C8109B">
        <w:rPr>
          <w:b/>
          <w:bCs/>
          <w:iCs/>
        </w:rPr>
        <w:t xml:space="preserve">ykonanie  </w:t>
      </w:r>
      <w:r w:rsidR="00AF7223">
        <w:rPr>
          <w:b/>
          <w:bCs/>
          <w:iCs/>
        </w:rPr>
        <w:t>1 936,40</w:t>
      </w:r>
      <w:r>
        <w:rPr>
          <w:b/>
          <w:bCs/>
          <w:iCs/>
        </w:rPr>
        <w:t xml:space="preserve">  zł             </w:t>
      </w:r>
      <w:r w:rsidR="00AF7223">
        <w:rPr>
          <w:b/>
          <w:bCs/>
          <w:iCs/>
        </w:rPr>
        <w:t>64,5</w:t>
      </w:r>
      <w:r>
        <w:rPr>
          <w:b/>
          <w:bCs/>
          <w:iCs/>
        </w:rPr>
        <w:t xml:space="preserve"> </w:t>
      </w:r>
      <w:r w:rsidRPr="00A94C08">
        <w:rPr>
          <w:b/>
          <w:bCs/>
          <w:iCs/>
        </w:rPr>
        <w:t>% planu rocznego</w:t>
      </w:r>
    </w:p>
    <w:p w:rsidR="001218F8" w:rsidRPr="001218F8" w:rsidRDefault="001218F8" w:rsidP="001218F8">
      <w:pPr>
        <w:autoSpaceDE w:val="0"/>
        <w:autoSpaceDN w:val="0"/>
        <w:adjustRightInd w:val="0"/>
        <w:rPr>
          <w:b/>
          <w:bCs/>
          <w:iCs/>
        </w:rPr>
      </w:pPr>
    </w:p>
    <w:tbl>
      <w:tblPr>
        <w:tblW w:w="9420" w:type="dxa"/>
        <w:tblInd w:w="56" w:type="dxa"/>
        <w:tblCellMar>
          <w:left w:w="70" w:type="dxa"/>
          <w:right w:w="70" w:type="dxa"/>
        </w:tblCellMar>
        <w:tblLook w:val="04A0"/>
      </w:tblPr>
      <w:tblGrid>
        <w:gridCol w:w="840"/>
        <w:gridCol w:w="780"/>
        <w:gridCol w:w="3980"/>
        <w:gridCol w:w="1240"/>
        <w:gridCol w:w="1480"/>
        <w:gridCol w:w="1100"/>
      </w:tblGrid>
      <w:tr w:rsidR="002170A2" w:rsidRPr="002170A2" w:rsidTr="002170A2">
        <w:trPr>
          <w:trHeight w:val="885"/>
        </w:trPr>
        <w:tc>
          <w:tcPr>
            <w:tcW w:w="840" w:type="dxa"/>
            <w:tcBorders>
              <w:top w:val="single" w:sz="4" w:space="0" w:color="auto"/>
              <w:left w:val="single" w:sz="4" w:space="0" w:color="auto"/>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Rozdz.</w:t>
            </w:r>
          </w:p>
        </w:tc>
        <w:tc>
          <w:tcPr>
            <w:tcW w:w="780" w:type="dxa"/>
            <w:tcBorders>
              <w:top w:val="single" w:sz="4" w:space="0" w:color="auto"/>
              <w:left w:val="nil"/>
              <w:bottom w:val="single" w:sz="4" w:space="0" w:color="auto"/>
              <w:right w:val="single" w:sz="4" w:space="0" w:color="auto"/>
            </w:tcBorders>
            <w:shd w:val="clear" w:color="000000" w:fill="CCFFFF"/>
            <w:noWrap/>
            <w:hideMark/>
          </w:tcPr>
          <w:p w:rsidR="002170A2" w:rsidRPr="002170A2" w:rsidRDefault="002170A2" w:rsidP="002170A2">
            <w:pPr>
              <w:jc w:val="center"/>
              <w:rPr>
                <w:b/>
                <w:bCs/>
              </w:rPr>
            </w:pPr>
            <w:r w:rsidRPr="002170A2">
              <w:rPr>
                <w:b/>
                <w:bCs/>
                <w:sz w:val="22"/>
                <w:szCs w:val="22"/>
              </w:rPr>
              <w:t>§</w:t>
            </w:r>
          </w:p>
        </w:tc>
        <w:tc>
          <w:tcPr>
            <w:tcW w:w="39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Wyszczególnienie</w:t>
            </w:r>
          </w:p>
        </w:tc>
        <w:tc>
          <w:tcPr>
            <w:tcW w:w="124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Plan po zmianach</w:t>
            </w:r>
          </w:p>
        </w:tc>
        <w:tc>
          <w:tcPr>
            <w:tcW w:w="14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Wydatek na dzień 30.06.2015</w:t>
            </w:r>
          </w:p>
        </w:tc>
        <w:tc>
          <w:tcPr>
            <w:tcW w:w="110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Wskaźnik %</w:t>
            </w:r>
          </w:p>
        </w:tc>
      </w:tr>
      <w:tr w:rsidR="009C4597" w:rsidRPr="009C4597" w:rsidTr="009C4597">
        <w:trPr>
          <w:trHeight w:val="885"/>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4597" w:rsidRPr="009C4597" w:rsidRDefault="009C4597" w:rsidP="009C4597">
            <w:pPr>
              <w:jc w:val="center"/>
              <w:rPr>
                <w:b/>
                <w:bCs/>
              </w:rPr>
            </w:pPr>
            <w:r w:rsidRPr="009C4597">
              <w:rPr>
                <w:b/>
                <w:bCs/>
                <w:sz w:val="22"/>
                <w:szCs w:val="22"/>
              </w:rPr>
              <w:t>05011</w:t>
            </w:r>
          </w:p>
        </w:tc>
        <w:tc>
          <w:tcPr>
            <w:tcW w:w="4760" w:type="dxa"/>
            <w:gridSpan w:val="2"/>
            <w:tcBorders>
              <w:top w:val="single" w:sz="4" w:space="0" w:color="auto"/>
              <w:left w:val="nil"/>
              <w:bottom w:val="single" w:sz="4" w:space="0" w:color="auto"/>
              <w:right w:val="single" w:sz="4" w:space="0" w:color="auto"/>
            </w:tcBorders>
            <w:shd w:val="clear" w:color="auto" w:fill="auto"/>
            <w:hideMark/>
          </w:tcPr>
          <w:p w:rsidR="009C4597" w:rsidRPr="009C4597" w:rsidRDefault="009C4597" w:rsidP="009C4597">
            <w:pPr>
              <w:jc w:val="center"/>
              <w:rPr>
                <w:b/>
                <w:bCs/>
              </w:rPr>
            </w:pPr>
            <w:r w:rsidRPr="009C4597">
              <w:rPr>
                <w:b/>
                <w:bCs/>
                <w:sz w:val="22"/>
                <w:szCs w:val="22"/>
              </w:rPr>
              <w:t>Program Operacyjny Zrównoważony rozwój sektora rybołówstwa i nadbrzeżnych obszarów rybackich 2007-2013</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9C4597" w:rsidRPr="009C4597" w:rsidRDefault="009C4597" w:rsidP="009C4597">
            <w:pPr>
              <w:jc w:val="right"/>
              <w:rPr>
                <w:b/>
                <w:bCs/>
              </w:rPr>
            </w:pPr>
            <w:r w:rsidRPr="009C4597">
              <w:rPr>
                <w:b/>
                <w:bCs/>
                <w:sz w:val="22"/>
                <w:szCs w:val="22"/>
              </w:rPr>
              <w:t>3 000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9C4597" w:rsidRPr="009C4597" w:rsidRDefault="009C4597" w:rsidP="009C4597">
            <w:pPr>
              <w:jc w:val="right"/>
              <w:rPr>
                <w:b/>
                <w:bCs/>
              </w:rPr>
            </w:pPr>
            <w:r w:rsidRPr="009C4597">
              <w:rPr>
                <w:b/>
                <w:bCs/>
                <w:sz w:val="22"/>
                <w:szCs w:val="22"/>
              </w:rPr>
              <w:t>1 936,40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C4597" w:rsidRPr="009C4597" w:rsidRDefault="009C4597" w:rsidP="009C4597">
            <w:pPr>
              <w:jc w:val="right"/>
              <w:rPr>
                <w:b/>
                <w:bCs/>
              </w:rPr>
            </w:pPr>
            <w:r w:rsidRPr="009C4597">
              <w:rPr>
                <w:b/>
                <w:bCs/>
                <w:sz w:val="22"/>
                <w:szCs w:val="22"/>
              </w:rPr>
              <w:t>64,5%</w:t>
            </w:r>
          </w:p>
        </w:tc>
      </w:tr>
      <w:tr w:rsidR="009C4597" w:rsidRPr="009C4597" w:rsidTr="009C4597">
        <w:trPr>
          <w:trHeight w:val="27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9C4597" w:rsidRPr="009C4597" w:rsidRDefault="009C4597" w:rsidP="009C4597">
            <w:pPr>
              <w:jc w:val="center"/>
            </w:pPr>
            <w:r w:rsidRPr="009C4597">
              <w:rPr>
                <w:sz w:val="22"/>
                <w:szCs w:val="22"/>
              </w:rPr>
              <w:t> </w:t>
            </w:r>
          </w:p>
        </w:tc>
        <w:tc>
          <w:tcPr>
            <w:tcW w:w="780" w:type="dxa"/>
            <w:tcBorders>
              <w:top w:val="nil"/>
              <w:left w:val="nil"/>
              <w:bottom w:val="single" w:sz="4" w:space="0" w:color="auto"/>
              <w:right w:val="single" w:sz="4" w:space="0" w:color="auto"/>
            </w:tcBorders>
            <w:shd w:val="clear" w:color="auto" w:fill="auto"/>
            <w:hideMark/>
          </w:tcPr>
          <w:p w:rsidR="009C4597" w:rsidRPr="009C4597" w:rsidRDefault="009C4597" w:rsidP="009C4597">
            <w:pPr>
              <w:jc w:val="center"/>
            </w:pPr>
            <w:r w:rsidRPr="009C4597">
              <w:rPr>
                <w:sz w:val="22"/>
                <w:szCs w:val="22"/>
              </w:rPr>
              <w:t>4430</w:t>
            </w:r>
          </w:p>
        </w:tc>
        <w:tc>
          <w:tcPr>
            <w:tcW w:w="3980" w:type="dxa"/>
            <w:tcBorders>
              <w:top w:val="nil"/>
              <w:left w:val="nil"/>
              <w:bottom w:val="single" w:sz="4" w:space="0" w:color="auto"/>
              <w:right w:val="single" w:sz="4" w:space="0" w:color="auto"/>
            </w:tcBorders>
            <w:shd w:val="clear" w:color="auto" w:fill="auto"/>
            <w:hideMark/>
          </w:tcPr>
          <w:p w:rsidR="009C4597" w:rsidRPr="009C4597" w:rsidRDefault="009C4597" w:rsidP="009C4597">
            <w:r w:rsidRPr="009C4597">
              <w:rPr>
                <w:sz w:val="22"/>
                <w:szCs w:val="22"/>
              </w:rPr>
              <w:t>Różne opłaty i składki</w:t>
            </w:r>
          </w:p>
        </w:tc>
        <w:tc>
          <w:tcPr>
            <w:tcW w:w="1240" w:type="dxa"/>
            <w:tcBorders>
              <w:top w:val="nil"/>
              <w:left w:val="nil"/>
              <w:bottom w:val="single" w:sz="4" w:space="0" w:color="auto"/>
              <w:right w:val="single" w:sz="4" w:space="0" w:color="auto"/>
            </w:tcBorders>
            <w:shd w:val="clear" w:color="auto" w:fill="auto"/>
            <w:vAlign w:val="center"/>
            <w:hideMark/>
          </w:tcPr>
          <w:p w:rsidR="009C4597" w:rsidRPr="009C4597" w:rsidRDefault="009C4597" w:rsidP="009C4597">
            <w:pPr>
              <w:jc w:val="right"/>
            </w:pPr>
            <w:r w:rsidRPr="009C4597">
              <w:rPr>
                <w:sz w:val="22"/>
                <w:szCs w:val="22"/>
              </w:rPr>
              <w:t>3 000</w:t>
            </w:r>
          </w:p>
        </w:tc>
        <w:tc>
          <w:tcPr>
            <w:tcW w:w="1480" w:type="dxa"/>
            <w:tcBorders>
              <w:top w:val="nil"/>
              <w:left w:val="nil"/>
              <w:bottom w:val="single" w:sz="4" w:space="0" w:color="auto"/>
              <w:right w:val="single" w:sz="4" w:space="0" w:color="auto"/>
            </w:tcBorders>
            <w:shd w:val="clear" w:color="auto" w:fill="auto"/>
            <w:vAlign w:val="center"/>
            <w:hideMark/>
          </w:tcPr>
          <w:p w:rsidR="009C4597" w:rsidRPr="009C4597" w:rsidRDefault="009C4597" w:rsidP="009C4597">
            <w:pPr>
              <w:jc w:val="right"/>
            </w:pPr>
            <w:r w:rsidRPr="009C4597">
              <w:rPr>
                <w:sz w:val="22"/>
                <w:szCs w:val="22"/>
              </w:rPr>
              <w:t>1 936,40</w:t>
            </w:r>
          </w:p>
        </w:tc>
        <w:tc>
          <w:tcPr>
            <w:tcW w:w="1100" w:type="dxa"/>
            <w:tcBorders>
              <w:top w:val="nil"/>
              <w:left w:val="nil"/>
              <w:bottom w:val="single" w:sz="4" w:space="0" w:color="auto"/>
              <w:right w:val="single" w:sz="4" w:space="0" w:color="auto"/>
            </w:tcBorders>
            <w:shd w:val="clear" w:color="auto" w:fill="auto"/>
            <w:vAlign w:val="center"/>
            <w:hideMark/>
          </w:tcPr>
          <w:p w:rsidR="009C4597" w:rsidRPr="009C4597" w:rsidRDefault="009C4597" w:rsidP="009C4597">
            <w:pPr>
              <w:jc w:val="right"/>
            </w:pPr>
            <w:r w:rsidRPr="009C4597">
              <w:rPr>
                <w:sz w:val="22"/>
                <w:szCs w:val="22"/>
              </w:rPr>
              <w:t>64,5%</w:t>
            </w:r>
          </w:p>
        </w:tc>
      </w:tr>
      <w:tr w:rsidR="009C4597" w:rsidRPr="009C4597" w:rsidTr="009C4597">
        <w:trPr>
          <w:trHeight w:val="345"/>
        </w:trPr>
        <w:tc>
          <w:tcPr>
            <w:tcW w:w="840" w:type="dxa"/>
            <w:tcBorders>
              <w:top w:val="single" w:sz="8" w:space="0" w:color="auto"/>
              <w:left w:val="single" w:sz="8" w:space="0" w:color="auto"/>
              <w:bottom w:val="single" w:sz="8" w:space="0" w:color="auto"/>
              <w:right w:val="nil"/>
            </w:tcBorders>
            <w:shd w:val="clear" w:color="000000" w:fill="CCFFFF"/>
            <w:hideMark/>
          </w:tcPr>
          <w:p w:rsidR="009C4597" w:rsidRPr="009C4597" w:rsidRDefault="009C4597" w:rsidP="009C4597">
            <w:pPr>
              <w:jc w:val="center"/>
              <w:rPr>
                <w:b/>
                <w:bCs/>
              </w:rPr>
            </w:pPr>
            <w:r w:rsidRPr="009C4597">
              <w:rPr>
                <w:b/>
                <w:bCs/>
                <w:sz w:val="22"/>
                <w:szCs w:val="22"/>
              </w:rPr>
              <w:t> </w:t>
            </w:r>
          </w:p>
        </w:tc>
        <w:tc>
          <w:tcPr>
            <w:tcW w:w="780" w:type="dxa"/>
            <w:tcBorders>
              <w:top w:val="single" w:sz="8" w:space="0" w:color="auto"/>
              <w:left w:val="nil"/>
              <w:bottom w:val="single" w:sz="8" w:space="0" w:color="auto"/>
              <w:right w:val="nil"/>
            </w:tcBorders>
            <w:shd w:val="clear" w:color="000000" w:fill="CCFFFF"/>
            <w:noWrap/>
            <w:hideMark/>
          </w:tcPr>
          <w:p w:rsidR="009C4597" w:rsidRPr="009C4597" w:rsidRDefault="009C4597" w:rsidP="009C4597">
            <w:pPr>
              <w:jc w:val="center"/>
              <w:rPr>
                <w:b/>
                <w:bCs/>
              </w:rPr>
            </w:pPr>
            <w:r w:rsidRPr="009C4597">
              <w:rPr>
                <w:b/>
                <w:bCs/>
                <w:sz w:val="22"/>
                <w:szCs w:val="22"/>
              </w:rPr>
              <w:t> </w:t>
            </w:r>
          </w:p>
        </w:tc>
        <w:tc>
          <w:tcPr>
            <w:tcW w:w="3980" w:type="dxa"/>
            <w:tcBorders>
              <w:top w:val="single" w:sz="8" w:space="0" w:color="auto"/>
              <w:left w:val="nil"/>
              <w:bottom w:val="single" w:sz="8" w:space="0" w:color="auto"/>
              <w:right w:val="single" w:sz="4" w:space="0" w:color="auto"/>
            </w:tcBorders>
            <w:shd w:val="clear" w:color="000000" w:fill="CCFFFF"/>
            <w:hideMark/>
          </w:tcPr>
          <w:p w:rsidR="009C4597" w:rsidRPr="009C4597" w:rsidRDefault="009C4597" w:rsidP="009C4597">
            <w:pPr>
              <w:rPr>
                <w:b/>
                <w:bCs/>
              </w:rPr>
            </w:pPr>
            <w:r w:rsidRPr="009C4597">
              <w:rPr>
                <w:b/>
                <w:bCs/>
                <w:sz w:val="22"/>
                <w:szCs w:val="22"/>
              </w:rPr>
              <w:t>Razem</w:t>
            </w:r>
          </w:p>
        </w:tc>
        <w:tc>
          <w:tcPr>
            <w:tcW w:w="1240" w:type="dxa"/>
            <w:tcBorders>
              <w:top w:val="single" w:sz="8" w:space="0" w:color="auto"/>
              <w:left w:val="nil"/>
              <w:bottom w:val="single" w:sz="8" w:space="0" w:color="auto"/>
              <w:right w:val="single" w:sz="4" w:space="0" w:color="auto"/>
            </w:tcBorders>
            <w:shd w:val="clear" w:color="000000" w:fill="CCFFFF"/>
            <w:vAlign w:val="center"/>
            <w:hideMark/>
          </w:tcPr>
          <w:p w:rsidR="009C4597" w:rsidRPr="009C4597" w:rsidRDefault="009C4597" w:rsidP="009C4597">
            <w:pPr>
              <w:jc w:val="right"/>
              <w:rPr>
                <w:b/>
                <w:bCs/>
              </w:rPr>
            </w:pPr>
            <w:r w:rsidRPr="009C4597">
              <w:rPr>
                <w:b/>
                <w:bCs/>
                <w:sz w:val="22"/>
                <w:szCs w:val="22"/>
              </w:rPr>
              <w:t>3 000</w:t>
            </w:r>
          </w:p>
        </w:tc>
        <w:tc>
          <w:tcPr>
            <w:tcW w:w="1480" w:type="dxa"/>
            <w:tcBorders>
              <w:top w:val="single" w:sz="8" w:space="0" w:color="auto"/>
              <w:left w:val="nil"/>
              <w:bottom w:val="single" w:sz="8" w:space="0" w:color="auto"/>
              <w:right w:val="single" w:sz="4" w:space="0" w:color="auto"/>
            </w:tcBorders>
            <w:shd w:val="clear" w:color="000000" w:fill="CCFFFF"/>
            <w:vAlign w:val="center"/>
            <w:hideMark/>
          </w:tcPr>
          <w:p w:rsidR="009C4597" w:rsidRPr="009C4597" w:rsidRDefault="009C4597" w:rsidP="009C4597">
            <w:pPr>
              <w:jc w:val="right"/>
              <w:rPr>
                <w:b/>
                <w:bCs/>
              </w:rPr>
            </w:pPr>
            <w:r w:rsidRPr="009C4597">
              <w:rPr>
                <w:b/>
                <w:bCs/>
                <w:sz w:val="22"/>
                <w:szCs w:val="22"/>
              </w:rPr>
              <w:t>1 936,40</w:t>
            </w:r>
          </w:p>
        </w:tc>
        <w:tc>
          <w:tcPr>
            <w:tcW w:w="1100" w:type="dxa"/>
            <w:tcBorders>
              <w:top w:val="single" w:sz="8" w:space="0" w:color="auto"/>
              <w:left w:val="nil"/>
              <w:bottom w:val="single" w:sz="8" w:space="0" w:color="auto"/>
              <w:right w:val="single" w:sz="4" w:space="0" w:color="auto"/>
            </w:tcBorders>
            <w:shd w:val="clear" w:color="000000" w:fill="CCFFFF"/>
            <w:vAlign w:val="center"/>
            <w:hideMark/>
          </w:tcPr>
          <w:p w:rsidR="009C4597" w:rsidRPr="009C4597" w:rsidRDefault="009C4597" w:rsidP="009C4597">
            <w:pPr>
              <w:jc w:val="right"/>
              <w:rPr>
                <w:b/>
                <w:bCs/>
              </w:rPr>
            </w:pPr>
            <w:r w:rsidRPr="009C4597">
              <w:rPr>
                <w:b/>
                <w:bCs/>
                <w:sz w:val="22"/>
                <w:szCs w:val="22"/>
              </w:rPr>
              <w:t>64,5%</w:t>
            </w:r>
          </w:p>
        </w:tc>
      </w:tr>
    </w:tbl>
    <w:p w:rsidR="002170A2" w:rsidRDefault="002170A2" w:rsidP="00BC4253">
      <w:pPr>
        <w:rPr>
          <w:b/>
          <w:bCs/>
          <w:i/>
          <w:iCs/>
          <w:color w:val="0000FF"/>
          <w:sz w:val="28"/>
          <w:szCs w:val="28"/>
        </w:rPr>
      </w:pPr>
    </w:p>
    <w:p w:rsidR="00BC4253" w:rsidRDefault="00BC4253" w:rsidP="00BC4253">
      <w:pPr>
        <w:jc w:val="both"/>
      </w:pPr>
      <w:r>
        <w:t>Opłacono składkę członkowską na 201</w:t>
      </w:r>
      <w:r w:rsidR="00BF6B1B">
        <w:t>5</w:t>
      </w:r>
      <w:r>
        <w:t xml:space="preserve"> r. w związku z przystąpieniem Gminy Chełmża do Stowarzyszenia LGR Rybak w kwocie  </w:t>
      </w:r>
      <w:r w:rsidR="00BF6B1B">
        <w:t>1 936,40</w:t>
      </w:r>
      <w:r>
        <w:t xml:space="preserve"> zł. </w:t>
      </w:r>
    </w:p>
    <w:p w:rsidR="00BC4253" w:rsidRPr="008651FD" w:rsidRDefault="00BC4253" w:rsidP="00BC4253">
      <w:pPr>
        <w:jc w:val="both"/>
      </w:pPr>
    </w:p>
    <w:p w:rsidR="00BC4253" w:rsidRDefault="00BC4253" w:rsidP="00BC4253">
      <w:pPr>
        <w:ind w:left="1440" w:hanging="1440"/>
        <w:rPr>
          <w:b/>
          <w:bCs/>
          <w:sz w:val="28"/>
          <w:szCs w:val="28"/>
        </w:rPr>
      </w:pPr>
      <w:r w:rsidRPr="000D4DEA">
        <w:rPr>
          <w:b/>
          <w:bCs/>
          <w:i/>
          <w:iCs/>
          <w:color w:val="0000FF"/>
          <w:sz w:val="28"/>
          <w:szCs w:val="28"/>
        </w:rPr>
        <w:t xml:space="preserve">Dział </w:t>
      </w:r>
      <w:r>
        <w:rPr>
          <w:b/>
          <w:bCs/>
          <w:i/>
          <w:iCs/>
          <w:color w:val="0000FF"/>
          <w:sz w:val="28"/>
          <w:szCs w:val="28"/>
        </w:rPr>
        <w:t xml:space="preserve">400 </w:t>
      </w:r>
      <w:r>
        <w:rPr>
          <w:b/>
          <w:bCs/>
          <w:i/>
          <w:iCs/>
          <w:color w:val="0000FF"/>
          <w:sz w:val="28"/>
          <w:szCs w:val="28"/>
        </w:rPr>
        <w:tab/>
      </w:r>
      <w:r w:rsidRPr="000B467D">
        <w:rPr>
          <w:b/>
          <w:bCs/>
          <w:iCs/>
          <w:color w:val="0000FF"/>
          <w:sz w:val="28"/>
          <w:szCs w:val="28"/>
        </w:rPr>
        <w:t>W</w:t>
      </w:r>
      <w:r w:rsidRPr="00BB3FE9">
        <w:rPr>
          <w:b/>
          <w:bCs/>
          <w:color w:val="0000FF"/>
          <w:sz w:val="28"/>
          <w:szCs w:val="28"/>
        </w:rPr>
        <w:t>YTWARZANIE I ZAOPATRYWANIE W ENERGIĘ ELEKTRYCZNĄ, GAZ I WODĘ</w:t>
      </w:r>
    </w:p>
    <w:p w:rsidR="00BC4253" w:rsidRDefault="00BC4253" w:rsidP="00BC4253">
      <w:pPr>
        <w:autoSpaceDE w:val="0"/>
        <w:autoSpaceDN w:val="0"/>
        <w:adjustRightInd w:val="0"/>
        <w:rPr>
          <w:b/>
          <w:bCs/>
          <w:i/>
          <w:iCs/>
          <w:color w:val="800080"/>
          <w:sz w:val="21"/>
          <w:szCs w:val="21"/>
        </w:rPr>
      </w:pPr>
    </w:p>
    <w:p w:rsidR="00BC4253" w:rsidRPr="00C8109B" w:rsidRDefault="00BC4253" w:rsidP="00BC4253">
      <w:pPr>
        <w:autoSpaceDE w:val="0"/>
        <w:autoSpaceDN w:val="0"/>
        <w:adjustRightInd w:val="0"/>
        <w:rPr>
          <w:b/>
          <w:bCs/>
          <w:iCs/>
        </w:rPr>
      </w:pPr>
      <w:r w:rsidRPr="00C8109B">
        <w:rPr>
          <w:b/>
          <w:bCs/>
          <w:iCs/>
        </w:rPr>
        <w:t xml:space="preserve">Plan  </w:t>
      </w:r>
      <w:r w:rsidR="00AF7223">
        <w:rPr>
          <w:b/>
          <w:bCs/>
          <w:iCs/>
        </w:rPr>
        <w:t>2 284 995,00</w:t>
      </w:r>
      <w:r>
        <w:rPr>
          <w:b/>
          <w:bCs/>
          <w:iCs/>
        </w:rPr>
        <w:t xml:space="preserve"> zł</w:t>
      </w:r>
      <w:r>
        <w:rPr>
          <w:b/>
          <w:bCs/>
          <w:iCs/>
        </w:rPr>
        <w:tab/>
      </w:r>
      <w:r>
        <w:rPr>
          <w:b/>
          <w:bCs/>
          <w:iCs/>
        </w:rPr>
        <w:tab/>
        <w:t>W</w:t>
      </w:r>
      <w:r w:rsidRPr="00C8109B">
        <w:rPr>
          <w:b/>
          <w:bCs/>
          <w:iCs/>
        </w:rPr>
        <w:t xml:space="preserve">ykonanie  </w:t>
      </w:r>
      <w:r w:rsidR="00AF7223">
        <w:rPr>
          <w:b/>
          <w:bCs/>
          <w:iCs/>
        </w:rPr>
        <w:t xml:space="preserve">1 588 940,17 </w:t>
      </w:r>
      <w:r>
        <w:rPr>
          <w:b/>
          <w:bCs/>
          <w:iCs/>
        </w:rPr>
        <w:t xml:space="preserve"> zł         </w:t>
      </w:r>
      <w:r w:rsidR="00AF7223">
        <w:rPr>
          <w:b/>
          <w:bCs/>
          <w:iCs/>
        </w:rPr>
        <w:t>69,5</w:t>
      </w:r>
      <w:r>
        <w:rPr>
          <w:b/>
          <w:bCs/>
          <w:iCs/>
        </w:rPr>
        <w:t xml:space="preserve"> </w:t>
      </w:r>
      <w:r w:rsidRPr="00A94C08">
        <w:rPr>
          <w:b/>
          <w:bCs/>
          <w:iCs/>
        </w:rPr>
        <w:t>% planu rocznego</w:t>
      </w:r>
    </w:p>
    <w:p w:rsidR="00BC4253" w:rsidRDefault="00BC4253" w:rsidP="00BC4253">
      <w:pPr>
        <w:autoSpaceDE w:val="0"/>
        <w:autoSpaceDN w:val="0"/>
        <w:adjustRightInd w:val="0"/>
        <w:rPr>
          <w:b/>
          <w:bCs/>
          <w:color w:val="000000"/>
          <w:sz w:val="16"/>
          <w:szCs w:val="16"/>
        </w:rPr>
      </w:pPr>
    </w:p>
    <w:tbl>
      <w:tblPr>
        <w:tblW w:w="9420" w:type="dxa"/>
        <w:tblInd w:w="56" w:type="dxa"/>
        <w:tblCellMar>
          <w:left w:w="70" w:type="dxa"/>
          <w:right w:w="70" w:type="dxa"/>
        </w:tblCellMar>
        <w:tblLook w:val="04A0"/>
      </w:tblPr>
      <w:tblGrid>
        <w:gridCol w:w="840"/>
        <w:gridCol w:w="780"/>
        <w:gridCol w:w="3980"/>
        <w:gridCol w:w="1240"/>
        <w:gridCol w:w="1480"/>
        <w:gridCol w:w="1100"/>
      </w:tblGrid>
      <w:tr w:rsidR="002170A2" w:rsidRPr="002170A2" w:rsidTr="002170A2">
        <w:trPr>
          <w:trHeight w:val="885"/>
        </w:trPr>
        <w:tc>
          <w:tcPr>
            <w:tcW w:w="840" w:type="dxa"/>
            <w:tcBorders>
              <w:top w:val="single" w:sz="4" w:space="0" w:color="auto"/>
              <w:left w:val="single" w:sz="4" w:space="0" w:color="auto"/>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Rozdz.</w:t>
            </w:r>
          </w:p>
        </w:tc>
        <w:tc>
          <w:tcPr>
            <w:tcW w:w="780" w:type="dxa"/>
            <w:tcBorders>
              <w:top w:val="single" w:sz="4" w:space="0" w:color="auto"/>
              <w:left w:val="nil"/>
              <w:bottom w:val="single" w:sz="4" w:space="0" w:color="auto"/>
              <w:right w:val="single" w:sz="4" w:space="0" w:color="auto"/>
            </w:tcBorders>
            <w:shd w:val="clear" w:color="000000" w:fill="CCFFFF"/>
            <w:noWrap/>
            <w:hideMark/>
          </w:tcPr>
          <w:p w:rsidR="002170A2" w:rsidRPr="002170A2" w:rsidRDefault="002170A2" w:rsidP="002170A2">
            <w:pPr>
              <w:jc w:val="center"/>
              <w:rPr>
                <w:b/>
                <w:bCs/>
              </w:rPr>
            </w:pPr>
            <w:r w:rsidRPr="002170A2">
              <w:rPr>
                <w:b/>
                <w:bCs/>
                <w:sz w:val="22"/>
                <w:szCs w:val="22"/>
              </w:rPr>
              <w:t>§</w:t>
            </w:r>
          </w:p>
        </w:tc>
        <w:tc>
          <w:tcPr>
            <w:tcW w:w="39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Wyszczególnienie</w:t>
            </w:r>
          </w:p>
        </w:tc>
        <w:tc>
          <w:tcPr>
            <w:tcW w:w="124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Plan po zmianach</w:t>
            </w:r>
          </w:p>
        </w:tc>
        <w:tc>
          <w:tcPr>
            <w:tcW w:w="14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Wydatek na dzień 30.06.2015</w:t>
            </w:r>
          </w:p>
        </w:tc>
        <w:tc>
          <w:tcPr>
            <w:tcW w:w="110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Wskaźnik %</w:t>
            </w:r>
          </w:p>
        </w:tc>
      </w:tr>
      <w:tr w:rsidR="00C5574A" w:rsidRPr="00C5574A" w:rsidTr="00C5574A">
        <w:trPr>
          <w:trHeight w:val="345"/>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40002</w:t>
            </w:r>
          </w:p>
        </w:tc>
        <w:tc>
          <w:tcPr>
            <w:tcW w:w="4760" w:type="dxa"/>
            <w:gridSpan w:val="2"/>
            <w:tcBorders>
              <w:top w:val="single" w:sz="4" w:space="0" w:color="auto"/>
              <w:left w:val="nil"/>
              <w:bottom w:val="single" w:sz="4" w:space="0" w:color="auto"/>
              <w:right w:val="single" w:sz="4" w:space="0" w:color="000000"/>
            </w:tcBorders>
            <w:shd w:val="clear" w:color="auto" w:fill="auto"/>
            <w:hideMark/>
          </w:tcPr>
          <w:p w:rsidR="00C5574A" w:rsidRPr="00C5574A" w:rsidRDefault="00C5574A" w:rsidP="00C5574A">
            <w:pPr>
              <w:jc w:val="center"/>
              <w:rPr>
                <w:b/>
                <w:bCs/>
              </w:rPr>
            </w:pPr>
            <w:r w:rsidRPr="00C5574A">
              <w:rPr>
                <w:b/>
                <w:bCs/>
                <w:sz w:val="22"/>
                <w:szCs w:val="22"/>
              </w:rPr>
              <w:t>Dostarczanie wody</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140 000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77 095,91</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55,1%</w:t>
            </w:r>
          </w:p>
        </w:tc>
      </w:tr>
      <w:tr w:rsidR="00C5574A" w:rsidRPr="00C5574A" w:rsidTr="00C5574A">
        <w:trPr>
          <w:trHeight w:val="345"/>
        </w:trPr>
        <w:tc>
          <w:tcPr>
            <w:tcW w:w="840" w:type="dxa"/>
            <w:tcBorders>
              <w:top w:val="nil"/>
              <w:left w:val="single" w:sz="4" w:space="0" w:color="auto"/>
              <w:bottom w:val="single" w:sz="4" w:space="0" w:color="auto"/>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 </w:t>
            </w:r>
          </w:p>
        </w:tc>
        <w:tc>
          <w:tcPr>
            <w:tcW w:w="780" w:type="dxa"/>
            <w:tcBorders>
              <w:top w:val="nil"/>
              <w:left w:val="nil"/>
              <w:bottom w:val="single" w:sz="4" w:space="0" w:color="auto"/>
              <w:right w:val="single" w:sz="4" w:space="0" w:color="auto"/>
            </w:tcBorders>
            <w:shd w:val="clear" w:color="auto" w:fill="auto"/>
            <w:noWrap/>
            <w:hideMark/>
          </w:tcPr>
          <w:p w:rsidR="00C5574A" w:rsidRPr="00C5574A" w:rsidRDefault="00C5574A" w:rsidP="00C5574A">
            <w:pPr>
              <w:jc w:val="center"/>
            </w:pPr>
            <w:r w:rsidRPr="00C5574A">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Zakup usług pozostałych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140 000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77 095,91</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55,1%</w:t>
            </w:r>
          </w:p>
        </w:tc>
      </w:tr>
      <w:tr w:rsidR="00C5574A" w:rsidRPr="00C5574A" w:rsidTr="00C5574A">
        <w:trPr>
          <w:trHeight w:val="345"/>
        </w:trPr>
        <w:tc>
          <w:tcPr>
            <w:tcW w:w="840" w:type="dxa"/>
            <w:tcBorders>
              <w:top w:val="nil"/>
              <w:left w:val="single" w:sz="4" w:space="0" w:color="auto"/>
              <w:bottom w:val="single" w:sz="4" w:space="0" w:color="auto"/>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40095</w:t>
            </w:r>
          </w:p>
        </w:tc>
        <w:tc>
          <w:tcPr>
            <w:tcW w:w="4760" w:type="dxa"/>
            <w:gridSpan w:val="2"/>
            <w:tcBorders>
              <w:top w:val="single" w:sz="4" w:space="0" w:color="auto"/>
              <w:left w:val="nil"/>
              <w:bottom w:val="single" w:sz="4" w:space="0" w:color="auto"/>
              <w:right w:val="single" w:sz="4" w:space="0" w:color="000000"/>
            </w:tcBorders>
            <w:shd w:val="clear" w:color="auto" w:fill="auto"/>
            <w:noWrap/>
            <w:hideMark/>
          </w:tcPr>
          <w:p w:rsidR="00C5574A" w:rsidRPr="00C5574A" w:rsidRDefault="00C5574A" w:rsidP="00C5574A">
            <w:pPr>
              <w:jc w:val="center"/>
              <w:rPr>
                <w:b/>
                <w:bCs/>
              </w:rPr>
            </w:pPr>
            <w:r w:rsidRPr="00C5574A">
              <w:rPr>
                <w:b/>
                <w:bCs/>
                <w:sz w:val="22"/>
                <w:szCs w:val="22"/>
              </w:rPr>
              <w:t>Pozostała działalność</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2 144 995</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1 511 844,26</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70,5%</w:t>
            </w:r>
          </w:p>
        </w:tc>
      </w:tr>
      <w:tr w:rsidR="00C5574A" w:rsidRPr="00C5574A" w:rsidTr="00C5574A">
        <w:trPr>
          <w:trHeight w:val="600"/>
        </w:trPr>
        <w:tc>
          <w:tcPr>
            <w:tcW w:w="840" w:type="dxa"/>
            <w:tcBorders>
              <w:top w:val="nil"/>
              <w:left w:val="single" w:sz="4" w:space="0" w:color="auto"/>
              <w:bottom w:val="nil"/>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 </w:t>
            </w:r>
          </w:p>
        </w:tc>
        <w:tc>
          <w:tcPr>
            <w:tcW w:w="780" w:type="dxa"/>
            <w:tcBorders>
              <w:top w:val="nil"/>
              <w:left w:val="nil"/>
              <w:bottom w:val="single" w:sz="4" w:space="0" w:color="auto"/>
              <w:right w:val="nil"/>
            </w:tcBorders>
            <w:shd w:val="clear" w:color="auto" w:fill="auto"/>
            <w:noWrap/>
            <w:hideMark/>
          </w:tcPr>
          <w:p w:rsidR="00C5574A" w:rsidRPr="00C5574A" w:rsidRDefault="00C5574A" w:rsidP="00C5574A">
            <w:pPr>
              <w:jc w:val="center"/>
            </w:pPr>
            <w:r w:rsidRPr="00C5574A">
              <w:rPr>
                <w:sz w:val="22"/>
                <w:szCs w:val="22"/>
              </w:rPr>
              <w:t>4390</w:t>
            </w:r>
          </w:p>
        </w:tc>
        <w:tc>
          <w:tcPr>
            <w:tcW w:w="3980" w:type="dxa"/>
            <w:tcBorders>
              <w:top w:val="nil"/>
              <w:left w:val="single" w:sz="4" w:space="0" w:color="auto"/>
              <w:bottom w:val="single" w:sz="4" w:space="0" w:color="auto"/>
              <w:right w:val="single" w:sz="4" w:space="0" w:color="auto"/>
            </w:tcBorders>
            <w:shd w:val="clear" w:color="auto" w:fill="auto"/>
            <w:hideMark/>
          </w:tcPr>
          <w:p w:rsidR="00C5574A" w:rsidRPr="00C5574A" w:rsidRDefault="00C5574A" w:rsidP="00C5574A">
            <w:r w:rsidRPr="00C5574A">
              <w:rPr>
                <w:sz w:val="22"/>
                <w:szCs w:val="22"/>
              </w:rPr>
              <w:t>Zakup usług obejmujących wykonanie ekspertyz, analiz i opinii</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5 000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w:t>
            </w:r>
          </w:p>
        </w:tc>
      </w:tr>
      <w:tr w:rsidR="00C5574A" w:rsidRPr="00C5574A" w:rsidTr="00C5574A">
        <w:trPr>
          <w:trHeight w:val="615"/>
        </w:trPr>
        <w:tc>
          <w:tcPr>
            <w:tcW w:w="840" w:type="dxa"/>
            <w:tcBorders>
              <w:top w:val="nil"/>
              <w:left w:val="single" w:sz="4" w:space="0" w:color="auto"/>
              <w:bottom w:val="nil"/>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 </w:t>
            </w:r>
          </w:p>
        </w:tc>
        <w:tc>
          <w:tcPr>
            <w:tcW w:w="780" w:type="dxa"/>
            <w:tcBorders>
              <w:top w:val="nil"/>
              <w:left w:val="nil"/>
              <w:bottom w:val="single" w:sz="4" w:space="0" w:color="auto"/>
              <w:right w:val="nil"/>
            </w:tcBorders>
            <w:shd w:val="clear" w:color="auto" w:fill="auto"/>
            <w:noWrap/>
            <w:hideMark/>
          </w:tcPr>
          <w:p w:rsidR="00C5574A" w:rsidRPr="00C5574A" w:rsidRDefault="00C5574A" w:rsidP="00C5574A">
            <w:pPr>
              <w:jc w:val="center"/>
            </w:pPr>
            <w:r w:rsidRPr="00C5574A">
              <w:rPr>
                <w:sz w:val="22"/>
                <w:szCs w:val="22"/>
              </w:rPr>
              <w:t>6050</w:t>
            </w:r>
          </w:p>
        </w:tc>
        <w:tc>
          <w:tcPr>
            <w:tcW w:w="3980" w:type="dxa"/>
            <w:tcBorders>
              <w:top w:val="nil"/>
              <w:left w:val="single" w:sz="4" w:space="0" w:color="auto"/>
              <w:bottom w:val="single" w:sz="4" w:space="0" w:color="auto"/>
              <w:right w:val="single" w:sz="4" w:space="0" w:color="auto"/>
            </w:tcBorders>
            <w:shd w:val="clear" w:color="auto" w:fill="auto"/>
            <w:hideMark/>
          </w:tcPr>
          <w:p w:rsidR="00C5574A" w:rsidRPr="00C5574A" w:rsidRDefault="00C5574A" w:rsidP="00C5574A">
            <w:r w:rsidRPr="00C5574A">
              <w:rPr>
                <w:sz w:val="22"/>
                <w:szCs w:val="22"/>
              </w:rPr>
              <w:t>Wydatki inwestycyjne jednostek budżetowych</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628 150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880,07</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0,1%</w:t>
            </w:r>
          </w:p>
        </w:tc>
      </w:tr>
      <w:tr w:rsidR="00C5574A" w:rsidRPr="00C5574A" w:rsidTr="00C5574A">
        <w:trPr>
          <w:trHeight w:val="600"/>
        </w:trPr>
        <w:tc>
          <w:tcPr>
            <w:tcW w:w="840" w:type="dxa"/>
            <w:vMerge w:val="restart"/>
            <w:tcBorders>
              <w:top w:val="nil"/>
              <w:left w:val="single" w:sz="4" w:space="0" w:color="auto"/>
              <w:bottom w:val="single" w:sz="8" w:space="0" w:color="000000"/>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 </w:t>
            </w:r>
          </w:p>
        </w:tc>
        <w:tc>
          <w:tcPr>
            <w:tcW w:w="780" w:type="dxa"/>
            <w:tcBorders>
              <w:top w:val="nil"/>
              <w:left w:val="nil"/>
              <w:bottom w:val="single" w:sz="4" w:space="0" w:color="auto"/>
              <w:right w:val="single" w:sz="4" w:space="0" w:color="auto"/>
            </w:tcBorders>
            <w:shd w:val="clear" w:color="auto" w:fill="auto"/>
            <w:noWrap/>
            <w:hideMark/>
          </w:tcPr>
          <w:p w:rsidR="00C5574A" w:rsidRPr="00C5574A" w:rsidRDefault="00C5574A" w:rsidP="00C5574A">
            <w:pPr>
              <w:jc w:val="center"/>
            </w:pPr>
            <w:r w:rsidRPr="00C5574A">
              <w:rPr>
                <w:sz w:val="22"/>
                <w:szCs w:val="22"/>
              </w:rPr>
              <w:t>6057</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Wydatki inwestycyjne  jednostek budżetowych</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835 000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834 119,19</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99,9%</w:t>
            </w:r>
          </w:p>
        </w:tc>
      </w:tr>
      <w:tr w:rsidR="00C5574A" w:rsidRPr="00C5574A" w:rsidTr="00C5574A">
        <w:trPr>
          <w:trHeight w:val="600"/>
        </w:trPr>
        <w:tc>
          <w:tcPr>
            <w:tcW w:w="840" w:type="dxa"/>
            <w:vMerge/>
            <w:tcBorders>
              <w:top w:val="nil"/>
              <w:left w:val="single" w:sz="4" w:space="0" w:color="auto"/>
              <w:bottom w:val="single" w:sz="8"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nil"/>
              <w:right w:val="single" w:sz="4" w:space="0" w:color="auto"/>
            </w:tcBorders>
            <w:shd w:val="clear" w:color="auto" w:fill="auto"/>
            <w:noWrap/>
            <w:hideMark/>
          </w:tcPr>
          <w:p w:rsidR="00C5574A" w:rsidRPr="00C5574A" w:rsidRDefault="00C5574A" w:rsidP="00C5574A">
            <w:pPr>
              <w:jc w:val="center"/>
            </w:pPr>
            <w:r w:rsidRPr="00C5574A">
              <w:rPr>
                <w:sz w:val="22"/>
                <w:szCs w:val="22"/>
              </w:rPr>
              <w:t>6059</w:t>
            </w:r>
          </w:p>
        </w:tc>
        <w:tc>
          <w:tcPr>
            <w:tcW w:w="3980" w:type="dxa"/>
            <w:tcBorders>
              <w:top w:val="nil"/>
              <w:left w:val="nil"/>
              <w:bottom w:val="nil"/>
              <w:right w:val="single" w:sz="4" w:space="0" w:color="auto"/>
            </w:tcBorders>
            <w:shd w:val="clear" w:color="auto" w:fill="auto"/>
            <w:hideMark/>
          </w:tcPr>
          <w:p w:rsidR="00C5574A" w:rsidRPr="00C5574A" w:rsidRDefault="00C5574A" w:rsidP="00C5574A">
            <w:r w:rsidRPr="00C5574A">
              <w:rPr>
                <w:sz w:val="22"/>
                <w:szCs w:val="22"/>
              </w:rPr>
              <w:t>Wydatki inwestycyjne jednostek budżetowych</w:t>
            </w:r>
          </w:p>
        </w:tc>
        <w:tc>
          <w:tcPr>
            <w:tcW w:w="1240" w:type="dxa"/>
            <w:tcBorders>
              <w:top w:val="nil"/>
              <w:left w:val="nil"/>
              <w:bottom w:val="nil"/>
              <w:right w:val="single" w:sz="4" w:space="0" w:color="auto"/>
            </w:tcBorders>
            <w:shd w:val="clear" w:color="auto" w:fill="auto"/>
            <w:vAlign w:val="center"/>
            <w:hideMark/>
          </w:tcPr>
          <w:p w:rsidR="00C5574A" w:rsidRPr="00C5574A" w:rsidRDefault="00C5574A" w:rsidP="00C5574A">
            <w:pPr>
              <w:jc w:val="right"/>
            </w:pPr>
            <w:r w:rsidRPr="00C5574A">
              <w:rPr>
                <w:sz w:val="22"/>
                <w:szCs w:val="22"/>
              </w:rPr>
              <w:t>676 845</w:t>
            </w:r>
          </w:p>
        </w:tc>
        <w:tc>
          <w:tcPr>
            <w:tcW w:w="1480" w:type="dxa"/>
            <w:tcBorders>
              <w:top w:val="nil"/>
              <w:left w:val="nil"/>
              <w:bottom w:val="nil"/>
              <w:right w:val="single" w:sz="4" w:space="0" w:color="auto"/>
            </w:tcBorders>
            <w:shd w:val="clear" w:color="auto" w:fill="auto"/>
            <w:vAlign w:val="center"/>
            <w:hideMark/>
          </w:tcPr>
          <w:p w:rsidR="00C5574A" w:rsidRPr="00C5574A" w:rsidRDefault="00C5574A" w:rsidP="00C5574A">
            <w:pPr>
              <w:jc w:val="right"/>
            </w:pPr>
            <w:r w:rsidRPr="00C5574A">
              <w:rPr>
                <w:sz w:val="22"/>
                <w:szCs w:val="22"/>
              </w:rPr>
              <w:t>676 845,00</w:t>
            </w:r>
          </w:p>
        </w:tc>
        <w:tc>
          <w:tcPr>
            <w:tcW w:w="1100" w:type="dxa"/>
            <w:tcBorders>
              <w:top w:val="nil"/>
              <w:left w:val="nil"/>
              <w:bottom w:val="nil"/>
              <w:right w:val="single" w:sz="4" w:space="0" w:color="auto"/>
            </w:tcBorders>
            <w:shd w:val="clear" w:color="auto" w:fill="auto"/>
            <w:vAlign w:val="center"/>
            <w:hideMark/>
          </w:tcPr>
          <w:p w:rsidR="00C5574A" w:rsidRPr="00C5574A" w:rsidRDefault="00C5574A" w:rsidP="00C5574A">
            <w:pPr>
              <w:jc w:val="right"/>
            </w:pPr>
            <w:r w:rsidRPr="00C5574A">
              <w:rPr>
                <w:sz w:val="22"/>
                <w:szCs w:val="22"/>
              </w:rPr>
              <w:t>100,0%</w:t>
            </w:r>
          </w:p>
        </w:tc>
      </w:tr>
      <w:tr w:rsidR="00C5574A" w:rsidRPr="00C5574A" w:rsidTr="00C5574A">
        <w:trPr>
          <w:trHeight w:val="345"/>
        </w:trPr>
        <w:tc>
          <w:tcPr>
            <w:tcW w:w="840" w:type="dxa"/>
            <w:tcBorders>
              <w:top w:val="nil"/>
              <w:left w:val="single" w:sz="4" w:space="0" w:color="auto"/>
              <w:bottom w:val="single" w:sz="8" w:space="0" w:color="auto"/>
              <w:right w:val="nil"/>
            </w:tcBorders>
            <w:shd w:val="clear" w:color="000000" w:fill="CCFFFF"/>
            <w:noWrap/>
            <w:vAlign w:val="bottom"/>
            <w:hideMark/>
          </w:tcPr>
          <w:p w:rsidR="00C5574A" w:rsidRPr="00C5574A" w:rsidRDefault="00C5574A" w:rsidP="00C5574A">
            <w:pPr>
              <w:rPr>
                <w:rFonts w:ascii="Arial" w:hAnsi="Arial" w:cs="Arial"/>
              </w:rPr>
            </w:pPr>
            <w:r w:rsidRPr="00C5574A">
              <w:rPr>
                <w:rFonts w:ascii="Arial" w:hAnsi="Arial" w:cs="Arial"/>
                <w:sz w:val="22"/>
                <w:szCs w:val="22"/>
              </w:rPr>
              <w:t> </w:t>
            </w:r>
          </w:p>
        </w:tc>
        <w:tc>
          <w:tcPr>
            <w:tcW w:w="780" w:type="dxa"/>
            <w:tcBorders>
              <w:top w:val="single" w:sz="8" w:space="0" w:color="auto"/>
              <w:left w:val="nil"/>
              <w:bottom w:val="single" w:sz="8" w:space="0" w:color="auto"/>
              <w:right w:val="nil"/>
            </w:tcBorders>
            <w:shd w:val="clear" w:color="000000" w:fill="CCFFFF"/>
            <w:hideMark/>
          </w:tcPr>
          <w:p w:rsidR="00C5574A" w:rsidRPr="00C5574A" w:rsidRDefault="00C5574A" w:rsidP="00C5574A">
            <w:pPr>
              <w:rPr>
                <w:b/>
                <w:bCs/>
              </w:rPr>
            </w:pPr>
            <w:r w:rsidRPr="00C5574A">
              <w:rPr>
                <w:b/>
                <w:bCs/>
                <w:sz w:val="22"/>
                <w:szCs w:val="22"/>
              </w:rPr>
              <w:t> </w:t>
            </w:r>
          </w:p>
        </w:tc>
        <w:tc>
          <w:tcPr>
            <w:tcW w:w="3980" w:type="dxa"/>
            <w:tcBorders>
              <w:top w:val="single" w:sz="8" w:space="0" w:color="auto"/>
              <w:left w:val="nil"/>
              <w:bottom w:val="single" w:sz="8" w:space="0" w:color="auto"/>
              <w:right w:val="single" w:sz="4" w:space="0" w:color="auto"/>
            </w:tcBorders>
            <w:shd w:val="clear" w:color="000000" w:fill="CCFFFF"/>
            <w:hideMark/>
          </w:tcPr>
          <w:p w:rsidR="00C5574A" w:rsidRPr="00C5574A" w:rsidRDefault="00C5574A" w:rsidP="00C5574A">
            <w:pPr>
              <w:rPr>
                <w:b/>
                <w:bCs/>
              </w:rPr>
            </w:pPr>
            <w:r w:rsidRPr="00C5574A">
              <w:rPr>
                <w:b/>
                <w:bCs/>
                <w:sz w:val="22"/>
                <w:szCs w:val="22"/>
              </w:rPr>
              <w:t>Razem</w:t>
            </w:r>
          </w:p>
        </w:tc>
        <w:tc>
          <w:tcPr>
            <w:tcW w:w="1240" w:type="dxa"/>
            <w:tcBorders>
              <w:top w:val="single" w:sz="8" w:space="0" w:color="auto"/>
              <w:left w:val="nil"/>
              <w:bottom w:val="single" w:sz="8" w:space="0" w:color="auto"/>
              <w:right w:val="single" w:sz="4" w:space="0" w:color="auto"/>
            </w:tcBorders>
            <w:shd w:val="clear" w:color="000000" w:fill="CCFFFF"/>
            <w:vAlign w:val="center"/>
            <w:hideMark/>
          </w:tcPr>
          <w:p w:rsidR="00C5574A" w:rsidRPr="00C5574A" w:rsidRDefault="00C5574A" w:rsidP="00C5574A">
            <w:pPr>
              <w:jc w:val="right"/>
              <w:rPr>
                <w:b/>
                <w:bCs/>
              </w:rPr>
            </w:pPr>
            <w:r w:rsidRPr="00C5574A">
              <w:rPr>
                <w:b/>
                <w:bCs/>
                <w:sz w:val="22"/>
                <w:szCs w:val="22"/>
              </w:rPr>
              <w:t>2 284 995</w:t>
            </w:r>
          </w:p>
        </w:tc>
        <w:tc>
          <w:tcPr>
            <w:tcW w:w="1480" w:type="dxa"/>
            <w:tcBorders>
              <w:top w:val="single" w:sz="8" w:space="0" w:color="auto"/>
              <w:left w:val="nil"/>
              <w:bottom w:val="single" w:sz="8" w:space="0" w:color="auto"/>
              <w:right w:val="single" w:sz="4" w:space="0" w:color="auto"/>
            </w:tcBorders>
            <w:shd w:val="clear" w:color="000000" w:fill="CCFFFF"/>
            <w:vAlign w:val="center"/>
            <w:hideMark/>
          </w:tcPr>
          <w:p w:rsidR="00C5574A" w:rsidRPr="00C5574A" w:rsidRDefault="00C5574A" w:rsidP="00C5574A">
            <w:pPr>
              <w:jc w:val="right"/>
              <w:rPr>
                <w:b/>
                <w:bCs/>
              </w:rPr>
            </w:pPr>
            <w:r w:rsidRPr="00C5574A">
              <w:rPr>
                <w:b/>
                <w:bCs/>
                <w:sz w:val="22"/>
                <w:szCs w:val="22"/>
              </w:rPr>
              <w:t>1 588 940,17</w:t>
            </w:r>
          </w:p>
        </w:tc>
        <w:tc>
          <w:tcPr>
            <w:tcW w:w="1100" w:type="dxa"/>
            <w:tcBorders>
              <w:top w:val="single" w:sz="8" w:space="0" w:color="auto"/>
              <w:left w:val="nil"/>
              <w:bottom w:val="single" w:sz="8" w:space="0" w:color="auto"/>
              <w:right w:val="single" w:sz="4" w:space="0" w:color="auto"/>
            </w:tcBorders>
            <w:shd w:val="clear" w:color="000000" w:fill="CCFFFF"/>
            <w:vAlign w:val="center"/>
            <w:hideMark/>
          </w:tcPr>
          <w:p w:rsidR="00C5574A" w:rsidRPr="00C5574A" w:rsidRDefault="00C5574A" w:rsidP="00C5574A">
            <w:pPr>
              <w:jc w:val="right"/>
              <w:rPr>
                <w:b/>
                <w:bCs/>
              </w:rPr>
            </w:pPr>
            <w:r w:rsidRPr="00C5574A">
              <w:rPr>
                <w:b/>
                <w:bCs/>
                <w:sz w:val="22"/>
                <w:szCs w:val="22"/>
              </w:rPr>
              <w:t>69,5%</w:t>
            </w:r>
          </w:p>
        </w:tc>
      </w:tr>
    </w:tbl>
    <w:p w:rsidR="00F26A17" w:rsidRDefault="00F26A17" w:rsidP="00BC4253">
      <w:pPr>
        <w:autoSpaceDE w:val="0"/>
        <w:autoSpaceDN w:val="0"/>
        <w:adjustRightInd w:val="0"/>
        <w:rPr>
          <w:b/>
          <w:bCs/>
          <w:color w:val="000000"/>
          <w:sz w:val="21"/>
          <w:szCs w:val="21"/>
        </w:rPr>
      </w:pPr>
    </w:p>
    <w:p w:rsidR="00BC4253" w:rsidRPr="00572445" w:rsidRDefault="00BC4253" w:rsidP="00BC4253">
      <w:pPr>
        <w:shd w:val="clear" w:color="auto" w:fill="FFFF99"/>
        <w:jc w:val="center"/>
        <w:rPr>
          <w:b/>
          <w:bCs/>
          <w:sz w:val="22"/>
          <w:szCs w:val="22"/>
        </w:rPr>
      </w:pPr>
      <w:r>
        <w:rPr>
          <w:b/>
          <w:bCs/>
        </w:rPr>
        <w:t xml:space="preserve">Dostarczanie wody – </w:t>
      </w:r>
      <w:r w:rsidR="00D4073F" w:rsidRPr="00572445">
        <w:rPr>
          <w:b/>
          <w:bCs/>
          <w:sz w:val="22"/>
          <w:szCs w:val="22"/>
        </w:rPr>
        <w:t>77 095,91</w:t>
      </w:r>
      <w:r w:rsidRPr="00572445">
        <w:rPr>
          <w:b/>
          <w:bCs/>
          <w:sz w:val="22"/>
          <w:szCs w:val="22"/>
        </w:rPr>
        <w:t xml:space="preserve"> zł</w:t>
      </w:r>
    </w:p>
    <w:p w:rsidR="00BC4253" w:rsidRDefault="00BC4253" w:rsidP="00BC4253">
      <w:pPr>
        <w:pStyle w:val="Tekstpodstawowy2"/>
      </w:pPr>
    </w:p>
    <w:p w:rsidR="00BC4253" w:rsidRDefault="00BC4253" w:rsidP="00BC4253">
      <w:pPr>
        <w:pStyle w:val="Tekstpodstawowy2"/>
      </w:pPr>
      <w:r>
        <w:t xml:space="preserve">Dokonano dopłat do cen wody na podstawie uchwały  XXXVII/292/13  z dnia 30 sierpnia 2013 r. </w:t>
      </w:r>
      <w:r w:rsidR="00BF6B1B">
        <w:t xml:space="preserve">oraz IV/27/15 z dnia 27 marca 2015 r. </w:t>
      </w:r>
      <w:r w:rsidR="00B36C04">
        <w:t xml:space="preserve">Rady Gminy Chełmża </w:t>
      </w:r>
      <w:r>
        <w:t>w sprawie dopłat dla odbiorców usług w zakresie zbiorowego zaopatrzenia w wodę i zbiorowego odprowadzania ścieków realizowanych przez Zakład Usług Komunalnych WODKAN Spółka z o.o. z siedzibą w Nowej Chełmży.</w:t>
      </w:r>
    </w:p>
    <w:p w:rsidR="0015115D" w:rsidRPr="0015115D" w:rsidRDefault="0015115D" w:rsidP="00BC4253">
      <w:pPr>
        <w:pStyle w:val="Tekstpodstawowy2"/>
        <w:rPr>
          <w:color w:val="FF0000"/>
        </w:rPr>
      </w:pPr>
    </w:p>
    <w:p w:rsidR="00BC4253" w:rsidRDefault="00BC4253" w:rsidP="00BC4253">
      <w:pPr>
        <w:shd w:val="clear" w:color="auto" w:fill="FFFF99"/>
        <w:jc w:val="center"/>
        <w:rPr>
          <w:b/>
          <w:bCs/>
        </w:rPr>
      </w:pPr>
      <w:r>
        <w:rPr>
          <w:b/>
          <w:bCs/>
        </w:rPr>
        <w:t xml:space="preserve">Pozostała działalność – </w:t>
      </w:r>
      <w:r w:rsidR="00D4073F">
        <w:rPr>
          <w:b/>
          <w:bCs/>
          <w:sz w:val="22"/>
          <w:szCs w:val="22"/>
        </w:rPr>
        <w:t xml:space="preserve"> 1 511 844,26</w:t>
      </w:r>
      <w:r>
        <w:rPr>
          <w:b/>
          <w:bCs/>
          <w:sz w:val="22"/>
          <w:szCs w:val="22"/>
        </w:rPr>
        <w:t xml:space="preserve"> </w:t>
      </w:r>
      <w:r>
        <w:rPr>
          <w:b/>
          <w:bCs/>
        </w:rPr>
        <w:t xml:space="preserve">zł </w:t>
      </w:r>
    </w:p>
    <w:p w:rsidR="00BC4253" w:rsidRDefault="00BC4253" w:rsidP="00BC4253">
      <w:pPr>
        <w:pStyle w:val="Tekstpodstawowy2"/>
      </w:pPr>
    </w:p>
    <w:p w:rsidR="00886DD4" w:rsidRDefault="006420E5" w:rsidP="00BC4253">
      <w:pPr>
        <w:pStyle w:val="Tekstpodstawowy2"/>
      </w:pPr>
      <w:r>
        <w:t>Ś</w:t>
      </w:r>
      <w:r w:rsidR="00BC4253">
        <w:t xml:space="preserve">rodki </w:t>
      </w:r>
      <w:r w:rsidR="006D642C">
        <w:t xml:space="preserve">na wydatki bieżące </w:t>
      </w:r>
      <w:r w:rsidR="00BC4253">
        <w:t>w kwocie  5 000,00 zł</w:t>
      </w:r>
      <w:r>
        <w:t xml:space="preserve"> zaplanowano</w:t>
      </w:r>
      <w:r w:rsidR="00BC4253">
        <w:t xml:space="preserve">  na </w:t>
      </w:r>
      <w:r w:rsidR="00886DD4">
        <w:t xml:space="preserve">wykonanie analizy finansowej </w:t>
      </w:r>
      <w:r w:rsidR="00886DD4" w:rsidRPr="006D642C">
        <w:t>dla projektu „Zwiększenie wykorzystania energii odnawialnej w Gminie Chełmża poprzez zastosowanie przyjaznej środowisku energii słonecznej”.</w:t>
      </w:r>
      <w:r w:rsidR="00886DD4">
        <w:t xml:space="preserve"> Realizację zaplanowano na II półrocze 2015 r. </w:t>
      </w:r>
    </w:p>
    <w:p w:rsidR="00BC4253" w:rsidRDefault="00BC4253" w:rsidP="00BC4253">
      <w:pPr>
        <w:pStyle w:val="Tekstpodstawowy2"/>
      </w:pPr>
    </w:p>
    <w:p w:rsidR="00972B3B" w:rsidRDefault="00972B3B" w:rsidP="00972B3B">
      <w:pPr>
        <w:pStyle w:val="Bezodstpw"/>
        <w:jc w:val="both"/>
        <w:rPr>
          <w:rFonts w:ascii="Times New Roman" w:hAnsi="Times New Roman"/>
          <w:bCs/>
          <w:sz w:val="24"/>
          <w:szCs w:val="24"/>
        </w:rPr>
      </w:pPr>
      <w:r w:rsidRPr="0029783E">
        <w:rPr>
          <w:rFonts w:ascii="Times New Roman" w:hAnsi="Times New Roman" w:cs="Times New Roman"/>
          <w:sz w:val="24"/>
          <w:szCs w:val="24"/>
        </w:rPr>
        <w:t>Zaplanowano</w:t>
      </w:r>
      <w:r>
        <w:t xml:space="preserve"> </w:t>
      </w:r>
      <w:r w:rsidR="0029783E">
        <w:rPr>
          <w:rFonts w:ascii="Times New Roman" w:hAnsi="Times New Roman"/>
          <w:sz w:val="24"/>
          <w:szCs w:val="24"/>
        </w:rPr>
        <w:t>p</w:t>
      </w:r>
      <w:r w:rsidRPr="00441401">
        <w:rPr>
          <w:rFonts w:ascii="Times New Roman" w:hAnsi="Times New Roman"/>
          <w:sz w:val="24"/>
          <w:szCs w:val="24"/>
        </w:rPr>
        <w:t xml:space="preserve">rzedsięwzięcie pn. </w:t>
      </w:r>
      <w:r w:rsidRPr="0029783E">
        <w:rPr>
          <w:rFonts w:ascii="Times New Roman" w:hAnsi="Times New Roman"/>
          <w:sz w:val="24"/>
          <w:szCs w:val="24"/>
        </w:rPr>
        <w:t xml:space="preserve">„Zakup i montaż </w:t>
      </w:r>
      <w:proofErr w:type="spellStart"/>
      <w:r w:rsidRPr="0029783E">
        <w:rPr>
          <w:rFonts w:ascii="Times New Roman" w:hAnsi="Times New Roman"/>
          <w:sz w:val="24"/>
          <w:szCs w:val="24"/>
        </w:rPr>
        <w:t>mikroinstalacji</w:t>
      </w:r>
      <w:proofErr w:type="spellEnd"/>
      <w:r w:rsidRPr="0029783E">
        <w:rPr>
          <w:rFonts w:ascii="Times New Roman" w:hAnsi="Times New Roman"/>
          <w:sz w:val="24"/>
          <w:szCs w:val="24"/>
        </w:rPr>
        <w:t xml:space="preserve"> odnawialnych źródeł energii na terenie Gminy Chełmża”</w:t>
      </w:r>
      <w:r w:rsidR="0029783E">
        <w:rPr>
          <w:rFonts w:ascii="Times New Roman" w:hAnsi="Times New Roman"/>
          <w:bCs/>
          <w:sz w:val="24"/>
          <w:szCs w:val="24"/>
        </w:rPr>
        <w:t>, które</w:t>
      </w:r>
      <w:r w:rsidRPr="00441401">
        <w:rPr>
          <w:rFonts w:ascii="Times New Roman" w:hAnsi="Times New Roman"/>
          <w:bCs/>
          <w:sz w:val="24"/>
          <w:szCs w:val="24"/>
        </w:rPr>
        <w:t xml:space="preserve"> współfinansowane </w:t>
      </w:r>
      <w:r w:rsidR="0029783E">
        <w:rPr>
          <w:rFonts w:ascii="Times New Roman" w:hAnsi="Times New Roman"/>
          <w:bCs/>
          <w:sz w:val="24"/>
          <w:szCs w:val="24"/>
        </w:rPr>
        <w:t xml:space="preserve">jest </w:t>
      </w:r>
      <w:r w:rsidRPr="00441401">
        <w:rPr>
          <w:rFonts w:ascii="Times New Roman" w:hAnsi="Times New Roman"/>
          <w:bCs/>
          <w:sz w:val="24"/>
          <w:szCs w:val="24"/>
        </w:rPr>
        <w:t xml:space="preserve">ze środków  Narodowego Funduszu Ochrony Środowiska i Gospodarki Wodnej  w ramach programu priorytetowego nr 3.3.4   „Wspieranie rozproszonych, odnawialnych źródeł energii Część 4) </w:t>
      </w:r>
      <w:proofErr w:type="spellStart"/>
      <w:r w:rsidRPr="00441401">
        <w:rPr>
          <w:rFonts w:ascii="Times New Roman" w:hAnsi="Times New Roman"/>
          <w:bCs/>
          <w:sz w:val="24"/>
          <w:szCs w:val="24"/>
        </w:rPr>
        <w:t>Prosument</w:t>
      </w:r>
      <w:proofErr w:type="spellEnd"/>
      <w:r w:rsidRPr="00441401">
        <w:rPr>
          <w:rFonts w:ascii="Times New Roman" w:hAnsi="Times New Roman"/>
          <w:bCs/>
          <w:sz w:val="24"/>
          <w:szCs w:val="24"/>
        </w:rPr>
        <w:t xml:space="preserve"> – linia dofinansowania z przeznaczeniem na zakup i montaż </w:t>
      </w:r>
      <w:proofErr w:type="spellStart"/>
      <w:r w:rsidRPr="00441401">
        <w:rPr>
          <w:rFonts w:ascii="Times New Roman" w:hAnsi="Times New Roman"/>
          <w:bCs/>
          <w:sz w:val="24"/>
          <w:szCs w:val="24"/>
        </w:rPr>
        <w:t>mikroinstalacji</w:t>
      </w:r>
      <w:proofErr w:type="spellEnd"/>
      <w:r w:rsidRPr="00441401">
        <w:rPr>
          <w:rFonts w:ascii="Times New Roman" w:hAnsi="Times New Roman"/>
          <w:bCs/>
          <w:sz w:val="24"/>
          <w:szCs w:val="24"/>
        </w:rPr>
        <w:t xml:space="preserve"> odnawialnych źródeł energii" </w:t>
      </w:r>
      <w:r w:rsidRPr="00441401">
        <w:rPr>
          <w:rFonts w:ascii="Times New Roman" w:hAnsi="Times New Roman"/>
          <w:sz w:val="28"/>
          <w:szCs w:val="28"/>
        </w:rPr>
        <w:t>(</w:t>
      </w:r>
      <w:r w:rsidRPr="00441401">
        <w:rPr>
          <w:rFonts w:ascii="Times New Roman" w:hAnsi="Times New Roman"/>
          <w:sz w:val="24"/>
          <w:szCs w:val="24"/>
        </w:rPr>
        <w:t>w formie dotacji i pożyczki)</w:t>
      </w:r>
      <w:r w:rsidRPr="00441401">
        <w:rPr>
          <w:rFonts w:ascii="Times New Roman" w:hAnsi="Times New Roman"/>
          <w:bCs/>
          <w:sz w:val="24"/>
          <w:szCs w:val="24"/>
        </w:rPr>
        <w:t xml:space="preserve">. </w:t>
      </w:r>
    </w:p>
    <w:p w:rsidR="00972B3B" w:rsidRDefault="00972B3B" w:rsidP="00972B3B">
      <w:pPr>
        <w:pStyle w:val="Bezodstpw"/>
        <w:jc w:val="both"/>
        <w:rPr>
          <w:rFonts w:ascii="Times New Roman" w:hAnsi="Times New Roman"/>
          <w:sz w:val="24"/>
          <w:szCs w:val="24"/>
        </w:rPr>
      </w:pPr>
      <w:r>
        <w:rPr>
          <w:rFonts w:ascii="Times New Roman" w:hAnsi="Times New Roman"/>
          <w:bCs/>
          <w:sz w:val="24"/>
          <w:szCs w:val="24"/>
        </w:rPr>
        <w:t xml:space="preserve">Całkowita planowana </w:t>
      </w:r>
      <w:r w:rsidR="0029783E">
        <w:rPr>
          <w:rFonts w:ascii="Times New Roman" w:hAnsi="Times New Roman"/>
          <w:bCs/>
          <w:sz w:val="24"/>
          <w:szCs w:val="24"/>
        </w:rPr>
        <w:t>wartość inwestycji wynosi 2 </w:t>
      </w:r>
      <w:r>
        <w:rPr>
          <w:rFonts w:ascii="Times New Roman" w:hAnsi="Times New Roman"/>
          <w:bCs/>
          <w:sz w:val="24"/>
          <w:szCs w:val="24"/>
        </w:rPr>
        <w:t>477</w:t>
      </w:r>
      <w:r w:rsidR="0029783E">
        <w:rPr>
          <w:rFonts w:ascii="Times New Roman" w:hAnsi="Times New Roman"/>
          <w:bCs/>
          <w:sz w:val="24"/>
          <w:szCs w:val="24"/>
        </w:rPr>
        <w:t xml:space="preserve"> </w:t>
      </w:r>
      <w:r>
        <w:rPr>
          <w:rFonts w:ascii="Times New Roman" w:hAnsi="Times New Roman"/>
          <w:bCs/>
          <w:sz w:val="24"/>
          <w:szCs w:val="24"/>
        </w:rPr>
        <w:t>450,00 zł</w:t>
      </w:r>
      <w:r w:rsidR="0029783E">
        <w:rPr>
          <w:rFonts w:ascii="Times New Roman" w:hAnsi="Times New Roman"/>
          <w:bCs/>
          <w:sz w:val="24"/>
          <w:szCs w:val="24"/>
        </w:rPr>
        <w:t xml:space="preserve">. Koszt </w:t>
      </w:r>
      <w:proofErr w:type="spellStart"/>
      <w:r w:rsidR="0029783E">
        <w:rPr>
          <w:rFonts w:ascii="Times New Roman" w:hAnsi="Times New Roman"/>
          <w:bCs/>
          <w:sz w:val="24"/>
          <w:szCs w:val="24"/>
        </w:rPr>
        <w:t>kwalifikowalny</w:t>
      </w:r>
      <w:proofErr w:type="spellEnd"/>
      <w:r w:rsidR="0029783E">
        <w:rPr>
          <w:rFonts w:ascii="Times New Roman" w:hAnsi="Times New Roman"/>
          <w:bCs/>
          <w:sz w:val="24"/>
          <w:szCs w:val="24"/>
        </w:rPr>
        <w:t xml:space="preserve"> wynosi 2 412 </w:t>
      </w:r>
      <w:r>
        <w:rPr>
          <w:rFonts w:ascii="Times New Roman" w:hAnsi="Times New Roman"/>
          <w:bCs/>
          <w:sz w:val="24"/>
          <w:szCs w:val="24"/>
        </w:rPr>
        <w:t>450</w:t>
      </w:r>
      <w:r w:rsidR="0029783E">
        <w:rPr>
          <w:rFonts w:ascii="Times New Roman" w:hAnsi="Times New Roman"/>
          <w:bCs/>
          <w:sz w:val="24"/>
          <w:szCs w:val="24"/>
        </w:rPr>
        <w:t xml:space="preserve">,00 zł </w:t>
      </w:r>
      <w:r>
        <w:rPr>
          <w:rFonts w:ascii="Times New Roman" w:hAnsi="Times New Roman"/>
          <w:bCs/>
          <w:sz w:val="24"/>
          <w:szCs w:val="24"/>
        </w:rPr>
        <w:t xml:space="preserve"> w tym kwota dotacji w wysokości </w:t>
      </w:r>
      <w:r w:rsidR="0029783E">
        <w:rPr>
          <w:rFonts w:ascii="Times New Roman" w:hAnsi="Times New Roman"/>
          <w:bCs/>
          <w:sz w:val="24"/>
          <w:szCs w:val="24"/>
        </w:rPr>
        <w:t xml:space="preserve"> 908 </w:t>
      </w:r>
      <w:r>
        <w:rPr>
          <w:rFonts w:ascii="Times New Roman" w:hAnsi="Times New Roman"/>
          <w:bCs/>
          <w:sz w:val="24"/>
          <w:szCs w:val="24"/>
        </w:rPr>
        <w:t>563,00 zł co stanowi 37,66 % wartości zadania</w:t>
      </w:r>
      <w:r w:rsidRPr="00441401">
        <w:rPr>
          <w:rFonts w:ascii="Times New Roman" w:hAnsi="Times New Roman"/>
          <w:sz w:val="24"/>
          <w:szCs w:val="24"/>
        </w:rPr>
        <w:t xml:space="preserve"> </w:t>
      </w:r>
      <w:r>
        <w:rPr>
          <w:rFonts w:ascii="Times New Roman" w:hAnsi="Times New Roman"/>
          <w:bCs/>
          <w:sz w:val="24"/>
          <w:szCs w:val="24"/>
        </w:rPr>
        <w:t xml:space="preserve">oraz pożyczka w wysokości </w:t>
      </w:r>
      <w:r w:rsidR="0029783E">
        <w:rPr>
          <w:rFonts w:ascii="Times New Roman" w:hAnsi="Times New Roman"/>
          <w:bCs/>
          <w:sz w:val="24"/>
          <w:szCs w:val="24"/>
        </w:rPr>
        <w:t>1 </w:t>
      </w:r>
      <w:r>
        <w:rPr>
          <w:rFonts w:ascii="Times New Roman" w:hAnsi="Times New Roman"/>
          <w:bCs/>
          <w:sz w:val="24"/>
          <w:szCs w:val="24"/>
        </w:rPr>
        <w:t>503</w:t>
      </w:r>
      <w:r w:rsidR="0029783E">
        <w:rPr>
          <w:rFonts w:ascii="Times New Roman" w:hAnsi="Times New Roman"/>
          <w:bCs/>
          <w:sz w:val="24"/>
          <w:szCs w:val="24"/>
        </w:rPr>
        <w:t xml:space="preserve"> </w:t>
      </w:r>
      <w:r>
        <w:rPr>
          <w:rFonts w:ascii="Times New Roman" w:hAnsi="Times New Roman"/>
          <w:bCs/>
          <w:sz w:val="24"/>
          <w:szCs w:val="24"/>
        </w:rPr>
        <w:t>887,00 zł co stanowi 62,34 % wartości zadania.</w:t>
      </w:r>
      <w:r w:rsidRPr="00441401">
        <w:rPr>
          <w:rFonts w:ascii="Times New Roman" w:hAnsi="Times New Roman"/>
          <w:sz w:val="24"/>
          <w:szCs w:val="24"/>
        </w:rPr>
        <w:t xml:space="preserve"> </w:t>
      </w:r>
    </w:p>
    <w:p w:rsidR="00972B3B" w:rsidRDefault="00972B3B" w:rsidP="0029783E">
      <w:pPr>
        <w:jc w:val="both"/>
      </w:pPr>
      <w:r>
        <w:t>Przedmiotem realizacji jest z</w:t>
      </w:r>
      <w:r w:rsidRPr="004E20BD">
        <w:t xml:space="preserve">akup i montaż </w:t>
      </w:r>
      <w:proofErr w:type="spellStart"/>
      <w:r w:rsidRPr="004E20BD">
        <w:t>mikroinstalacji</w:t>
      </w:r>
      <w:proofErr w:type="spellEnd"/>
      <w:r w:rsidRPr="004E20BD">
        <w:t xml:space="preserve"> odnawialnych źródeł</w:t>
      </w:r>
      <w:r>
        <w:t xml:space="preserve"> energii do produkcji energii cieplnej i elektrycznej dla budynków mieszkalnych użytkowników prywatnych na terenie Gminy Chełmża w m. Bielczyny, Brąchnówko, Głuchowo, Grzywna, Kończewice, Kuczwały, Mirakowo, Nawra, Nowa Chełmża, Parowa Falęcka, Pluskowęsy, </w:t>
      </w:r>
      <w:proofErr w:type="spellStart"/>
      <w:r>
        <w:t>Strużal</w:t>
      </w:r>
      <w:proofErr w:type="spellEnd"/>
      <w:r>
        <w:t xml:space="preserve"> i Zalesie w ilości: </w:t>
      </w:r>
    </w:p>
    <w:p w:rsidR="00972B3B" w:rsidRPr="002B7F71" w:rsidRDefault="00972B3B" w:rsidP="00972B3B">
      <w:pPr>
        <w:numPr>
          <w:ilvl w:val="0"/>
          <w:numId w:val="19"/>
        </w:numPr>
        <w:jc w:val="both"/>
      </w:pPr>
      <w:r>
        <w:t xml:space="preserve">pompy ciepła w powiązaniu z </w:t>
      </w:r>
      <w:proofErr w:type="spellStart"/>
      <w:r>
        <w:t>fotowoltaiką</w:t>
      </w:r>
      <w:proofErr w:type="spellEnd"/>
      <w:r>
        <w:t xml:space="preserve"> –  4 instalacje o łącznej mocy 44,7 kWt+25 </w:t>
      </w:r>
      <w:proofErr w:type="spellStart"/>
      <w:r>
        <w:t>kWe</w:t>
      </w:r>
      <w:proofErr w:type="spellEnd"/>
      <w:r w:rsidR="0029783E">
        <w:t>;</w:t>
      </w:r>
      <w:r>
        <w:t xml:space="preserve">  </w:t>
      </w:r>
    </w:p>
    <w:p w:rsidR="00972B3B" w:rsidRPr="002B7F71" w:rsidRDefault="00972B3B" w:rsidP="00972B3B">
      <w:pPr>
        <w:numPr>
          <w:ilvl w:val="0"/>
          <w:numId w:val="19"/>
        </w:numPr>
        <w:jc w:val="both"/>
      </w:pPr>
      <w:r>
        <w:t xml:space="preserve">małe elektrownie wiatrowe w powiązaniu z </w:t>
      </w:r>
      <w:proofErr w:type="spellStart"/>
      <w:r>
        <w:t>fotowoltaiką</w:t>
      </w:r>
      <w:proofErr w:type="spellEnd"/>
      <w:r>
        <w:t xml:space="preserve"> – 4 instalacje o łącznej mocy 11 kWe+35 </w:t>
      </w:r>
      <w:proofErr w:type="spellStart"/>
      <w:r>
        <w:t>kWe</w:t>
      </w:r>
      <w:proofErr w:type="spellEnd"/>
      <w:r w:rsidR="0029783E">
        <w:t>;</w:t>
      </w:r>
    </w:p>
    <w:p w:rsidR="00972B3B" w:rsidRDefault="00972B3B" w:rsidP="00972B3B">
      <w:pPr>
        <w:numPr>
          <w:ilvl w:val="0"/>
          <w:numId w:val="19"/>
        </w:numPr>
        <w:jc w:val="both"/>
      </w:pPr>
      <w:r>
        <w:t xml:space="preserve">systemy fotowoltaiczne –  28 instalacji o łącznej mocy 239,1 </w:t>
      </w:r>
      <w:proofErr w:type="spellStart"/>
      <w:r>
        <w:t>kWe</w:t>
      </w:r>
      <w:proofErr w:type="spellEnd"/>
      <w:r>
        <w:t xml:space="preserve">. </w:t>
      </w:r>
    </w:p>
    <w:p w:rsidR="00972B3B" w:rsidRPr="006F1E3E" w:rsidRDefault="00972B3B" w:rsidP="00972B3B">
      <w:pPr>
        <w:jc w:val="both"/>
      </w:pPr>
      <w:r w:rsidRPr="002B7F71">
        <w:t>P</w:t>
      </w:r>
      <w:r>
        <w:t>rogram funkcjonalno-użytkowy</w:t>
      </w:r>
      <w:r w:rsidRPr="002B7F71">
        <w:t xml:space="preserve"> dla przedsięwzięcia </w:t>
      </w:r>
      <w:r>
        <w:t>wykona Warszawski Fundusz Rozwoju Inwestycji Sp. z o.o. z siedzibą w Warszawie przy ul</w:t>
      </w:r>
      <w:r w:rsidR="0029783E">
        <w:t xml:space="preserve">. </w:t>
      </w:r>
      <w:proofErr w:type="spellStart"/>
      <w:r w:rsidR="0029783E">
        <w:t>Opaczewskiej</w:t>
      </w:r>
      <w:proofErr w:type="spellEnd"/>
      <w:r w:rsidR="0029783E">
        <w:t xml:space="preserve"> 34/1 za kwotę 30 </w:t>
      </w:r>
      <w:r>
        <w:t>000,00 zł.</w:t>
      </w:r>
      <w:r w:rsidRPr="002B7F71">
        <w:t xml:space="preserve"> </w:t>
      </w:r>
      <w:r>
        <w:t xml:space="preserve"> Następnie zostanie opracowany zakres do przetargu i ogłoszony przetarg typu „zaprojektuj i wybuduj”. W br.  planuje się wybudować osiem </w:t>
      </w:r>
      <w:proofErr w:type="spellStart"/>
      <w:r>
        <w:t>mikroinstalacji</w:t>
      </w:r>
      <w:proofErr w:type="spellEnd"/>
      <w:r>
        <w:t>, pozostałe 28 szt. zostanie wykonanych w 2016 r.</w:t>
      </w:r>
      <w:r w:rsidR="00DE4207">
        <w:t xml:space="preserve"> Na 2015 r. zaplanowana została w budżecie kwota 628 150,00 zł, realizacja nastąpi w II półroczu. </w:t>
      </w:r>
    </w:p>
    <w:p w:rsidR="00972B3B" w:rsidRDefault="00972B3B" w:rsidP="00BC4253">
      <w:pPr>
        <w:pStyle w:val="Tekstpodstawowy2"/>
      </w:pPr>
    </w:p>
    <w:p w:rsidR="006420E5" w:rsidRDefault="00BC4253" w:rsidP="000D6FE9">
      <w:pPr>
        <w:pStyle w:val="Tekstpodstawowy2"/>
      </w:pPr>
      <w:r>
        <w:t>Wydatki inwestycyjne</w:t>
      </w:r>
      <w:r w:rsidRPr="00587EDB">
        <w:t xml:space="preserve"> </w:t>
      </w:r>
      <w:r>
        <w:t xml:space="preserve">w wysokości </w:t>
      </w:r>
      <w:r w:rsidR="0080223C">
        <w:t>1 511 845</w:t>
      </w:r>
      <w:r>
        <w:t>,00 zł</w:t>
      </w:r>
      <w:r w:rsidRPr="00587EDB">
        <w:t xml:space="preserve"> </w:t>
      </w:r>
      <w:r>
        <w:t>zaplanowane zostały</w:t>
      </w:r>
      <w:r w:rsidRPr="00587EDB">
        <w:t xml:space="preserve"> w ramach działania 2.4</w:t>
      </w:r>
      <w:r>
        <w:t xml:space="preserve"> </w:t>
      </w:r>
      <w:r w:rsidRPr="00587EDB">
        <w:t>„Infrastruktura energetyczna przyjazn</w:t>
      </w:r>
      <w:r>
        <w:t>a środowisku” Oś priorytetowa 2</w:t>
      </w:r>
      <w:r w:rsidRPr="00587EDB">
        <w:t>.</w:t>
      </w:r>
      <w:r>
        <w:t xml:space="preserve"> </w:t>
      </w:r>
      <w:r w:rsidRPr="00587EDB">
        <w:t>Zachowanie i racjonalne użytkowanie środowiska, Regionalnego Programu Operacyjnego Województwa Kujawsko-Pomorskiego na lata 2007-2013 na realizację projektu pn. „Zwiększenie wykorzystania energii odnawialnej w Gminie Chełmża poprzez zastosowanie przyjaznej środowisku energii słoneczn</w:t>
      </w:r>
      <w:r w:rsidR="001366C8">
        <w:t xml:space="preserve">ej”. W I półroczu 2015 r. </w:t>
      </w:r>
      <w:r w:rsidR="00D62336">
        <w:t xml:space="preserve">dokonano płatności </w:t>
      </w:r>
      <w:r w:rsidR="004950BE">
        <w:t xml:space="preserve">firmie Powiernictwo Kordek Biuro Obsługi Budownictwa </w:t>
      </w:r>
      <w:r w:rsidR="000E34CC">
        <w:t xml:space="preserve">Stanisław  Kordek </w:t>
      </w:r>
      <w:r w:rsidR="004950BE">
        <w:t xml:space="preserve"> z </w:t>
      </w:r>
      <w:proofErr w:type="spellStart"/>
      <w:r w:rsidR="004950BE">
        <w:t>Rumii</w:t>
      </w:r>
      <w:proofErr w:type="spellEnd"/>
      <w:r w:rsidR="004950BE">
        <w:t xml:space="preserve"> </w:t>
      </w:r>
      <w:r w:rsidR="00D62336">
        <w:t xml:space="preserve">w kwocie </w:t>
      </w:r>
      <w:r w:rsidR="000E34CC">
        <w:t xml:space="preserve">brutto </w:t>
      </w:r>
      <w:r w:rsidR="00D62336">
        <w:t xml:space="preserve">25 058,00 zł  za </w:t>
      </w:r>
      <w:r w:rsidR="004950BE">
        <w:t xml:space="preserve">prowadzony w 2014 r. </w:t>
      </w:r>
      <w:r w:rsidR="00D62336">
        <w:t xml:space="preserve">nadzór inwestorski </w:t>
      </w:r>
      <w:r w:rsidR="004950BE">
        <w:t xml:space="preserve">nad montażem 187 szt. zestawów solarnych. </w:t>
      </w:r>
      <w:r w:rsidR="00976A8C">
        <w:t>Ponadto zapłacono za  m</w:t>
      </w:r>
      <w:r w:rsidR="004950BE">
        <w:t>ontaż systemów</w:t>
      </w:r>
      <w:r w:rsidR="00976A8C">
        <w:t xml:space="preserve"> </w:t>
      </w:r>
      <w:r w:rsidR="004950BE">
        <w:t>firm</w:t>
      </w:r>
      <w:r w:rsidR="00976A8C">
        <w:t>ie</w:t>
      </w:r>
      <w:r w:rsidR="004950BE">
        <w:t xml:space="preserve"> PPHU PION-BUD Katarzyna Rej z Ma</w:t>
      </w:r>
      <w:r w:rsidR="000E34CC">
        <w:t>lborka kwo</w:t>
      </w:r>
      <w:r w:rsidR="00976A8C">
        <w:t>tę</w:t>
      </w:r>
      <w:r w:rsidR="000E34CC">
        <w:t xml:space="preserve"> brutto 1 609 919,00 zł. W ramach zadania dokonano odliczenia podatku VAT w </w:t>
      </w:r>
      <w:r w:rsidR="00976A8C">
        <w:t>wysokości</w:t>
      </w:r>
      <w:r w:rsidR="000E34CC">
        <w:t xml:space="preserve"> 123 132,74 zł.  </w:t>
      </w:r>
      <w:r w:rsidR="000D6FE9">
        <w:t>Realizację zadania zakończono 22 grudnia 2014 r.</w:t>
      </w:r>
      <w:r w:rsidR="000D6FE9" w:rsidRPr="00F72544">
        <w:t xml:space="preserve"> Na budynkach mieszkalnych prywatnych zamontowano 549 sztuk</w:t>
      </w:r>
      <w:r w:rsidR="000D6FE9">
        <w:t xml:space="preserve"> instalacji solarnych,</w:t>
      </w:r>
      <w:r w:rsidR="000D6FE9" w:rsidRPr="00F72544">
        <w:t xml:space="preserve"> na budynkach użyteczności publicznej (świetlice, szkoły,</w:t>
      </w:r>
      <w:r w:rsidR="006420E5">
        <w:t xml:space="preserve"> boiska</w:t>
      </w:r>
      <w:r w:rsidR="000D6FE9" w:rsidRPr="00F72544">
        <w:t xml:space="preserve"> </w:t>
      </w:r>
      <w:r w:rsidR="006420E5">
        <w:t>Orlik</w:t>
      </w:r>
      <w:r w:rsidR="000D6FE9" w:rsidRPr="00F72544">
        <w:t xml:space="preserve">) 14 sztuk instalacji. Łącznie projekt obejmował </w:t>
      </w:r>
      <w:r w:rsidR="00A361A7">
        <w:t xml:space="preserve"> </w:t>
      </w:r>
      <w:r w:rsidR="000D6FE9" w:rsidRPr="00F72544">
        <w:t xml:space="preserve">563 instalacje. </w:t>
      </w:r>
      <w:r w:rsidR="00A361A7">
        <w:t xml:space="preserve">   </w:t>
      </w:r>
      <w:r w:rsidR="000D6FE9">
        <w:t xml:space="preserve">Ogółem </w:t>
      </w:r>
      <w:r w:rsidR="00A361A7">
        <w:t xml:space="preserve">  </w:t>
      </w:r>
      <w:r w:rsidR="000D6FE9">
        <w:t xml:space="preserve">na </w:t>
      </w:r>
      <w:r w:rsidR="00A361A7">
        <w:t xml:space="preserve">  </w:t>
      </w:r>
      <w:r w:rsidR="000D6FE9">
        <w:t>zadanie</w:t>
      </w:r>
      <w:r w:rsidR="00A361A7">
        <w:t xml:space="preserve"> </w:t>
      </w:r>
      <w:r w:rsidR="000D6FE9">
        <w:t xml:space="preserve"> </w:t>
      </w:r>
      <w:r w:rsidR="00A361A7">
        <w:t xml:space="preserve"> </w:t>
      </w:r>
      <w:r w:rsidR="000D6FE9">
        <w:t xml:space="preserve">poniesiony </w:t>
      </w:r>
      <w:r w:rsidR="00A361A7">
        <w:t xml:space="preserve">  </w:t>
      </w:r>
      <w:r w:rsidR="000D6FE9">
        <w:t xml:space="preserve">został </w:t>
      </w:r>
      <w:r w:rsidR="00A361A7">
        <w:t xml:space="preserve">  </w:t>
      </w:r>
      <w:r w:rsidR="000D6FE9">
        <w:t>wydat</w:t>
      </w:r>
      <w:r w:rsidR="00A361A7">
        <w:t>ek  w kwocie  1 511 844,26 zł.</w:t>
      </w:r>
    </w:p>
    <w:p w:rsidR="000D6FE9" w:rsidRPr="006420E5" w:rsidRDefault="006420E5" w:rsidP="006420E5">
      <w:pPr>
        <w:pStyle w:val="Bezodstpw"/>
        <w:jc w:val="both"/>
        <w:rPr>
          <w:rFonts w:ascii="Times New Roman" w:hAnsi="Times New Roman" w:cs="Times New Roman"/>
          <w:sz w:val="24"/>
          <w:szCs w:val="24"/>
        </w:rPr>
      </w:pPr>
      <w:r w:rsidRPr="00CF7D8D">
        <w:rPr>
          <w:rFonts w:ascii="Times New Roman" w:hAnsi="Times New Roman"/>
          <w:sz w:val="24"/>
          <w:szCs w:val="24"/>
          <w:lang w:eastAsia="pl-PL"/>
        </w:rPr>
        <w:t>Całkowita</w:t>
      </w:r>
      <w:r w:rsidR="000C365B">
        <w:rPr>
          <w:rFonts w:ascii="Times New Roman" w:hAnsi="Times New Roman"/>
          <w:sz w:val="24"/>
          <w:szCs w:val="24"/>
          <w:lang w:eastAsia="pl-PL"/>
        </w:rPr>
        <w:t xml:space="preserve"> </w:t>
      </w:r>
      <w:r w:rsidRPr="00CF7D8D">
        <w:rPr>
          <w:rFonts w:ascii="Times New Roman" w:hAnsi="Times New Roman"/>
          <w:sz w:val="24"/>
          <w:szCs w:val="24"/>
          <w:lang w:eastAsia="pl-PL"/>
        </w:rPr>
        <w:t xml:space="preserve"> wartość</w:t>
      </w:r>
      <w:r>
        <w:rPr>
          <w:rFonts w:ascii="Times New Roman" w:hAnsi="Times New Roman"/>
          <w:sz w:val="24"/>
          <w:szCs w:val="24"/>
          <w:lang w:eastAsia="pl-PL"/>
        </w:rPr>
        <w:t xml:space="preserve"> brutto</w:t>
      </w:r>
      <w:r w:rsidRPr="00CF7D8D">
        <w:rPr>
          <w:rFonts w:ascii="Times New Roman" w:hAnsi="Times New Roman"/>
          <w:sz w:val="24"/>
          <w:szCs w:val="24"/>
          <w:lang w:eastAsia="pl-PL"/>
        </w:rPr>
        <w:t xml:space="preserve"> </w:t>
      </w:r>
      <w:r>
        <w:rPr>
          <w:rFonts w:ascii="Times New Roman" w:hAnsi="Times New Roman"/>
          <w:sz w:val="24"/>
          <w:szCs w:val="24"/>
          <w:lang w:eastAsia="pl-PL"/>
        </w:rPr>
        <w:t xml:space="preserve">projektu wyniosła </w:t>
      </w:r>
      <w:r w:rsidRPr="000D6FE9">
        <w:rPr>
          <w:rFonts w:ascii="Times New Roman" w:hAnsi="Times New Roman"/>
          <w:bCs/>
          <w:sz w:val="24"/>
          <w:szCs w:val="24"/>
          <w:lang w:eastAsia="pl-PL"/>
        </w:rPr>
        <w:t>5 041 143,37 zł</w:t>
      </w:r>
      <w:r>
        <w:rPr>
          <w:rFonts w:ascii="Times New Roman" w:hAnsi="Times New Roman"/>
          <w:bCs/>
          <w:sz w:val="24"/>
          <w:szCs w:val="24"/>
          <w:lang w:eastAsia="pl-PL"/>
        </w:rPr>
        <w:t xml:space="preserve">, </w:t>
      </w:r>
      <w:r>
        <w:rPr>
          <w:rFonts w:ascii="Times New Roman" w:hAnsi="Times New Roman"/>
          <w:b/>
          <w:sz w:val="24"/>
          <w:szCs w:val="24"/>
          <w:lang w:eastAsia="pl-PL"/>
        </w:rPr>
        <w:t xml:space="preserve"> </w:t>
      </w:r>
      <w:r>
        <w:rPr>
          <w:rFonts w:ascii="Times New Roman" w:hAnsi="Times New Roman"/>
          <w:sz w:val="24"/>
          <w:szCs w:val="24"/>
        </w:rPr>
        <w:t>Koszty kwalifikowane</w:t>
      </w:r>
      <w:r w:rsidR="000C365B">
        <w:rPr>
          <w:rFonts w:ascii="Times New Roman" w:hAnsi="Times New Roman"/>
          <w:sz w:val="24"/>
          <w:szCs w:val="24"/>
        </w:rPr>
        <w:t xml:space="preserve"> stanowią </w:t>
      </w:r>
      <w:r w:rsidR="00976A8C">
        <w:rPr>
          <w:rFonts w:ascii="Times New Roman" w:hAnsi="Times New Roman"/>
          <w:sz w:val="24"/>
          <w:szCs w:val="24"/>
        </w:rPr>
        <w:t xml:space="preserve">4 600 </w:t>
      </w:r>
      <w:r w:rsidRPr="000D6FE9">
        <w:rPr>
          <w:rFonts w:ascii="Times New Roman" w:hAnsi="Times New Roman"/>
          <w:sz w:val="24"/>
          <w:szCs w:val="24"/>
        </w:rPr>
        <w:t>899,92 zł</w:t>
      </w:r>
      <w:r w:rsidR="000C365B">
        <w:rPr>
          <w:rFonts w:ascii="Times New Roman" w:hAnsi="Times New Roman"/>
          <w:sz w:val="24"/>
          <w:szCs w:val="24"/>
        </w:rPr>
        <w:t xml:space="preserve">. </w:t>
      </w:r>
      <w:r w:rsidR="000D6FE9" w:rsidRPr="006420E5">
        <w:rPr>
          <w:rFonts w:ascii="Times New Roman" w:hAnsi="Times New Roman" w:cs="Times New Roman"/>
          <w:sz w:val="24"/>
          <w:szCs w:val="24"/>
        </w:rPr>
        <w:t>Kwota dofinansowania z Europejskiego Funduszu Rozwoju</w:t>
      </w:r>
      <w:r w:rsidR="000C365B">
        <w:rPr>
          <w:rFonts w:ascii="Times New Roman" w:hAnsi="Times New Roman" w:cs="Times New Roman"/>
          <w:sz w:val="24"/>
          <w:szCs w:val="24"/>
        </w:rPr>
        <w:t xml:space="preserve"> </w:t>
      </w:r>
      <w:r w:rsidR="000D6FE9" w:rsidRPr="006420E5">
        <w:rPr>
          <w:rFonts w:ascii="Times New Roman" w:hAnsi="Times New Roman" w:cs="Times New Roman"/>
          <w:sz w:val="24"/>
          <w:szCs w:val="24"/>
        </w:rPr>
        <w:t>Regionalnego </w:t>
      </w:r>
      <w:r w:rsidR="000C365B">
        <w:rPr>
          <w:rFonts w:ascii="Times New Roman" w:hAnsi="Times New Roman" w:cs="Times New Roman"/>
          <w:bCs/>
          <w:sz w:val="24"/>
          <w:szCs w:val="24"/>
        </w:rPr>
        <w:t>to</w:t>
      </w:r>
      <w:r w:rsidR="000D6FE9" w:rsidRPr="006420E5">
        <w:rPr>
          <w:rFonts w:ascii="Times New Roman" w:hAnsi="Times New Roman" w:cs="Times New Roman"/>
          <w:bCs/>
          <w:sz w:val="24"/>
          <w:szCs w:val="24"/>
        </w:rPr>
        <w:t xml:space="preserve">  2 561 320,98  zł</w:t>
      </w:r>
      <w:r>
        <w:rPr>
          <w:rFonts w:ascii="Times New Roman" w:hAnsi="Times New Roman" w:cs="Times New Roman"/>
          <w:bCs/>
          <w:sz w:val="24"/>
          <w:szCs w:val="24"/>
        </w:rPr>
        <w:t>,</w:t>
      </w:r>
      <w:r w:rsidR="000D6FE9" w:rsidRPr="006420E5">
        <w:rPr>
          <w:rFonts w:ascii="Times New Roman" w:hAnsi="Times New Roman" w:cs="Times New Roman"/>
          <w:bCs/>
          <w:sz w:val="24"/>
          <w:szCs w:val="24"/>
        </w:rPr>
        <w:t xml:space="preserve"> co stanowi 55,67 % </w:t>
      </w:r>
      <w:r w:rsidR="000D6FE9" w:rsidRPr="006420E5">
        <w:rPr>
          <w:rFonts w:ascii="Times New Roman" w:hAnsi="Times New Roman" w:cs="Times New Roman"/>
          <w:sz w:val="24"/>
          <w:szCs w:val="24"/>
        </w:rPr>
        <w:t xml:space="preserve"> kosztów kwalifikowanych. Udział Gminy Chełmża w kosztach kwalifikowanych wynosi 1 172 688,45 zł,</w:t>
      </w:r>
      <w:r w:rsidR="000D6FE9" w:rsidRPr="006420E5">
        <w:rPr>
          <w:rFonts w:ascii="Times New Roman" w:hAnsi="Times New Roman" w:cs="Times New Roman"/>
          <w:bCs/>
          <w:sz w:val="24"/>
          <w:szCs w:val="24"/>
        </w:rPr>
        <w:t xml:space="preserve"> </w:t>
      </w:r>
      <w:r w:rsidR="000C365B">
        <w:rPr>
          <w:rFonts w:ascii="Times New Roman" w:hAnsi="Times New Roman" w:cs="Times New Roman"/>
          <w:bCs/>
          <w:sz w:val="24"/>
          <w:szCs w:val="24"/>
        </w:rPr>
        <w:t xml:space="preserve">tj. </w:t>
      </w:r>
      <w:r w:rsidR="000D6FE9" w:rsidRPr="006420E5">
        <w:rPr>
          <w:rFonts w:ascii="Times New Roman" w:hAnsi="Times New Roman" w:cs="Times New Roman"/>
          <w:bCs/>
          <w:sz w:val="24"/>
          <w:szCs w:val="24"/>
        </w:rPr>
        <w:t xml:space="preserve"> 25,49 % kosztów kwalifikowanych</w:t>
      </w:r>
      <w:r w:rsidR="000D6FE9" w:rsidRPr="006420E5">
        <w:rPr>
          <w:rFonts w:ascii="Times New Roman" w:hAnsi="Times New Roman" w:cs="Times New Roman"/>
          <w:sz w:val="24"/>
          <w:szCs w:val="24"/>
        </w:rPr>
        <w:t>. Udział uczestników Projektu wynosi 866 890,49</w:t>
      </w:r>
      <w:r>
        <w:rPr>
          <w:rFonts w:ascii="Times New Roman" w:hAnsi="Times New Roman" w:cs="Times New Roman"/>
          <w:sz w:val="24"/>
          <w:szCs w:val="24"/>
        </w:rPr>
        <w:t xml:space="preserve"> zł</w:t>
      </w:r>
      <w:r w:rsidR="000D6FE9" w:rsidRPr="006420E5">
        <w:rPr>
          <w:rFonts w:ascii="Times New Roman" w:hAnsi="Times New Roman" w:cs="Times New Roman"/>
          <w:sz w:val="24"/>
          <w:szCs w:val="24"/>
        </w:rPr>
        <w:t>, co stanowi 18,84 % kosztów kwalifikowanych.</w:t>
      </w:r>
    </w:p>
    <w:p w:rsidR="00BC4253" w:rsidRDefault="00BC4253" w:rsidP="00BC4253">
      <w:pPr>
        <w:autoSpaceDE w:val="0"/>
        <w:autoSpaceDN w:val="0"/>
        <w:adjustRightInd w:val="0"/>
        <w:rPr>
          <w:b/>
          <w:bCs/>
          <w:i/>
          <w:iCs/>
          <w:color w:val="FF0000"/>
          <w:sz w:val="28"/>
          <w:szCs w:val="28"/>
        </w:rPr>
      </w:pPr>
    </w:p>
    <w:p w:rsidR="001218F8" w:rsidRPr="006D642C" w:rsidRDefault="001218F8" w:rsidP="00BC4253">
      <w:pPr>
        <w:autoSpaceDE w:val="0"/>
        <w:autoSpaceDN w:val="0"/>
        <w:adjustRightInd w:val="0"/>
        <w:rPr>
          <w:b/>
          <w:bCs/>
          <w:i/>
          <w:iCs/>
          <w:color w:val="FF0000"/>
          <w:sz w:val="28"/>
          <w:szCs w:val="28"/>
        </w:rPr>
      </w:pPr>
    </w:p>
    <w:p w:rsidR="00BC4253" w:rsidRPr="003F7ACB" w:rsidRDefault="00BC4253" w:rsidP="00BC4253">
      <w:pPr>
        <w:autoSpaceDE w:val="0"/>
        <w:autoSpaceDN w:val="0"/>
        <w:adjustRightInd w:val="0"/>
        <w:rPr>
          <w:rFonts w:ascii="BookmanOldStyle,Bold" w:hAnsi="BookmanOldStyle,Bold" w:cs="BookmanOldStyle,Bold"/>
          <w:b/>
          <w:bCs/>
          <w:color w:val="0000FF"/>
          <w:sz w:val="28"/>
          <w:szCs w:val="28"/>
        </w:rPr>
      </w:pPr>
      <w:r w:rsidRPr="000D4DEA">
        <w:rPr>
          <w:b/>
          <w:bCs/>
          <w:i/>
          <w:iCs/>
          <w:color w:val="0000FF"/>
          <w:sz w:val="28"/>
          <w:szCs w:val="28"/>
        </w:rPr>
        <w:t xml:space="preserve">Dział </w:t>
      </w:r>
      <w:r>
        <w:rPr>
          <w:b/>
          <w:bCs/>
          <w:i/>
          <w:iCs/>
          <w:color w:val="0000FF"/>
          <w:sz w:val="28"/>
          <w:szCs w:val="28"/>
        </w:rPr>
        <w:t>600</w:t>
      </w:r>
      <w:r>
        <w:rPr>
          <w:b/>
          <w:bCs/>
          <w:i/>
          <w:iCs/>
          <w:color w:val="0000FF"/>
          <w:sz w:val="28"/>
          <w:szCs w:val="28"/>
        </w:rPr>
        <w:tab/>
      </w:r>
      <w:r w:rsidRPr="00FD7A58">
        <w:rPr>
          <w:b/>
          <w:bCs/>
          <w:color w:val="0000FF"/>
          <w:sz w:val="28"/>
          <w:szCs w:val="28"/>
        </w:rPr>
        <w:t>TRANSPORT I ŁĄCZNOŚĆ</w:t>
      </w:r>
    </w:p>
    <w:p w:rsidR="00BC4253" w:rsidRDefault="00BC4253" w:rsidP="00BC4253">
      <w:pPr>
        <w:autoSpaceDE w:val="0"/>
        <w:autoSpaceDN w:val="0"/>
        <w:adjustRightInd w:val="0"/>
        <w:rPr>
          <w:b/>
          <w:bCs/>
          <w:iCs/>
        </w:rPr>
      </w:pPr>
    </w:p>
    <w:p w:rsidR="00BC4253" w:rsidRDefault="00BC4253" w:rsidP="00BC4253">
      <w:pPr>
        <w:autoSpaceDE w:val="0"/>
        <w:autoSpaceDN w:val="0"/>
        <w:adjustRightInd w:val="0"/>
        <w:rPr>
          <w:b/>
          <w:bCs/>
          <w:iCs/>
        </w:rPr>
      </w:pPr>
      <w:r w:rsidRPr="00C8109B">
        <w:rPr>
          <w:b/>
          <w:bCs/>
          <w:iCs/>
        </w:rPr>
        <w:t xml:space="preserve">Plan  </w:t>
      </w:r>
      <w:r w:rsidR="00AF7223">
        <w:rPr>
          <w:b/>
          <w:bCs/>
          <w:iCs/>
        </w:rPr>
        <w:t>5 887 246,00</w:t>
      </w:r>
      <w:r>
        <w:rPr>
          <w:b/>
          <w:bCs/>
          <w:iCs/>
        </w:rPr>
        <w:t xml:space="preserve">  zł</w:t>
      </w:r>
      <w:r>
        <w:rPr>
          <w:b/>
          <w:bCs/>
          <w:iCs/>
        </w:rPr>
        <w:tab/>
        <w:t xml:space="preserve">      W</w:t>
      </w:r>
      <w:r w:rsidRPr="00C8109B">
        <w:rPr>
          <w:b/>
          <w:bCs/>
          <w:iCs/>
        </w:rPr>
        <w:t>ykonanie</w:t>
      </w:r>
      <w:r>
        <w:rPr>
          <w:b/>
          <w:bCs/>
          <w:iCs/>
        </w:rPr>
        <w:t xml:space="preserve"> </w:t>
      </w:r>
      <w:r w:rsidRPr="00C8109B">
        <w:rPr>
          <w:b/>
          <w:bCs/>
          <w:iCs/>
        </w:rPr>
        <w:t xml:space="preserve"> </w:t>
      </w:r>
      <w:r w:rsidR="00AF7223">
        <w:rPr>
          <w:b/>
          <w:bCs/>
          <w:iCs/>
        </w:rPr>
        <w:t>5 048 486,81</w:t>
      </w:r>
      <w:r>
        <w:rPr>
          <w:b/>
          <w:bCs/>
          <w:iCs/>
        </w:rPr>
        <w:t xml:space="preserve"> zł          </w:t>
      </w:r>
      <w:r w:rsidR="00AF7223">
        <w:rPr>
          <w:b/>
          <w:bCs/>
          <w:iCs/>
        </w:rPr>
        <w:t>85,8</w:t>
      </w:r>
      <w:r>
        <w:rPr>
          <w:b/>
          <w:bCs/>
          <w:iCs/>
        </w:rPr>
        <w:t xml:space="preserve"> </w:t>
      </w:r>
      <w:r w:rsidRPr="00C8109B">
        <w:rPr>
          <w:b/>
          <w:bCs/>
          <w:iCs/>
        </w:rPr>
        <w:t>% planu rocznego</w:t>
      </w:r>
    </w:p>
    <w:p w:rsidR="00BC4253" w:rsidRDefault="00BC4253" w:rsidP="00BC4253">
      <w:pPr>
        <w:autoSpaceDE w:val="0"/>
        <w:autoSpaceDN w:val="0"/>
        <w:adjustRightInd w:val="0"/>
        <w:rPr>
          <w:b/>
          <w:bCs/>
          <w:iCs/>
        </w:rPr>
      </w:pPr>
    </w:p>
    <w:tbl>
      <w:tblPr>
        <w:tblW w:w="9420" w:type="dxa"/>
        <w:tblInd w:w="56" w:type="dxa"/>
        <w:tblCellMar>
          <w:left w:w="70" w:type="dxa"/>
          <w:right w:w="70" w:type="dxa"/>
        </w:tblCellMar>
        <w:tblLook w:val="04A0"/>
      </w:tblPr>
      <w:tblGrid>
        <w:gridCol w:w="840"/>
        <w:gridCol w:w="780"/>
        <w:gridCol w:w="3980"/>
        <w:gridCol w:w="1240"/>
        <w:gridCol w:w="1480"/>
        <w:gridCol w:w="1100"/>
      </w:tblGrid>
      <w:tr w:rsidR="002170A2" w:rsidRPr="002170A2" w:rsidTr="002170A2">
        <w:trPr>
          <w:trHeight w:val="885"/>
        </w:trPr>
        <w:tc>
          <w:tcPr>
            <w:tcW w:w="840" w:type="dxa"/>
            <w:tcBorders>
              <w:top w:val="single" w:sz="4" w:space="0" w:color="auto"/>
              <w:left w:val="single" w:sz="4" w:space="0" w:color="auto"/>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Rozdz.</w:t>
            </w:r>
          </w:p>
        </w:tc>
        <w:tc>
          <w:tcPr>
            <w:tcW w:w="780" w:type="dxa"/>
            <w:tcBorders>
              <w:top w:val="single" w:sz="4" w:space="0" w:color="auto"/>
              <w:left w:val="nil"/>
              <w:bottom w:val="single" w:sz="4" w:space="0" w:color="auto"/>
              <w:right w:val="single" w:sz="4" w:space="0" w:color="auto"/>
            </w:tcBorders>
            <w:shd w:val="clear" w:color="000000" w:fill="CCFFFF"/>
            <w:noWrap/>
            <w:hideMark/>
          </w:tcPr>
          <w:p w:rsidR="002170A2" w:rsidRPr="002170A2" w:rsidRDefault="002170A2" w:rsidP="002170A2">
            <w:pPr>
              <w:jc w:val="center"/>
              <w:rPr>
                <w:b/>
                <w:bCs/>
              </w:rPr>
            </w:pPr>
            <w:r w:rsidRPr="002170A2">
              <w:rPr>
                <w:b/>
                <w:bCs/>
                <w:sz w:val="22"/>
                <w:szCs w:val="22"/>
              </w:rPr>
              <w:t>§</w:t>
            </w:r>
          </w:p>
        </w:tc>
        <w:tc>
          <w:tcPr>
            <w:tcW w:w="39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Wyszczególnienie</w:t>
            </w:r>
          </w:p>
        </w:tc>
        <w:tc>
          <w:tcPr>
            <w:tcW w:w="124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Plan po zmianach</w:t>
            </w:r>
          </w:p>
        </w:tc>
        <w:tc>
          <w:tcPr>
            <w:tcW w:w="14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Wydatek na dzień 30.06.2015</w:t>
            </w:r>
          </w:p>
        </w:tc>
        <w:tc>
          <w:tcPr>
            <w:tcW w:w="110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Wskaźnik %</w:t>
            </w:r>
          </w:p>
        </w:tc>
      </w:tr>
      <w:tr w:rsidR="00C5574A" w:rsidRPr="00C5574A" w:rsidTr="00C5574A">
        <w:trPr>
          <w:trHeight w:val="285"/>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60014</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center"/>
              <w:rPr>
                <w:b/>
                <w:bCs/>
              </w:rPr>
            </w:pPr>
            <w:r w:rsidRPr="00C5574A">
              <w:rPr>
                <w:b/>
                <w:bCs/>
                <w:sz w:val="22"/>
                <w:szCs w:val="22"/>
              </w:rPr>
              <w:t xml:space="preserve">Drogi publiczne powiatowe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768 000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59387D">
            <w:pPr>
              <w:jc w:val="right"/>
              <w:rPr>
                <w:b/>
                <w:bCs/>
              </w:rPr>
            </w:pPr>
            <w:r w:rsidRPr="00C5574A">
              <w:rPr>
                <w:b/>
                <w:bCs/>
                <w:sz w:val="22"/>
                <w:szCs w:val="22"/>
              </w:rPr>
              <w:t>604 590,</w:t>
            </w:r>
            <w:r w:rsidR="0059387D">
              <w:rPr>
                <w:b/>
                <w:bCs/>
                <w:sz w:val="22"/>
                <w:szCs w:val="22"/>
              </w:rPr>
              <w:t>4</w:t>
            </w:r>
            <w:r w:rsidRPr="00C5574A">
              <w:rPr>
                <w:b/>
                <w:bCs/>
                <w:sz w:val="22"/>
                <w:szCs w:val="22"/>
              </w:rPr>
              <w:t>1</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78,7%</w:t>
            </w:r>
          </w:p>
        </w:tc>
      </w:tr>
      <w:tr w:rsidR="00C5574A" w:rsidRPr="00C5574A" w:rsidTr="00C5574A">
        <w:trPr>
          <w:trHeight w:val="600"/>
        </w:trPr>
        <w:tc>
          <w:tcPr>
            <w:tcW w:w="840" w:type="dxa"/>
            <w:vMerge w:val="restart"/>
            <w:tcBorders>
              <w:top w:val="nil"/>
              <w:left w:val="single" w:sz="4" w:space="0" w:color="auto"/>
              <w:bottom w:val="single" w:sz="4" w:space="0" w:color="000000"/>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 </w:t>
            </w:r>
          </w:p>
        </w:tc>
        <w:tc>
          <w:tcPr>
            <w:tcW w:w="780" w:type="dxa"/>
            <w:tcBorders>
              <w:top w:val="nil"/>
              <w:left w:val="nil"/>
              <w:bottom w:val="single" w:sz="4" w:space="0" w:color="auto"/>
              <w:right w:val="nil"/>
            </w:tcBorders>
            <w:shd w:val="clear" w:color="auto" w:fill="auto"/>
            <w:noWrap/>
            <w:hideMark/>
          </w:tcPr>
          <w:p w:rsidR="00C5574A" w:rsidRPr="00C5574A" w:rsidRDefault="00C5574A" w:rsidP="00C5574A">
            <w:pPr>
              <w:jc w:val="center"/>
            </w:pPr>
            <w:r w:rsidRPr="00C5574A">
              <w:rPr>
                <w:sz w:val="22"/>
                <w:szCs w:val="22"/>
              </w:rPr>
              <w:t>6050</w:t>
            </w:r>
          </w:p>
        </w:tc>
        <w:tc>
          <w:tcPr>
            <w:tcW w:w="3980" w:type="dxa"/>
            <w:tcBorders>
              <w:top w:val="nil"/>
              <w:left w:val="single" w:sz="4" w:space="0" w:color="auto"/>
              <w:bottom w:val="single" w:sz="4" w:space="0" w:color="auto"/>
              <w:right w:val="single" w:sz="4" w:space="0" w:color="auto"/>
            </w:tcBorders>
            <w:shd w:val="clear" w:color="auto" w:fill="auto"/>
            <w:hideMark/>
          </w:tcPr>
          <w:p w:rsidR="00C5574A" w:rsidRPr="00C5574A" w:rsidRDefault="00C5574A" w:rsidP="00C5574A">
            <w:r w:rsidRPr="00C5574A">
              <w:rPr>
                <w:sz w:val="22"/>
                <w:szCs w:val="22"/>
              </w:rPr>
              <w:t>Wydatki inwestycyjne jednostek budżetowych</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638 000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59387D">
            <w:pPr>
              <w:jc w:val="right"/>
            </w:pPr>
            <w:r w:rsidRPr="00C5574A">
              <w:rPr>
                <w:sz w:val="22"/>
                <w:szCs w:val="22"/>
              </w:rPr>
              <w:t>604 590,</w:t>
            </w:r>
            <w:r w:rsidR="0059387D">
              <w:rPr>
                <w:sz w:val="22"/>
                <w:szCs w:val="22"/>
              </w:rPr>
              <w:t>4</w:t>
            </w:r>
            <w:r w:rsidRPr="00C5574A">
              <w:rPr>
                <w:sz w:val="22"/>
                <w:szCs w:val="22"/>
              </w:rPr>
              <w:t>1</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94,8%</w:t>
            </w:r>
          </w:p>
        </w:tc>
      </w:tr>
      <w:tr w:rsidR="00C5574A" w:rsidRPr="00C5574A" w:rsidTr="00C5574A">
        <w:trPr>
          <w:trHeight w:val="129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nil"/>
            </w:tcBorders>
            <w:shd w:val="clear" w:color="auto" w:fill="auto"/>
            <w:noWrap/>
            <w:hideMark/>
          </w:tcPr>
          <w:p w:rsidR="00C5574A" w:rsidRPr="00C5574A" w:rsidRDefault="00C5574A" w:rsidP="00C5574A">
            <w:pPr>
              <w:jc w:val="center"/>
            </w:pPr>
            <w:r w:rsidRPr="00C5574A">
              <w:rPr>
                <w:sz w:val="22"/>
                <w:szCs w:val="22"/>
              </w:rPr>
              <w:t>6620</w:t>
            </w:r>
          </w:p>
        </w:tc>
        <w:tc>
          <w:tcPr>
            <w:tcW w:w="3980" w:type="dxa"/>
            <w:tcBorders>
              <w:top w:val="nil"/>
              <w:left w:val="single" w:sz="4" w:space="0" w:color="auto"/>
              <w:bottom w:val="single" w:sz="4" w:space="0" w:color="auto"/>
              <w:right w:val="single" w:sz="4" w:space="0" w:color="auto"/>
            </w:tcBorders>
            <w:shd w:val="clear" w:color="auto" w:fill="auto"/>
            <w:hideMark/>
          </w:tcPr>
          <w:p w:rsidR="00C5574A" w:rsidRPr="00C5574A" w:rsidRDefault="00C5574A" w:rsidP="00C5574A">
            <w:r w:rsidRPr="00C5574A">
              <w:rPr>
                <w:sz w:val="22"/>
                <w:szCs w:val="22"/>
              </w:rPr>
              <w:t>Dotacje celowe przekazane dla powiatu na inwestycje i zakupy inwestycyjne realizowane na podstawie porozumień (umów) między jednostkami samorządu terytorialnego</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130 000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w:t>
            </w:r>
          </w:p>
        </w:tc>
      </w:tr>
      <w:tr w:rsidR="00C5574A" w:rsidRPr="00C5574A" w:rsidTr="00C5574A">
        <w:trPr>
          <w:trHeight w:val="315"/>
        </w:trPr>
        <w:tc>
          <w:tcPr>
            <w:tcW w:w="840" w:type="dxa"/>
            <w:tcBorders>
              <w:top w:val="nil"/>
              <w:left w:val="single" w:sz="4" w:space="0" w:color="auto"/>
              <w:bottom w:val="single" w:sz="4" w:space="0" w:color="auto"/>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60016</w:t>
            </w:r>
          </w:p>
        </w:tc>
        <w:tc>
          <w:tcPr>
            <w:tcW w:w="4760" w:type="dxa"/>
            <w:gridSpan w:val="2"/>
            <w:tcBorders>
              <w:top w:val="single" w:sz="4" w:space="0" w:color="auto"/>
              <w:left w:val="nil"/>
              <w:bottom w:val="single" w:sz="4" w:space="0" w:color="auto"/>
              <w:right w:val="single" w:sz="4" w:space="0" w:color="000000"/>
            </w:tcBorders>
            <w:shd w:val="clear" w:color="auto" w:fill="auto"/>
            <w:vAlign w:val="center"/>
            <w:hideMark/>
          </w:tcPr>
          <w:p w:rsidR="00C5574A" w:rsidRPr="00C5574A" w:rsidRDefault="00C5574A" w:rsidP="00C5574A">
            <w:pPr>
              <w:jc w:val="center"/>
              <w:rPr>
                <w:b/>
                <w:bCs/>
              </w:rPr>
            </w:pPr>
            <w:r w:rsidRPr="00C5574A">
              <w:rPr>
                <w:b/>
                <w:bCs/>
                <w:sz w:val="22"/>
                <w:szCs w:val="22"/>
              </w:rPr>
              <w:t>Drogi publiczne gminne</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5 119 246</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4 443 896,40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86,8%</w:t>
            </w:r>
          </w:p>
        </w:tc>
      </w:tr>
      <w:tr w:rsidR="00C5574A" w:rsidRPr="00C5574A" w:rsidTr="00C5574A">
        <w:trPr>
          <w:trHeight w:val="300"/>
        </w:trPr>
        <w:tc>
          <w:tcPr>
            <w:tcW w:w="840" w:type="dxa"/>
            <w:vMerge w:val="restart"/>
            <w:tcBorders>
              <w:top w:val="nil"/>
              <w:left w:val="single" w:sz="4" w:space="0" w:color="auto"/>
              <w:bottom w:val="nil"/>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4210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Zakup materiałów i wyposażenia</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124 692</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31 194,69</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25,0%</w:t>
            </w:r>
          </w:p>
        </w:tc>
      </w:tr>
      <w:tr w:rsidR="00C5574A" w:rsidRPr="00C5574A" w:rsidTr="00C5574A">
        <w:trPr>
          <w:trHeight w:val="300"/>
        </w:trPr>
        <w:tc>
          <w:tcPr>
            <w:tcW w:w="840" w:type="dxa"/>
            <w:vMerge/>
            <w:tcBorders>
              <w:top w:val="nil"/>
              <w:left w:val="single" w:sz="4" w:space="0" w:color="auto"/>
              <w:bottom w:val="nil"/>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4270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Zakup usług remontowych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73 000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10 418,10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14,3%</w:t>
            </w:r>
          </w:p>
        </w:tc>
      </w:tr>
      <w:tr w:rsidR="00C5574A" w:rsidRPr="00C5574A" w:rsidTr="00C5574A">
        <w:trPr>
          <w:trHeight w:val="300"/>
        </w:trPr>
        <w:tc>
          <w:tcPr>
            <w:tcW w:w="840" w:type="dxa"/>
            <w:vMerge/>
            <w:tcBorders>
              <w:top w:val="nil"/>
              <w:left w:val="single" w:sz="4" w:space="0" w:color="auto"/>
              <w:bottom w:val="nil"/>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Zakup usług pozostałych</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180 000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84 929,25</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47,2%</w:t>
            </w:r>
          </w:p>
        </w:tc>
      </w:tr>
      <w:tr w:rsidR="00C5574A" w:rsidRPr="00C5574A" w:rsidTr="00C5574A">
        <w:trPr>
          <w:trHeight w:val="300"/>
        </w:trPr>
        <w:tc>
          <w:tcPr>
            <w:tcW w:w="840" w:type="dxa"/>
            <w:vMerge/>
            <w:tcBorders>
              <w:top w:val="nil"/>
              <w:left w:val="single" w:sz="4" w:space="0" w:color="auto"/>
              <w:bottom w:val="nil"/>
              <w:right w:val="single" w:sz="4" w:space="0" w:color="auto"/>
            </w:tcBorders>
            <w:vAlign w:val="center"/>
            <w:hideMark/>
          </w:tcPr>
          <w:p w:rsidR="00C5574A" w:rsidRPr="00C5574A" w:rsidRDefault="00C5574A" w:rsidP="00C5574A">
            <w:pPr>
              <w:rPr>
                <w:b/>
                <w:bCs/>
              </w:rPr>
            </w:pPr>
          </w:p>
        </w:tc>
        <w:tc>
          <w:tcPr>
            <w:tcW w:w="780" w:type="dxa"/>
            <w:tcBorders>
              <w:top w:val="nil"/>
              <w:left w:val="nil"/>
              <w:bottom w:val="nil"/>
              <w:right w:val="single" w:sz="4" w:space="0" w:color="auto"/>
            </w:tcBorders>
            <w:shd w:val="clear" w:color="auto" w:fill="auto"/>
            <w:hideMark/>
          </w:tcPr>
          <w:p w:rsidR="00C5574A" w:rsidRPr="00C5574A" w:rsidRDefault="00C5574A" w:rsidP="00C5574A">
            <w:pPr>
              <w:jc w:val="center"/>
            </w:pPr>
            <w:r w:rsidRPr="00C5574A">
              <w:rPr>
                <w:sz w:val="22"/>
                <w:szCs w:val="22"/>
              </w:rPr>
              <w:t>4430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Różne opłaty i składki</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500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w:t>
            </w:r>
          </w:p>
        </w:tc>
      </w:tr>
      <w:tr w:rsidR="00C5574A" w:rsidRPr="00C5574A" w:rsidTr="00C5574A">
        <w:trPr>
          <w:trHeight w:val="600"/>
        </w:trPr>
        <w:tc>
          <w:tcPr>
            <w:tcW w:w="840" w:type="dxa"/>
            <w:vMerge/>
            <w:tcBorders>
              <w:top w:val="nil"/>
              <w:left w:val="single" w:sz="4" w:space="0" w:color="auto"/>
              <w:bottom w:val="nil"/>
              <w:right w:val="single" w:sz="4" w:space="0" w:color="auto"/>
            </w:tcBorders>
            <w:vAlign w:val="center"/>
            <w:hideMark/>
          </w:tcPr>
          <w:p w:rsidR="00C5574A" w:rsidRPr="00C5574A" w:rsidRDefault="00C5574A" w:rsidP="00C5574A">
            <w:pPr>
              <w:rPr>
                <w:b/>
                <w:bCs/>
              </w:rPr>
            </w:pPr>
          </w:p>
        </w:tc>
        <w:tc>
          <w:tcPr>
            <w:tcW w:w="780" w:type="dxa"/>
            <w:tcBorders>
              <w:top w:val="single" w:sz="4" w:space="0" w:color="auto"/>
              <w:left w:val="nil"/>
              <w:bottom w:val="nil"/>
              <w:right w:val="single" w:sz="4" w:space="0" w:color="auto"/>
            </w:tcBorders>
            <w:shd w:val="clear" w:color="auto" w:fill="auto"/>
            <w:hideMark/>
          </w:tcPr>
          <w:p w:rsidR="00C5574A" w:rsidRPr="00C5574A" w:rsidRDefault="00C5574A" w:rsidP="00C5574A">
            <w:pPr>
              <w:jc w:val="center"/>
            </w:pPr>
            <w:r w:rsidRPr="00C5574A">
              <w:rPr>
                <w:sz w:val="22"/>
                <w:szCs w:val="22"/>
              </w:rPr>
              <w:t>4520</w:t>
            </w:r>
          </w:p>
        </w:tc>
        <w:tc>
          <w:tcPr>
            <w:tcW w:w="3980" w:type="dxa"/>
            <w:tcBorders>
              <w:top w:val="nil"/>
              <w:left w:val="nil"/>
              <w:bottom w:val="nil"/>
              <w:right w:val="single" w:sz="4" w:space="0" w:color="auto"/>
            </w:tcBorders>
            <w:shd w:val="clear" w:color="auto" w:fill="auto"/>
            <w:hideMark/>
          </w:tcPr>
          <w:p w:rsidR="00C5574A" w:rsidRPr="00C5574A" w:rsidRDefault="00C5574A" w:rsidP="00C5574A">
            <w:r w:rsidRPr="00C5574A">
              <w:rPr>
                <w:sz w:val="22"/>
                <w:szCs w:val="22"/>
              </w:rPr>
              <w:t>Opłaty na rzecz budżetów jednostek samorządu terytorialnego</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20 000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14 341,64</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71,7%</w:t>
            </w:r>
          </w:p>
        </w:tc>
      </w:tr>
      <w:tr w:rsidR="00C5574A" w:rsidRPr="00C5574A" w:rsidTr="00C5574A">
        <w:trPr>
          <w:trHeight w:val="600"/>
        </w:trPr>
        <w:tc>
          <w:tcPr>
            <w:tcW w:w="840" w:type="dxa"/>
            <w:vMerge/>
            <w:tcBorders>
              <w:top w:val="nil"/>
              <w:left w:val="single" w:sz="4" w:space="0" w:color="auto"/>
              <w:bottom w:val="nil"/>
              <w:right w:val="single" w:sz="4" w:space="0" w:color="auto"/>
            </w:tcBorders>
            <w:vAlign w:val="center"/>
            <w:hideMark/>
          </w:tcPr>
          <w:p w:rsidR="00C5574A" w:rsidRPr="00C5574A" w:rsidRDefault="00C5574A" w:rsidP="00C5574A">
            <w:pPr>
              <w:rPr>
                <w:b/>
                <w:bCs/>
              </w:rPr>
            </w:pPr>
          </w:p>
        </w:tc>
        <w:tc>
          <w:tcPr>
            <w:tcW w:w="780" w:type="dxa"/>
            <w:tcBorders>
              <w:top w:val="single" w:sz="4" w:space="0" w:color="auto"/>
              <w:left w:val="nil"/>
              <w:bottom w:val="nil"/>
              <w:right w:val="single" w:sz="4" w:space="0" w:color="auto"/>
            </w:tcBorders>
            <w:shd w:val="clear" w:color="auto" w:fill="auto"/>
            <w:hideMark/>
          </w:tcPr>
          <w:p w:rsidR="00C5574A" w:rsidRPr="00C5574A" w:rsidRDefault="00C5574A" w:rsidP="00C5574A">
            <w:pPr>
              <w:jc w:val="center"/>
            </w:pPr>
            <w:r w:rsidRPr="00C5574A">
              <w:rPr>
                <w:sz w:val="22"/>
                <w:szCs w:val="22"/>
              </w:rPr>
              <w:t>4590</w:t>
            </w:r>
          </w:p>
        </w:tc>
        <w:tc>
          <w:tcPr>
            <w:tcW w:w="3980" w:type="dxa"/>
            <w:tcBorders>
              <w:top w:val="single" w:sz="4" w:space="0" w:color="auto"/>
              <w:left w:val="nil"/>
              <w:bottom w:val="nil"/>
              <w:right w:val="single" w:sz="4" w:space="0" w:color="auto"/>
            </w:tcBorders>
            <w:shd w:val="clear" w:color="auto" w:fill="auto"/>
            <w:hideMark/>
          </w:tcPr>
          <w:p w:rsidR="00C5574A" w:rsidRPr="00C5574A" w:rsidRDefault="00C5574A" w:rsidP="0037399D">
            <w:r w:rsidRPr="00C5574A">
              <w:rPr>
                <w:sz w:val="22"/>
                <w:szCs w:val="22"/>
              </w:rPr>
              <w:t>Kary i odszkodowania wypłacane na rzecz os</w:t>
            </w:r>
            <w:r w:rsidR="0037399D">
              <w:rPr>
                <w:sz w:val="22"/>
                <w:szCs w:val="22"/>
              </w:rPr>
              <w:t>ó</w:t>
            </w:r>
            <w:r w:rsidRPr="00C5574A">
              <w:rPr>
                <w:sz w:val="22"/>
                <w:szCs w:val="22"/>
              </w:rPr>
              <w:t>b fizycznych</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19 240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w:t>
            </w:r>
          </w:p>
        </w:tc>
      </w:tr>
      <w:tr w:rsidR="00C5574A" w:rsidRPr="00C5574A" w:rsidTr="00C5574A">
        <w:trPr>
          <w:trHeight w:val="765"/>
        </w:trPr>
        <w:tc>
          <w:tcPr>
            <w:tcW w:w="840" w:type="dxa"/>
            <w:vMerge/>
            <w:tcBorders>
              <w:top w:val="nil"/>
              <w:left w:val="single" w:sz="4" w:space="0" w:color="auto"/>
              <w:bottom w:val="nil"/>
              <w:right w:val="single" w:sz="4" w:space="0" w:color="auto"/>
            </w:tcBorders>
            <w:vAlign w:val="center"/>
            <w:hideMark/>
          </w:tcPr>
          <w:p w:rsidR="00C5574A" w:rsidRPr="00C5574A" w:rsidRDefault="00C5574A" w:rsidP="00C5574A">
            <w:pPr>
              <w:rPr>
                <w:b/>
                <w:bCs/>
              </w:rPr>
            </w:pPr>
          </w:p>
        </w:tc>
        <w:tc>
          <w:tcPr>
            <w:tcW w:w="780" w:type="dxa"/>
            <w:tcBorders>
              <w:top w:val="single" w:sz="4" w:space="0" w:color="auto"/>
              <w:left w:val="nil"/>
              <w:bottom w:val="nil"/>
              <w:right w:val="single" w:sz="4" w:space="0" w:color="auto"/>
            </w:tcBorders>
            <w:shd w:val="clear" w:color="auto" w:fill="auto"/>
            <w:hideMark/>
          </w:tcPr>
          <w:p w:rsidR="00C5574A" w:rsidRPr="00C5574A" w:rsidRDefault="00C5574A" w:rsidP="00C5574A">
            <w:pPr>
              <w:jc w:val="center"/>
            </w:pPr>
            <w:r w:rsidRPr="00C5574A">
              <w:rPr>
                <w:sz w:val="22"/>
                <w:szCs w:val="22"/>
              </w:rPr>
              <w:t>6050</w:t>
            </w:r>
          </w:p>
        </w:tc>
        <w:tc>
          <w:tcPr>
            <w:tcW w:w="3980" w:type="dxa"/>
            <w:tcBorders>
              <w:top w:val="single" w:sz="4" w:space="0" w:color="auto"/>
              <w:left w:val="nil"/>
              <w:bottom w:val="nil"/>
              <w:right w:val="single" w:sz="4" w:space="0" w:color="auto"/>
            </w:tcBorders>
            <w:shd w:val="clear" w:color="auto" w:fill="auto"/>
            <w:hideMark/>
          </w:tcPr>
          <w:p w:rsidR="00C5574A" w:rsidRPr="00C5574A" w:rsidRDefault="00C5574A" w:rsidP="00C5574A">
            <w:r w:rsidRPr="00C5574A">
              <w:rPr>
                <w:sz w:val="22"/>
                <w:szCs w:val="22"/>
              </w:rPr>
              <w:t xml:space="preserve">Wydatki inwestycyjne jednostek budżetowych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4 701 814</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4 303 012,72</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91,5%</w:t>
            </w:r>
          </w:p>
        </w:tc>
      </w:tr>
      <w:tr w:rsidR="00C5574A" w:rsidRPr="00C5574A" w:rsidTr="00C5574A">
        <w:trPr>
          <w:trHeight w:val="300"/>
        </w:trPr>
        <w:tc>
          <w:tcPr>
            <w:tcW w:w="840" w:type="dxa"/>
            <w:tcBorders>
              <w:top w:val="single" w:sz="8" w:space="0" w:color="auto"/>
              <w:left w:val="single" w:sz="8" w:space="0" w:color="auto"/>
              <w:bottom w:val="single" w:sz="8" w:space="0" w:color="auto"/>
              <w:right w:val="nil"/>
            </w:tcBorders>
            <w:shd w:val="clear" w:color="000000" w:fill="CCFFFF"/>
            <w:hideMark/>
          </w:tcPr>
          <w:p w:rsidR="00C5574A" w:rsidRPr="00C5574A" w:rsidRDefault="00C5574A" w:rsidP="00C5574A">
            <w:pPr>
              <w:jc w:val="center"/>
              <w:rPr>
                <w:b/>
                <w:bCs/>
              </w:rPr>
            </w:pPr>
            <w:r w:rsidRPr="00C5574A">
              <w:rPr>
                <w:b/>
                <w:bCs/>
                <w:sz w:val="22"/>
                <w:szCs w:val="22"/>
              </w:rPr>
              <w:t> </w:t>
            </w:r>
          </w:p>
        </w:tc>
        <w:tc>
          <w:tcPr>
            <w:tcW w:w="780" w:type="dxa"/>
            <w:tcBorders>
              <w:top w:val="single" w:sz="8" w:space="0" w:color="auto"/>
              <w:left w:val="nil"/>
              <w:bottom w:val="single" w:sz="8" w:space="0" w:color="auto"/>
              <w:right w:val="nil"/>
            </w:tcBorders>
            <w:shd w:val="clear" w:color="000000" w:fill="CCFFFF"/>
            <w:noWrap/>
            <w:hideMark/>
          </w:tcPr>
          <w:p w:rsidR="00C5574A" w:rsidRPr="00C5574A" w:rsidRDefault="00C5574A" w:rsidP="00C5574A">
            <w:pPr>
              <w:jc w:val="center"/>
              <w:rPr>
                <w:b/>
                <w:bCs/>
              </w:rPr>
            </w:pPr>
            <w:r w:rsidRPr="00C5574A">
              <w:rPr>
                <w:b/>
                <w:bCs/>
                <w:sz w:val="22"/>
                <w:szCs w:val="22"/>
              </w:rPr>
              <w:t> </w:t>
            </w:r>
          </w:p>
        </w:tc>
        <w:tc>
          <w:tcPr>
            <w:tcW w:w="3980" w:type="dxa"/>
            <w:tcBorders>
              <w:top w:val="single" w:sz="8" w:space="0" w:color="auto"/>
              <w:left w:val="nil"/>
              <w:bottom w:val="single" w:sz="8" w:space="0" w:color="auto"/>
              <w:right w:val="single" w:sz="4" w:space="0" w:color="auto"/>
            </w:tcBorders>
            <w:shd w:val="clear" w:color="000000" w:fill="CCFFFF"/>
            <w:hideMark/>
          </w:tcPr>
          <w:p w:rsidR="00C5574A" w:rsidRPr="00C5574A" w:rsidRDefault="00C5574A" w:rsidP="00C5574A">
            <w:pPr>
              <w:rPr>
                <w:b/>
                <w:bCs/>
              </w:rPr>
            </w:pPr>
            <w:r w:rsidRPr="00C5574A">
              <w:rPr>
                <w:b/>
                <w:bCs/>
                <w:sz w:val="22"/>
                <w:szCs w:val="22"/>
              </w:rPr>
              <w:t>Razem</w:t>
            </w:r>
          </w:p>
        </w:tc>
        <w:tc>
          <w:tcPr>
            <w:tcW w:w="1240" w:type="dxa"/>
            <w:tcBorders>
              <w:top w:val="single" w:sz="8" w:space="0" w:color="auto"/>
              <w:left w:val="nil"/>
              <w:bottom w:val="single" w:sz="8" w:space="0" w:color="auto"/>
              <w:right w:val="single" w:sz="4" w:space="0" w:color="auto"/>
            </w:tcBorders>
            <w:shd w:val="clear" w:color="000000" w:fill="CCFFFF"/>
            <w:vAlign w:val="center"/>
            <w:hideMark/>
          </w:tcPr>
          <w:p w:rsidR="00C5574A" w:rsidRPr="00C5574A" w:rsidRDefault="00C5574A" w:rsidP="00C5574A">
            <w:pPr>
              <w:jc w:val="right"/>
              <w:rPr>
                <w:b/>
                <w:bCs/>
              </w:rPr>
            </w:pPr>
            <w:r w:rsidRPr="00C5574A">
              <w:rPr>
                <w:b/>
                <w:bCs/>
                <w:sz w:val="22"/>
                <w:szCs w:val="22"/>
              </w:rPr>
              <w:t>5 887 246</w:t>
            </w:r>
          </w:p>
        </w:tc>
        <w:tc>
          <w:tcPr>
            <w:tcW w:w="1480" w:type="dxa"/>
            <w:tcBorders>
              <w:top w:val="single" w:sz="8" w:space="0" w:color="auto"/>
              <w:left w:val="nil"/>
              <w:bottom w:val="single" w:sz="8" w:space="0" w:color="auto"/>
              <w:right w:val="single" w:sz="4" w:space="0" w:color="auto"/>
            </w:tcBorders>
            <w:shd w:val="clear" w:color="000000" w:fill="CCFFFF"/>
            <w:vAlign w:val="center"/>
            <w:hideMark/>
          </w:tcPr>
          <w:p w:rsidR="00C5574A" w:rsidRPr="00C5574A" w:rsidRDefault="00C5574A" w:rsidP="0059387D">
            <w:pPr>
              <w:jc w:val="right"/>
              <w:rPr>
                <w:b/>
                <w:bCs/>
              </w:rPr>
            </w:pPr>
            <w:r w:rsidRPr="00C5574A">
              <w:rPr>
                <w:b/>
                <w:bCs/>
                <w:sz w:val="22"/>
                <w:szCs w:val="22"/>
              </w:rPr>
              <w:t>5 048 486,</w:t>
            </w:r>
            <w:r w:rsidR="0059387D">
              <w:rPr>
                <w:b/>
                <w:bCs/>
                <w:sz w:val="22"/>
                <w:szCs w:val="22"/>
              </w:rPr>
              <w:t>8</w:t>
            </w:r>
            <w:r w:rsidRPr="00C5574A">
              <w:rPr>
                <w:b/>
                <w:bCs/>
                <w:sz w:val="22"/>
                <w:szCs w:val="22"/>
              </w:rPr>
              <w:t>1</w:t>
            </w:r>
          </w:p>
        </w:tc>
        <w:tc>
          <w:tcPr>
            <w:tcW w:w="1100" w:type="dxa"/>
            <w:tcBorders>
              <w:top w:val="single" w:sz="8" w:space="0" w:color="auto"/>
              <w:left w:val="nil"/>
              <w:bottom w:val="single" w:sz="8" w:space="0" w:color="auto"/>
              <w:right w:val="single" w:sz="4" w:space="0" w:color="auto"/>
            </w:tcBorders>
            <w:shd w:val="clear" w:color="000000" w:fill="CCFFFF"/>
            <w:vAlign w:val="center"/>
            <w:hideMark/>
          </w:tcPr>
          <w:p w:rsidR="00C5574A" w:rsidRPr="00C5574A" w:rsidRDefault="00C5574A" w:rsidP="00C5574A">
            <w:pPr>
              <w:jc w:val="right"/>
              <w:rPr>
                <w:b/>
                <w:bCs/>
              </w:rPr>
            </w:pPr>
            <w:r w:rsidRPr="00C5574A">
              <w:rPr>
                <w:b/>
                <w:bCs/>
                <w:sz w:val="22"/>
                <w:szCs w:val="22"/>
              </w:rPr>
              <w:t>85,8%</w:t>
            </w:r>
          </w:p>
        </w:tc>
      </w:tr>
    </w:tbl>
    <w:p w:rsidR="0059387D" w:rsidRDefault="0059387D" w:rsidP="00BC4253">
      <w:pPr>
        <w:jc w:val="both"/>
      </w:pPr>
    </w:p>
    <w:p w:rsidR="001218F8" w:rsidRDefault="001218F8" w:rsidP="00BC4253">
      <w:pPr>
        <w:jc w:val="both"/>
      </w:pPr>
    </w:p>
    <w:p w:rsidR="001218F8" w:rsidRPr="00276470" w:rsidRDefault="001218F8" w:rsidP="00BC4253">
      <w:pPr>
        <w:jc w:val="both"/>
      </w:pPr>
    </w:p>
    <w:p w:rsidR="00BC4253" w:rsidRPr="00572445" w:rsidRDefault="00BC4253" w:rsidP="00BC4253">
      <w:pPr>
        <w:pStyle w:val="Nagwek1"/>
        <w:shd w:val="clear" w:color="auto" w:fill="FFFF99"/>
        <w:jc w:val="center"/>
        <w:rPr>
          <w:rFonts w:ascii="Times New Roman" w:hAnsi="Times New Roman" w:cs="Times New Roman"/>
          <w:bCs w:val="0"/>
          <w:sz w:val="22"/>
          <w:szCs w:val="22"/>
        </w:rPr>
      </w:pPr>
      <w:r w:rsidRPr="00276470">
        <w:rPr>
          <w:rFonts w:ascii="Times New Roman" w:hAnsi="Times New Roman" w:cs="Times New Roman"/>
          <w:bCs w:val="0"/>
          <w:sz w:val="24"/>
          <w:szCs w:val="24"/>
        </w:rPr>
        <w:t xml:space="preserve">Drogi </w:t>
      </w:r>
      <w:r>
        <w:rPr>
          <w:rFonts w:ascii="Times New Roman" w:hAnsi="Times New Roman" w:cs="Times New Roman"/>
          <w:bCs w:val="0"/>
          <w:sz w:val="24"/>
          <w:szCs w:val="24"/>
        </w:rPr>
        <w:t xml:space="preserve">publiczne powiatowe </w:t>
      </w:r>
      <w:r w:rsidRPr="00572445">
        <w:rPr>
          <w:rFonts w:ascii="Times New Roman" w:hAnsi="Times New Roman" w:cs="Times New Roman"/>
          <w:bCs w:val="0"/>
          <w:sz w:val="22"/>
          <w:szCs w:val="22"/>
        </w:rPr>
        <w:t xml:space="preserve">– </w:t>
      </w:r>
      <w:r w:rsidR="0059387D" w:rsidRPr="00572445">
        <w:rPr>
          <w:rFonts w:ascii="Times New Roman" w:hAnsi="Times New Roman" w:cs="Times New Roman"/>
          <w:bCs w:val="0"/>
          <w:sz w:val="22"/>
          <w:szCs w:val="22"/>
        </w:rPr>
        <w:t>604 590,41</w:t>
      </w:r>
      <w:r w:rsidR="00F26A17" w:rsidRPr="00572445">
        <w:rPr>
          <w:rFonts w:ascii="Times New Roman" w:hAnsi="Times New Roman" w:cs="Times New Roman"/>
          <w:bCs w:val="0"/>
          <w:sz w:val="22"/>
          <w:szCs w:val="22"/>
        </w:rPr>
        <w:t xml:space="preserve"> zł</w:t>
      </w:r>
    </w:p>
    <w:p w:rsidR="00BC4253" w:rsidRPr="00276470" w:rsidRDefault="00BC4253" w:rsidP="00BC4253">
      <w:pPr>
        <w:jc w:val="both"/>
      </w:pPr>
    </w:p>
    <w:p w:rsidR="00BC4253" w:rsidRDefault="0017728B" w:rsidP="00BC4253">
      <w:pPr>
        <w:jc w:val="both"/>
      </w:pPr>
      <w:r w:rsidRPr="0017728B">
        <w:t>Na</w:t>
      </w:r>
      <w:r w:rsidR="00BC4253" w:rsidRPr="0017728B">
        <w:t xml:space="preserve"> podstawie uchwały Nr XXVI/170/08 Rady Gminy Chełmża z dnia 28 czerwca 2008 r. w sprawie wyrażenia zgody na podpisanie  porozumienia o wspólnym przygotowaniu i realizacji  projektu „Poprawa bezpieczeństwa  na drogach publicznych poprzez wybudowanie dróg rowerowych”</w:t>
      </w:r>
      <w:r w:rsidRPr="0017728B">
        <w:t xml:space="preserve"> i  porozumienia </w:t>
      </w:r>
      <w:r>
        <w:t xml:space="preserve"> </w:t>
      </w:r>
      <w:r w:rsidRPr="0017728B">
        <w:t xml:space="preserve">z </w:t>
      </w:r>
      <w:r>
        <w:t xml:space="preserve"> </w:t>
      </w:r>
      <w:r w:rsidRPr="0017728B">
        <w:t xml:space="preserve">dnia 1 października 2010 r. dotyczącego współfinansowania przez Gminę Chełmża </w:t>
      </w:r>
      <w:r w:rsidR="00BC4253" w:rsidRPr="0017728B">
        <w:t xml:space="preserve"> </w:t>
      </w:r>
      <w:r>
        <w:t>zabezpieczono w budżecie środki w kwocie 130 000,00 zł na udzielenie dotacji celowej.</w:t>
      </w:r>
      <w:r w:rsidR="00BC4253" w:rsidRPr="0085086D">
        <w:t xml:space="preserve">  </w:t>
      </w:r>
    </w:p>
    <w:p w:rsidR="00BC4253" w:rsidRDefault="00BC4253" w:rsidP="00BC4253">
      <w:pPr>
        <w:jc w:val="both"/>
      </w:pPr>
    </w:p>
    <w:p w:rsidR="00BC4253" w:rsidRDefault="00BC4253" w:rsidP="00BC4253">
      <w:pPr>
        <w:jc w:val="both"/>
      </w:pPr>
      <w:r w:rsidRPr="00B1685B">
        <w:t>Na podstawie  porozumienia z dnia 18 grudnia 2013 r. zawartego pomiędzy Powiatem Toruńskim a Gminą Chełmża zrealizowane zostały zadania inwestycyjne:</w:t>
      </w:r>
    </w:p>
    <w:p w:rsidR="00CB661F" w:rsidRDefault="00BC4253" w:rsidP="00750D13">
      <w:pPr>
        <w:numPr>
          <w:ilvl w:val="0"/>
          <w:numId w:val="12"/>
        </w:numPr>
        <w:ind w:left="426" w:hanging="426"/>
        <w:jc w:val="both"/>
      </w:pPr>
      <w:r w:rsidRPr="00EA496D">
        <w:t xml:space="preserve">„Budowa drogi rowerowej przy drodze </w:t>
      </w:r>
      <w:proofErr w:type="spellStart"/>
      <w:r w:rsidRPr="00EA496D">
        <w:t>Chełmża-Brąchnówko-Pigża</w:t>
      </w:r>
      <w:proofErr w:type="spellEnd"/>
      <w:r w:rsidRPr="00EA496D">
        <w:t xml:space="preserve"> </w:t>
      </w:r>
      <w:r w:rsidR="00D25908">
        <w:t>do skrzyżowania z drogą w m. Brąchnówko</w:t>
      </w:r>
      <w:r w:rsidRPr="00EA496D">
        <w:t xml:space="preserve">  o dł. 2,700 km” planowane na wartość </w:t>
      </w:r>
      <w:r w:rsidR="00D25908">
        <w:t>308 000,00</w:t>
      </w:r>
      <w:r w:rsidRPr="00EA496D">
        <w:t xml:space="preserve"> zł.</w:t>
      </w:r>
      <w:r w:rsidR="00E53DAB">
        <w:t xml:space="preserve"> </w:t>
      </w:r>
      <w:r w:rsidRPr="00EA496D">
        <w:t xml:space="preserve"> </w:t>
      </w:r>
      <w:r w:rsidR="00CB661F" w:rsidRPr="00422AB6">
        <w:t xml:space="preserve">Przedsiębiorstwo Robót Drogowych </w:t>
      </w:r>
      <w:r w:rsidR="009236E5">
        <w:t xml:space="preserve"> S</w:t>
      </w:r>
      <w:r w:rsidR="00CB661F" w:rsidRPr="00422AB6">
        <w:t>p. z o. o. z siedzib</w:t>
      </w:r>
      <w:r w:rsidR="00CB661F">
        <w:t>ą</w:t>
      </w:r>
      <w:r w:rsidR="00CB661F" w:rsidRPr="00422AB6">
        <w:t xml:space="preserve"> w Lipnie</w:t>
      </w:r>
      <w:r w:rsidR="00F6060A">
        <w:t xml:space="preserve"> </w:t>
      </w:r>
      <w:r w:rsidR="005B1645">
        <w:t>na podstawie umowy  Nr 16/2014 z dnia 12 luteg</w:t>
      </w:r>
      <w:r w:rsidR="009236E5">
        <w:t>o 2014 r.</w:t>
      </w:r>
      <w:r w:rsidR="00F6060A">
        <w:t xml:space="preserve"> </w:t>
      </w:r>
      <w:r w:rsidR="00CB661F" w:rsidRPr="00422AB6">
        <w:t xml:space="preserve"> za kwotę</w:t>
      </w:r>
      <w:r w:rsidR="00CB661F">
        <w:t xml:space="preserve">     </w:t>
      </w:r>
      <w:r w:rsidR="00CB661F" w:rsidRPr="00CB661F">
        <w:t>274 175,37 zł</w:t>
      </w:r>
      <w:r w:rsidR="00CB661F">
        <w:t xml:space="preserve"> w</w:t>
      </w:r>
      <w:r w:rsidR="00CB661F" w:rsidRPr="00422AB6">
        <w:t>ykona</w:t>
      </w:r>
      <w:r w:rsidR="00CB661F">
        <w:t>ło</w:t>
      </w:r>
      <w:r w:rsidR="00CB661F" w:rsidRPr="00422AB6">
        <w:t xml:space="preserve"> II etap budowy drog</w:t>
      </w:r>
      <w:r w:rsidR="00CB661F">
        <w:t>i</w:t>
      </w:r>
      <w:r w:rsidR="00E71C25">
        <w:t xml:space="preserve"> rowerowej przy drodze </w:t>
      </w:r>
      <w:proofErr w:type="spellStart"/>
      <w:r w:rsidR="00E71C25">
        <w:t>Chełmża-</w:t>
      </w:r>
      <w:r w:rsidR="00CB661F">
        <w:t>Brąchnówko-</w:t>
      </w:r>
      <w:r w:rsidR="00CB661F" w:rsidRPr="00422AB6">
        <w:t>Pigża</w:t>
      </w:r>
      <w:proofErr w:type="spellEnd"/>
      <w:r w:rsidR="00CB661F" w:rsidRPr="00422AB6">
        <w:t xml:space="preserve"> od skrzyżowania z drogą w m. Brąchnówko do granic administracyjnych Miasto Chełmża/Gmina Chełmża</w:t>
      </w:r>
      <w:r w:rsidR="00CB661F">
        <w:t>.</w:t>
      </w:r>
      <w:r w:rsidR="00CB661F" w:rsidRPr="00422AB6">
        <w:t xml:space="preserve"> </w:t>
      </w:r>
      <w:r w:rsidR="00B1685B">
        <w:t>F</w:t>
      </w:r>
      <w:r w:rsidR="00CB661F" w:rsidRPr="00422AB6">
        <w:t>unkcj</w:t>
      </w:r>
      <w:r w:rsidR="00B1685B">
        <w:t>ę</w:t>
      </w:r>
      <w:r w:rsidR="00CB661F" w:rsidRPr="00422AB6">
        <w:t xml:space="preserve"> inspektora nadzoru </w:t>
      </w:r>
      <w:r w:rsidR="00B1685B">
        <w:t xml:space="preserve">pełniła </w:t>
      </w:r>
      <w:r w:rsidR="00CB661F" w:rsidRPr="00422AB6">
        <w:t>firm</w:t>
      </w:r>
      <w:r w:rsidR="00B1685B">
        <w:t xml:space="preserve">a </w:t>
      </w:r>
      <w:r w:rsidR="00E71C25">
        <w:t xml:space="preserve"> MADMAR </w:t>
      </w:r>
      <w:r w:rsidR="00CB661F" w:rsidRPr="00422AB6">
        <w:t xml:space="preserve"> z siedzibą w Brzozie w ramach zlecenia nr PIR.7013.3.2014 z dnia 14.03.2014 r. na kwotę </w:t>
      </w:r>
      <w:r w:rsidR="00686909">
        <w:t xml:space="preserve">4 </w:t>
      </w:r>
      <w:r w:rsidR="00B1685B">
        <w:t xml:space="preserve">255,15 zł. </w:t>
      </w:r>
      <w:r w:rsidR="00121B7F">
        <w:t>Ponadto prowadzono roboty dodatkowe</w:t>
      </w:r>
      <w:r w:rsidR="00686909">
        <w:t xml:space="preserve"> oraz dokonano montażu  barier przy drodze  rowerowej na kwotę 14 502,32 zł.</w:t>
      </w:r>
      <w:r w:rsidR="00121B7F">
        <w:t xml:space="preserve"> </w:t>
      </w:r>
      <w:r w:rsidR="00B1685B">
        <w:t>Ogółem na zadanie poniesiony został wydatek w kwocie 292 932,84 zł.</w:t>
      </w:r>
      <w:r w:rsidR="00F6060A">
        <w:t xml:space="preserve"> Zadanie zostało dofinansowane przez Powiat Toruński w kwocie 100 000,00 zł.</w:t>
      </w:r>
    </w:p>
    <w:p w:rsidR="00E71C25" w:rsidRDefault="00E71C25" w:rsidP="00E71C25">
      <w:pPr>
        <w:ind w:left="426"/>
        <w:jc w:val="both"/>
      </w:pPr>
    </w:p>
    <w:p w:rsidR="00121B7F" w:rsidRDefault="00DB2E2C" w:rsidP="00750D13">
      <w:pPr>
        <w:numPr>
          <w:ilvl w:val="0"/>
          <w:numId w:val="12"/>
        </w:numPr>
        <w:ind w:left="426" w:hanging="426"/>
        <w:jc w:val="both"/>
      </w:pPr>
      <w:r>
        <w:t>„</w:t>
      </w:r>
      <w:r w:rsidR="00B1685B">
        <w:t>Budowa drogi rowerowej przy drodze Bielczyny-Chełmża do skrzyżowania z drogą w m. Głuchowo o dł. 2,663 km</w:t>
      </w:r>
      <w:r>
        <w:t>”</w:t>
      </w:r>
      <w:r w:rsidR="00B1685B">
        <w:t xml:space="preserve"> zaplanowane w kwocie </w:t>
      </w:r>
      <w:r w:rsidR="00121B7F">
        <w:t xml:space="preserve">330 000,00 zł. </w:t>
      </w:r>
      <w:r w:rsidR="00121B7F" w:rsidRPr="00422AB6">
        <w:t>Przedsiębiorstwo  Robót Drogowych Sp. z o. o. z siedzib</w:t>
      </w:r>
      <w:r w:rsidR="00121B7F">
        <w:t>ą</w:t>
      </w:r>
      <w:r w:rsidR="00121B7F" w:rsidRPr="00422AB6">
        <w:t xml:space="preserve"> w Lipnie</w:t>
      </w:r>
      <w:r w:rsidR="00121B7F">
        <w:t xml:space="preserve"> </w:t>
      </w:r>
      <w:r w:rsidR="00E71C25">
        <w:t xml:space="preserve">na podstawie umowy Nr 17/2014 z dnia 12 lutego 2014 r. </w:t>
      </w:r>
      <w:r w:rsidR="00121B7F" w:rsidRPr="00422AB6">
        <w:t>wykona</w:t>
      </w:r>
      <w:r w:rsidR="00121B7F">
        <w:t>ło</w:t>
      </w:r>
      <w:r w:rsidR="00121B7F" w:rsidRPr="00422AB6">
        <w:t xml:space="preserve"> II etap budowy drogi </w:t>
      </w:r>
      <w:r w:rsidR="00121B7F">
        <w:t>rowerowej przy drodze Bielczyny-</w:t>
      </w:r>
      <w:r w:rsidR="00121B7F" w:rsidRPr="00422AB6">
        <w:t>Chełmża od skrzyżowania z drogą w m. Głuchowo do granic administracyjnych Miasto Chełmża/Gmina Chełmża za kwotę</w:t>
      </w:r>
      <w:r w:rsidR="00121B7F" w:rsidRPr="00121B7F">
        <w:rPr>
          <w:b/>
        </w:rPr>
        <w:t xml:space="preserve"> </w:t>
      </w:r>
      <w:r w:rsidR="00121B7F">
        <w:t xml:space="preserve">292 </w:t>
      </w:r>
      <w:r w:rsidR="00121B7F" w:rsidRPr="00121B7F">
        <w:t>138,53 zł</w:t>
      </w:r>
      <w:r w:rsidR="00121B7F">
        <w:t>.</w:t>
      </w:r>
      <w:r w:rsidR="00E71C25">
        <w:t xml:space="preserve"> </w:t>
      </w:r>
      <w:r w:rsidR="00121B7F">
        <w:t>F</w:t>
      </w:r>
      <w:r w:rsidR="00121B7F" w:rsidRPr="00422AB6">
        <w:t>unkcj</w:t>
      </w:r>
      <w:r w:rsidR="00121B7F">
        <w:t>ę</w:t>
      </w:r>
      <w:r w:rsidR="00121B7F" w:rsidRPr="00422AB6">
        <w:t xml:space="preserve"> inspektora nadzoru </w:t>
      </w:r>
      <w:r w:rsidR="00121B7F">
        <w:t>pełniła</w:t>
      </w:r>
      <w:r w:rsidR="00121B7F" w:rsidRPr="00422AB6">
        <w:t xml:space="preserve"> firm</w:t>
      </w:r>
      <w:r w:rsidR="00121B7F">
        <w:t xml:space="preserve">a </w:t>
      </w:r>
      <w:r w:rsidR="00E71C25">
        <w:t xml:space="preserve"> MADMAR</w:t>
      </w:r>
      <w:r w:rsidR="00121B7F" w:rsidRPr="00422AB6">
        <w:t xml:space="preserve"> z siedzibą w Brzozie w ramach zlecenia nr PIR.7013.2.2014 z dnia 14.03.2014 r. na kwotę </w:t>
      </w:r>
      <w:r w:rsidR="00121B7F">
        <w:t>2 948,48 zł.</w:t>
      </w:r>
      <w:r w:rsidR="005B1645">
        <w:t xml:space="preserve"> Ponadto prowadzone były roboty dodatkowe oraz montaż barier przy drodze rowerowej  na kwotę 16 570,56 zł. Łącznie na  zadanie wydano 311 657,57 zł. Zadanie zostało dofinansowane przez Powiat Toruński w kwocie 100 000,00 zł.</w:t>
      </w:r>
    </w:p>
    <w:p w:rsidR="00BC4253" w:rsidRDefault="00BC4253" w:rsidP="00BC4253">
      <w:pPr>
        <w:jc w:val="both"/>
      </w:pPr>
    </w:p>
    <w:p w:rsidR="00BC4253" w:rsidRPr="00572445" w:rsidRDefault="00BC4253" w:rsidP="00BC4253">
      <w:pPr>
        <w:pStyle w:val="Nagwek1"/>
        <w:shd w:val="clear" w:color="auto" w:fill="FFFF99"/>
        <w:jc w:val="center"/>
        <w:rPr>
          <w:rFonts w:ascii="Times New Roman" w:hAnsi="Times New Roman" w:cs="Times New Roman"/>
          <w:bCs w:val="0"/>
          <w:sz w:val="22"/>
          <w:szCs w:val="22"/>
        </w:rPr>
      </w:pPr>
      <w:r w:rsidRPr="00276470">
        <w:rPr>
          <w:rFonts w:ascii="Times New Roman" w:hAnsi="Times New Roman" w:cs="Times New Roman"/>
          <w:bCs w:val="0"/>
          <w:sz w:val="24"/>
          <w:szCs w:val="24"/>
        </w:rPr>
        <w:t>Dr</w:t>
      </w:r>
      <w:r>
        <w:rPr>
          <w:rFonts w:ascii="Times New Roman" w:hAnsi="Times New Roman" w:cs="Times New Roman"/>
          <w:bCs w:val="0"/>
          <w:sz w:val="24"/>
          <w:szCs w:val="24"/>
        </w:rPr>
        <w:t xml:space="preserve">ogi publiczne gminne – </w:t>
      </w:r>
      <w:r w:rsidR="0059387D" w:rsidRPr="00572445">
        <w:rPr>
          <w:rFonts w:ascii="Times New Roman" w:hAnsi="Times New Roman" w:cs="Times New Roman"/>
          <w:bCs w:val="0"/>
          <w:sz w:val="22"/>
          <w:szCs w:val="22"/>
        </w:rPr>
        <w:t>4 443 896,40</w:t>
      </w:r>
      <w:r>
        <w:rPr>
          <w:rFonts w:ascii="Times New Roman" w:hAnsi="Times New Roman" w:cs="Times New Roman"/>
          <w:bCs w:val="0"/>
          <w:sz w:val="24"/>
          <w:szCs w:val="24"/>
        </w:rPr>
        <w:t xml:space="preserve"> </w:t>
      </w:r>
      <w:r w:rsidRPr="00276470">
        <w:rPr>
          <w:rFonts w:ascii="Times New Roman" w:hAnsi="Times New Roman" w:cs="Times New Roman"/>
          <w:bCs w:val="0"/>
          <w:sz w:val="24"/>
          <w:szCs w:val="24"/>
        </w:rPr>
        <w:t>zł</w:t>
      </w:r>
      <w:r>
        <w:rPr>
          <w:rFonts w:ascii="Times New Roman" w:hAnsi="Times New Roman" w:cs="Times New Roman"/>
          <w:bCs w:val="0"/>
          <w:sz w:val="24"/>
          <w:szCs w:val="24"/>
        </w:rPr>
        <w:t xml:space="preserve">, w tym przedsięwzięcia w ramach Funduszu Sołeckiego –    </w:t>
      </w:r>
      <w:r w:rsidR="00F26A17" w:rsidRPr="00572445">
        <w:rPr>
          <w:rFonts w:ascii="Times New Roman" w:hAnsi="Times New Roman" w:cs="Times New Roman"/>
          <w:bCs w:val="0"/>
          <w:sz w:val="22"/>
          <w:szCs w:val="22"/>
        </w:rPr>
        <w:t>1 298,88</w:t>
      </w:r>
      <w:r w:rsidRPr="00572445">
        <w:rPr>
          <w:rFonts w:ascii="Times New Roman" w:hAnsi="Times New Roman" w:cs="Times New Roman"/>
          <w:bCs w:val="0"/>
          <w:sz w:val="22"/>
          <w:szCs w:val="22"/>
        </w:rPr>
        <w:t xml:space="preserve"> zł</w:t>
      </w:r>
    </w:p>
    <w:p w:rsidR="00BC4253" w:rsidRDefault="00BC4253" w:rsidP="00BC4253">
      <w:pPr>
        <w:jc w:val="both"/>
        <w:rPr>
          <w:color w:val="000000"/>
        </w:rPr>
      </w:pPr>
    </w:p>
    <w:p w:rsidR="0075570B" w:rsidRDefault="00BC4253" w:rsidP="00BC4253">
      <w:pPr>
        <w:jc w:val="both"/>
        <w:rPr>
          <w:color w:val="000000"/>
        </w:rPr>
      </w:pPr>
      <w:r>
        <w:rPr>
          <w:color w:val="000000"/>
        </w:rPr>
        <w:t xml:space="preserve">W okresie sprawozdawczym </w:t>
      </w:r>
      <w:r w:rsidR="0075570B">
        <w:rPr>
          <w:color w:val="000000"/>
        </w:rPr>
        <w:t>prowadzone są</w:t>
      </w:r>
      <w:r w:rsidRPr="00917699">
        <w:rPr>
          <w:color w:val="000000"/>
        </w:rPr>
        <w:t xml:space="preserve"> następujące zadania inwestycyjne:</w:t>
      </w:r>
    </w:p>
    <w:p w:rsidR="0075570B" w:rsidRDefault="0075570B" w:rsidP="00BC4253">
      <w:pPr>
        <w:jc w:val="both"/>
        <w:rPr>
          <w:color w:val="000000"/>
        </w:rPr>
      </w:pPr>
    </w:p>
    <w:p w:rsidR="00BC4253" w:rsidRDefault="00BC4253" w:rsidP="00750D13">
      <w:pPr>
        <w:numPr>
          <w:ilvl w:val="0"/>
          <w:numId w:val="13"/>
        </w:numPr>
        <w:ind w:left="426" w:hanging="426"/>
        <w:jc w:val="both"/>
        <w:rPr>
          <w:color w:val="000000"/>
        </w:rPr>
      </w:pPr>
      <w:r w:rsidRPr="00917699">
        <w:rPr>
          <w:color w:val="000000"/>
        </w:rPr>
        <w:t xml:space="preserve"> </w:t>
      </w:r>
      <w:r w:rsidR="00751C26">
        <w:rPr>
          <w:color w:val="000000"/>
        </w:rPr>
        <w:t>„</w:t>
      </w:r>
      <w:r w:rsidR="0075570B">
        <w:rPr>
          <w:color w:val="000000"/>
        </w:rPr>
        <w:t>Wykonanie projektu i koncepcji – budowa chodników i ścieżek rowerowych do dofinansowania ZIT</w:t>
      </w:r>
      <w:r w:rsidR="00751C26">
        <w:rPr>
          <w:color w:val="000000"/>
        </w:rPr>
        <w:t>”</w:t>
      </w:r>
      <w:r w:rsidR="0075570B">
        <w:rPr>
          <w:color w:val="000000"/>
        </w:rPr>
        <w:t xml:space="preserve"> </w:t>
      </w:r>
      <w:r w:rsidR="005238E3">
        <w:rPr>
          <w:color w:val="000000"/>
        </w:rPr>
        <w:t xml:space="preserve">- </w:t>
      </w:r>
      <w:r w:rsidR="0075570B">
        <w:rPr>
          <w:color w:val="000000"/>
        </w:rPr>
        <w:t>zaplanowane w kwocie 3 000,00 zł - realizacja planowana jest na II półrocze 2015 r.</w:t>
      </w:r>
    </w:p>
    <w:p w:rsidR="0075570B" w:rsidRDefault="0075570B" w:rsidP="0011101E">
      <w:pPr>
        <w:ind w:left="425"/>
        <w:jc w:val="both"/>
        <w:rPr>
          <w:color w:val="000000"/>
        </w:rPr>
      </w:pPr>
    </w:p>
    <w:p w:rsidR="0075570B" w:rsidRDefault="00751C26" w:rsidP="00750D13">
      <w:pPr>
        <w:numPr>
          <w:ilvl w:val="0"/>
          <w:numId w:val="13"/>
        </w:numPr>
        <w:ind w:left="425" w:hanging="426"/>
        <w:jc w:val="both"/>
        <w:rPr>
          <w:color w:val="000000"/>
        </w:rPr>
      </w:pPr>
      <w:r>
        <w:rPr>
          <w:color w:val="000000"/>
        </w:rPr>
        <w:t>„</w:t>
      </w:r>
      <w:r w:rsidR="0075570B">
        <w:rPr>
          <w:color w:val="000000"/>
        </w:rPr>
        <w:t>Wykonanie  projektu – budowa chodników i dróg rowerowych przy  drogach zlokalizowanych na terenie gminy Chełmża</w:t>
      </w:r>
      <w:r w:rsidR="005238E3">
        <w:rPr>
          <w:color w:val="000000"/>
        </w:rPr>
        <w:t xml:space="preserve"> (nie objętych dofinansowaniem z ZIT)</w:t>
      </w:r>
      <w:r>
        <w:rPr>
          <w:color w:val="000000"/>
        </w:rPr>
        <w:t>”</w:t>
      </w:r>
      <w:r w:rsidR="005238E3">
        <w:rPr>
          <w:color w:val="000000"/>
        </w:rPr>
        <w:t xml:space="preserve"> -  zaplanowane w kwocie 6 000,00 zł. Realizacja nastąpi w II półroczu 2015 r.</w:t>
      </w:r>
    </w:p>
    <w:p w:rsidR="0075570B" w:rsidRPr="0075570B" w:rsidRDefault="0075570B" w:rsidP="0011101E">
      <w:pPr>
        <w:ind w:left="425"/>
        <w:jc w:val="both"/>
        <w:rPr>
          <w:color w:val="000000"/>
        </w:rPr>
      </w:pPr>
    </w:p>
    <w:p w:rsidR="0011101E" w:rsidRPr="0011101E" w:rsidRDefault="005238E3" w:rsidP="00750D13">
      <w:pPr>
        <w:numPr>
          <w:ilvl w:val="0"/>
          <w:numId w:val="13"/>
        </w:numPr>
        <w:ind w:left="426" w:hanging="426"/>
        <w:jc w:val="both"/>
        <w:rPr>
          <w:color w:val="000000"/>
        </w:rPr>
      </w:pPr>
      <w:r w:rsidRPr="0011101E">
        <w:rPr>
          <w:color w:val="000000"/>
        </w:rPr>
        <w:t xml:space="preserve">Dokonano płatności </w:t>
      </w:r>
      <w:r w:rsidR="00BD5D77" w:rsidRPr="0011101E">
        <w:rPr>
          <w:color w:val="000000"/>
        </w:rPr>
        <w:t xml:space="preserve">za II etap </w:t>
      </w:r>
      <w:r w:rsidRPr="0011101E">
        <w:rPr>
          <w:color w:val="000000"/>
        </w:rPr>
        <w:t xml:space="preserve">zrealizowanego w 2014 r. zadania pn. </w:t>
      </w:r>
      <w:r w:rsidR="00BC4253" w:rsidRPr="0011101E">
        <w:rPr>
          <w:color w:val="000000"/>
        </w:rPr>
        <w:t>„Projekt I – Budowa chodników i parkingu (Nawra) przy drogach gmin</w:t>
      </w:r>
      <w:r w:rsidR="00BD5D77" w:rsidRPr="0011101E">
        <w:rPr>
          <w:color w:val="000000"/>
        </w:rPr>
        <w:t>nych na terenie Gminy”.</w:t>
      </w:r>
      <w:r w:rsidR="00BC4253" w:rsidRPr="0011101E">
        <w:rPr>
          <w:color w:val="000000"/>
        </w:rPr>
        <w:t xml:space="preserve"> </w:t>
      </w:r>
      <w:r w:rsidRPr="0011101E">
        <w:rPr>
          <w:color w:val="000000"/>
        </w:rPr>
        <w:t xml:space="preserve"> </w:t>
      </w:r>
      <w:r w:rsidR="00BD5D77" w:rsidRPr="0011101E">
        <w:rPr>
          <w:color w:val="000000"/>
        </w:rPr>
        <w:t xml:space="preserve">W </w:t>
      </w:r>
      <w:r w:rsidRPr="0011101E">
        <w:rPr>
          <w:color w:val="000000"/>
        </w:rPr>
        <w:t>ramach</w:t>
      </w:r>
      <w:r w:rsidR="00BD5D77" w:rsidRPr="0011101E">
        <w:rPr>
          <w:color w:val="000000"/>
        </w:rPr>
        <w:t xml:space="preserve"> przedsięwzięcia </w:t>
      </w:r>
      <w:r w:rsidRPr="0011101E">
        <w:rPr>
          <w:color w:val="000000"/>
        </w:rPr>
        <w:t>w</w:t>
      </w:r>
      <w:r w:rsidR="00BC4253" w:rsidRPr="0011101E">
        <w:rPr>
          <w:color w:val="000000"/>
        </w:rPr>
        <w:t>ykonano 4 chodnik</w:t>
      </w:r>
      <w:r w:rsidR="00BD5D77" w:rsidRPr="0011101E">
        <w:rPr>
          <w:color w:val="000000"/>
        </w:rPr>
        <w:t xml:space="preserve">i o długości 1250 mb </w:t>
      </w:r>
      <w:r w:rsidR="0011101E" w:rsidRPr="0011101E">
        <w:rPr>
          <w:color w:val="000000"/>
        </w:rPr>
        <w:t xml:space="preserve">i </w:t>
      </w:r>
      <w:r w:rsidR="00BD5D77" w:rsidRPr="0011101E">
        <w:rPr>
          <w:color w:val="000000"/>
        </w:rPr>
        <w:t>parking  o powierzchni     1010  m</w:t>
      </w:r>
      <w:r w:rsidR="00BD5D77" w:rsidRPr="0011101E">
        <w:rPr>
          <w:color w:val="000000"/>
          <w:vertAlign w:val="superscript"/>
        </w:rPr>
        <w:t>2</w:t>
      </w:r>
      <w:r w:rsidR="00BC4253" w:rsidRPr="0011101E">
        <w:rPr>
          <w:color w:val="000000"/>
        </w:rPr>
        <w:t xml:space="preserve">. Zadanie zostało zrealizowane przez  Firmę Handlowo – Usługową GOJA Marcin Ostrowski z Grudziądza na podstawie umowy Nr 14/2014 z dnia 10 lutego 2014 r. </w:t>
      </w:r>
      <w:r w:rsidR="00BD5D77" w:rsidRPr="0011101E">
        <w:rPr>
          <w:color w:val="000000"/>
        </w:rPr>
        <w:t xml:space="preserve"> </w:t>
      </w:r>
      <w:r w:rsidR="0011101E" w:rsidRPr="0011101E">
        <w:rPr>
          <w:color w:val="000000"/>
        </w:rPr>
        <w:t xml:space="preserve">W budżecie zaplanowano kwotę 260 000,00 zł, </w:t>
      </w:r>
      <w:r w:rsidR="0011101E">
        <w:rPr>
          <w:color w:val="000000"/>
        </w:rPr>
        <w:t xml:space="preserve">z czego zrealizowano wydatek w </w:t>
      </w:r>
      <w:r w:rsidR="000C365B">
        <w:rPr>
          <w:color w:val="000000"/>
        </w:rPr>
        <w:t>wysokości</w:t>
      </w:r>
      <w:r w:rsidR="0011101E">
        <w:rPr>
          <w:color w:val="000000"/>
        </w:rPr>
        <w:t xml:space="preserve"> </w:t>
      </w:r>
      <w:r w:rsidR="00BD5D77" w:rsidRPr="0011101E">
        <w:rPr>
          <w:color w:val="000000"/>
        </w:rPr>
        <w:t xml:space="preserve">256 626,00 zł. </w:t>
      </w:r>
    </w:p>
    <w:p w:rsidR="00BC4253" w:rsidRDefault="00BC4253" w:rsidP="00BC4253">
      <w:pPr>
        <w:jc w:val="both"/>
        <w:rPr>
          <w:color w:val="000000"/>
        </w:rPr>
      </w:pPr>
    </w:p>
    <w:p w:rsidR="00BC4253" w:rsidRDefault="0011101E" w:rsidP="00750D13">
      <w:pPr>
        <w:numPr>
          <w:ilvl w:val="0"/>
          <w:numId w:val="13"/>
        </w:numPr>
        <w:ind w:left="426" w:hanging="426"/>
        <w:jc w:val="both"/>
      </w:pPr>
      <w:r>
        <w:t xml:space="preserve">W ramach zadania </w:t>
      </w:r>
      <w:r w:rsidR="00BC4253" w:rsidRPr="0025006B">
        <w:t xml:space="preserve">Projekt I „Modernizacja  dróg gminnych 2013-2015” </w:t>
      </w:r>
      <w:r w:rsidR="00FD3063">
        <w:t>zaplanowanego w kwocie 549 350,00 zł</w:t>
      </w:r>
      <w:r w:rsidR="00BC4253" w:rsidRPr="0025006B">
        <w:t xml:space="preserve"> </w:t>
      </w:r>
      <w:r w:rsidR="00BC4253">
        <w:t xml:space="preserve">dokonano płatności </w:t>
      </w:r>
      <w:r w:rsidR="00BC4253" w:rsidRPr="0025006B">
        <w:t xml:space="preserve"> za wykonanie </w:t>
      </w:r>
      <w:r w:rsidR="00BC4253">
        <w:t xml:space="preserve"> w 2013 r. </w:t>
      </w:r>
      <w:r w:rsidR="00BC4253" w:rsidRPr="0025006B">
        <w:t>remontu i modernizacji 7 odcinków dróg gminnych i we</w:t>
      </w:r>
      <w:r w:rsidR="00BC4253">
        <w:t>wnętrznych  n</w:t>
      </w:r>
      <w:r w:rsidR="00BC4253" w:rsidRPr="0025006B">
        <w:t xml:space="preserve">a </w:t>
      </w:r>
      <w:r w:rsidR="00BC4253">
        <w:t>podstawie</w:t>
      </w:r>
      <w:r w:rsidR="00BC4253" w:rsidRPr="0025006B">
        <w:t xml:space="preserve"> </w:t>
      </w:r>
      <w:r w:rsidR="00BC4253">
        <w:t xml:space="preserve">umowy </w:t>
      </w:r>
      <w:r w:rsidR="00BC4253" w:rsidRPr="0025006B">
        <w:t xml:space="preserve"> nr</w:t>
      </w:r>
      <w:r w:rsidR="00BC4253">
        <w:t xml:space="preserve"> </w:t>
      </w:r>
      <w:r w:rsidR="00BC4253" w:rsidRPr="0025006B">
        <w:t xml:space="preserve"> 26/2013 z dnia 4 kwietnia 2013 r. z firmą Zakład Drogowo-Budowlany </w:t>
      </w:r>
      <w:r w:rsidR="00BC4253">
        <w:t xml:space="preserve">S.C. </w:t>
      </w:r>
      <w:r w:rsidR="00BC4253" w:rsidRPr="0025006B">
        <w:t xml:space="preserve"> K. Wilczyński &amp; M. Wilczyński z  Rogowa</w:t>
      </w:r>
      <w:r w:rsidR="00FD3063">
        <w:t xml:space="preserve"> w wysokości 549 349,20 zł.</w:t>
      </w:r>
    </w:p>
    <w:p w:rsidR="00BC4253" w:rsidRPr="0025006B" w:rsidRDefault="00BC4253" w:rsidP="00BC4253">
      <w:pPr>
        <w:ind w:left="426"/>
        <w:jc w:val="both"/>
      </w:pPr>
    </w:p>
    <w:p w:rsidR="00ED06BF" w:rsidRPr="00ED06BF" w:rsidRDefault="00AB5FC1" w:rsidP="00750D13">
      <w:pPr>
        <w:numPr>
          <w:ilvl w:val="0"/>
          <w:numId w:val="13"/>
        </w:numPr>
        <w:ind w:left="426" w:hanging="426"/>
        <w:jc w:val="both"/>
        <w:rPr>
          <w:b/>
        </w:rPr>
      </w:pPr>
      <w:r>
        <w:t xml:space="preserve">Na </w:t>
      </w:r>
      <w:r w:rsidR="00BC4253" w:rsidRPr="0025006B">
        <w:t>Projekt  II „Modernizacja dróg gminnych 2013-2015”  zaplanowan</w:t>
      </w:r>
      <w:r w:rsidR="00FD3063">
        <w:t>y</w:t>
      </w:r>
      <w:r w:rsidR="00BC4253" w:rsidRPr="0025006B">
        <w:t xml:space="preserve"> </w:t>
      </w:r>
      <w:r w:rsidR="00BC4253">
        <w:t>w 201</w:t>
      </w:r>
      <w:r w:rsidR="00FD3063">
        <w:t>5</w:t>
      </w:r>
      <w:r w:rsidR="00BC4253">
        <w:t xml:space="preserve"> r. </w:t>
      </w:r>
      <w:r w:rsidR="00BC4253" w:rsidRPr="0025006B">
        <w:t xml:space="preserve">do realizacji w kwocie </w:t>
      </w:r>
      <w:r w:rsidR="00FD3063">
        <w:t xml:space="preserve">3 503 000,00 </w:t>
      </w:r>
      <w:r w:rsidR="00BC4253" w:rsidRPr="0025006B">
        <w:t xml:space="preserve">zł </w:t>
      </w:r>
      <w:r w:rsidR="00BC4253">
        <w:t xml:space="preserve"> poniesiony został wydatek w wysokości </w:t>
      </w:r>
      <w:r w:rsidR="00FD3063">
        <w:t>3 497 037,52</w:t>
      </w:r>
      <w:r w:rsidR="00BC4253">
        <w:t xml:space="preserve"> zł. </w:t>
      </w:r>
      <w:r>
        <w:t>W</w:t>
      </w:r>
      <w:r w:rsidRPr="00422AB6">
        <w:t>ykonan</w:t>
      </w:r>
      <w:r>
        <w:t>e zostały</w:t>
      </w:r>
      <w:r w:rsidRPr="00422AB6">
        <w:t xml:space="preserve"> rob</w:t>
      </w:r>
      <w:r>
        <w:t>oty</w:t>
      </w:r>
      <w:r w:rsidRPr="00422AB6">
        <w:t xml:space="preserve"> uzupełniając</w:t>
      </w:r>
      <w:r w:rsidR="00ED06BF">
        <w:t xml:space="preserve">e </w:t>
      </w:r>
      <w:r w:rsidRPr="00422AB6">
        <w:t xml:space="preserve"> na drodze wewnętrznej będącej własnością Gminy Chełmża stanowiącej działkę nr 10 w obrębie ewidencyjnym Kończewice oraz </w:t>
      </w:r>
      <w:r w:rsidR="00ED06BF">
        <w:t xml:space="preserve"> na </w:t>
      </w:r>
      <w:r w:rsidRPr="00422AB6">
        <w:t xml:space="preserve">drodze gminnej nr 100552 C w miejscowości Bielczyny przez Zakład Drogowo – Budowlany </w:t>
      </w:r>
      <w:proofErr w:type="spellStart"/>
      <w:r w:rsidRPr="00422AB6">
        <w:t>s.c</w:t>
      </w:r>
      <w:proofErr w:type="spellEnd"/>
      <w:r w:rsidRPr="00422AB6">
        <w:t>. z siedzib</w:t>
      </w:r>
      <w:r w:rsidR="00ED06BF">
        <w:t>ą</w:t>
      </w:r>
      <w:r w:rsidRPr="00422AB6">
        <w:t xml:space="preserve"> w Rogowie w ramach umowy </w:t>
      </w:r>
      <w:r w:rsidR="00E32758">
        <w:t>Nr</w:t>
      </w:r>
      <w:r w:rsidRPr="00422AB6">
        <w:t xml:space="preserve"> 23/2015 z dnia 4 maja 2015 roku </w:t>
      </w:r>
      <w:r w:rsidR="00ED06BF">
        <w:t>za</w:t>
      </w:r>
      <w:r w:rsidRPr="00422AB6">
        <w:t xml:space="preserve"> kwotę</w:t>
      </w:r>
      <w:r w:rsidRPr="00AB5FC1">
        <w:rPr>
          <w:b/>
        </w:rPr>
        <w:t xml:space="preserve"> </w:t>
      </w:r>
      <w:r w:rsidR="00ED06BF">
        <w:t xml:space="preserve">346 </w:t>
      </w:r>
      <w:r w:rsidRPr="00ED06BF">
        <w:t>497,45 zł</w:t>
      </w:r>
      <w:r w:rsidR="00ED06BF">
        <w:t xml:space="preserve">. </w:t>
      </w:r>
    </w:p>
    <w:p w:rsidR="00AB5FC1" w:rsidRPr="00ED06BF" w:rsidRDefault="00ED06BF" w:rsidP="00ED06BF">
      <w:pPr>
        <w:ind w:left="426"/>
        <w:jc w:val="both"/>
        <w:rPr>
          <w:b/>
        </w:rPr>
      </w:pPr>
      <w:r>
        <w:t xml:space="preserve">Na podstawie umowy z dnia 3 listopada 2014 r. w/w firma </w:t>
      </w:r>
      <w:r w:rsidR="00AB5FC1" w:rsidRPr="00422AB6">
        <w:t>wykona</w:t>
      </w:r>
      <w:r>
        <w:t>ła</w:t>
      </w:r>
      <w:r w:rsidR="00AB5FC1" w:rsidRPr="00422AB6">
        <w:t xml:space="preserve"> rob</w:t>
      </w:r>
      <w:r>
        <w:t xml:space="preserve">oty </w:t>
      </w:r>
      <w:r w:rsidR="00AB5FC1" w:rsidRPr="00ED06BF">
        <w:rPr>
          <w:rFonts w:cs="Arial"/>
        </w:rPr>
        <w:t>dodatkow</w:t>
      </w:r>
      <w:r w:rsidRPr="00ED06BF">
        <w:rPr>
          <w:rFonts w:cs="Arial"/>
        </w:rPr>
        <w:t>e</w:t>
      </w:r>
      <w:r w:rsidR="00AB5FC1" w:rsidRPr="00ED06BF">
        <w:rPr>
          <w:rFonts w:cs="Arial"/>
        </w:rPr>
        <w:t xml:space="preserve"> na drodze wewnętrznej będącej własnością Gminy Chełmża stanowiącej działkę nr 57 w obrębie ewidencyjnym Szerokopas</w:t>
      </w:r>
      <w:r w:rsidR="00AB5FC1" w:rsidRPr="00ED06BF">
        <w:rPr>
          <w:rFonts w:cs="Arial"/>
          <w:sz w:val="22"/>
          <w:szCs w:val="22"/>
        </w:rPr>
        <w:t xml:space="preserve"> </w:t>
      </w:r>
      <w:r>
        <w:t>za</w:t>
      </w:r>
      <w:r w:rsidR="00AB5FC1" w:rsidRPr="00422AB6">
        <w:t xml:space="preserve"> kwotę</w:t>
      </w:r>
      <w:r w:rsidR="00AB5FC1" w:rsidRPr="00ED06BF">
        <w:rPr>
          <w:b/>
        </w:rPr>
        <w:t xml:space="preserve"> </w:t>
      </w:r>
      <w:r w:rsidR="00AB5FC1" w:rsidRPr="00ED06BF">
        <w:t>11</w:t>
      </w:r>
      <w:r w:rsidRPr="00ED06BF">
        <w:t xml:space="preserve">9 </w:t>
      </w:r>
      <w:r>
        <w:t>756,06 zł.</w:t>
      </w:r>
    </w:p>
    <w:p w:rsidR="00AB5FC1" w:rsidRDefault="00ED06BF" w:rsidP="00E32758">
      <w:pPr>
        <w:ind w:left="426"/>
        <w:jc w:val="both"/>
      </w:pPr>
      <w:r>
        <w:t xml:space="preserve">Na podstawie  umowy </w:t>
      </w:r>
      <w:r w:rsidR="00E32758">
        <w:t>Nr</w:t>
      </w:r>
      <w:r>
        <w:t xml:space="preserve">  8/2014 z dnia 16 stycznia 2014 r. </w:t>
      </w:r>
      <w:r w:rsidR="00E32758">
        <w:t>Zakład Drogowo-</w:t>
      </w:r>
      <w:r w:rsidR="00E32758" w:rsidRPr="00422AB6">
        <w:t xml:space="preserve"> Budowlany </w:t>
      </w:r>
      <w:r w:rsidR="00E32758">
        <w:t xml:space="preserve"> </w:t>
      </w:r>
      <w:proofErr w:type="spellStart"/>
      <w:r w:rsidR="00E32758" w:rsidRPr="00422AB6">
        <w:t>s.c</w:t>
      </w:r>
      <w:proofErr w:type="spellEnd"/>
      <w:r w:rsidR="00E32758" w:rsidRPr="00422AB6">
        <w:t>. z siedzib</w:t>
      </w:r>
      <w:r w:rsidR="00E32758">
        <w:t>ą</w:t>
      </w:r>
      <w:r w:rsidR="00E32758" w:rsidRPr="00422AB6">
        <w:t xml:space="preserve"> w Rogowie </w:t>
      </w:r>
      <w:r w:rsidR="00AB5FC1" w:rsidRPr="00422AB6">
        <w:t xml:space="preserve"> wykona</w:t>
      </w:r>
      <w:r w:rsidR="00E32758">
        <w:t xml:space="preserve">ł </w:t>
      </w:r>
      <w:r w:rsidR="00AB5FC1" w:rsidRPr="00422AB6">
        <w:t xml:space="preserve"> II etap</w:t>
      </w:r>
      <w:r w:rsidR="00E32758">
        <w:t xml:space="preserve"> </w:t>
      </w:r>
      <w:r w:rsidR="00AB5FC1" w:rsidRPr="00422AB6">
        <w:t xml:space="preserve"> modernizacji 24 odcinków dróg gminnych i wewnętrznych </w:t>
      </w:r>
      <w:r w:rsidR="00E32758">
        <w:t xml:space="preserve">za </w:t>
      </w:r>
      <w:r w:rsidR="00AB5FC1" w:rsidRPr="00422AB6">
        <w:t>kwotę</w:t>
      </w:r>
      <w:r w:rsidR="00E32758">
        <w:rPr>
          <w:b/>
        </w:rPr>
        <w:t xml:space="preserve"> </w:t>
      </w:r>
      <w:r w:rsidR="00E32758" w:rsidRPr="00E32758">
        <w:t xml:space="preserve">2 998 </w:t>
      </w:r>
      <w:r w:rsidR="00E32758">
        <w:t>784,00 zł.</w:t>
      </w:r>
      <w:r w:rsidR="00E32758">
        <w:rPr>
          <w:b/>
        </w:rPr>
        <w:t xml:space="preserve"> </w:t>
      </w:r>
      <w:r w:rsidR="00E32758" w:rsidRPr="00E32758">
        <w:t>Na pełnienie funkcji</w:t>
      </w:r>
      <w:r w:rsidR="00E32758">
        <w:rPr>
          <w:b/>
        </w:rPr>
        <w:t xml:space="preserve"> </w:t>
      </w:r>
      <w:r w:rsidR="00AB5FC1" w:rsidRPr="00422AB6">
        <w:t xml:space="preserve">inspektora </w:t>
      </w:r>
      <w:r w:rsidR="00E32758">
        <w:t xml:space="preserve">nadzoru przez firmę  MADMAR </w:t>
      </w:r>
      <w:r w:rsidR="00AB5FC1" w:rsidRPr="00422AB6">
        <w:t xml:space="preserve"> z siedzibą w Brzozie w ramach umowy nr 29/2014 z dnia 24</w:t>
      </w:r>
      <w:r w:rsidR="00E32758">
        <w:t xml:space="preserve"> marca</w:t>
      </w:r>
      <w:r w:rsidR="000C365B">
        <w:t xml:space="preserve"> </w:t>
      </w:r>
      <w:r w:rsidR="00AB5FC1" w:rsidRPr="00422AB6">
        <w:t>2014 r.</w:t>
      </w:r>
      <w:r w:rsidR="00E32758">
        <w:t xml:space="preserve"> poniesiony został wydatek w kwocie </w:t>
      </w:r>
      <w:r w:rsidR="00E32758" w:rsidRPr="00E32758">
        <w:t xml:space="preserve">32 </w:t>
      </w:r>
      <w:r w:rsidR="00AB5FC1" w:rsidRPr="00E32758">
        <w:t>000,01 zł.</w:t>
      </w:r>
    </w:p>
    <w:p w:rsidR="00FD3063" w:rsidRDefault="00FD3063" w:rsidP="00E32758">
      <w:pPr>
        <w:jc w:val="both"/>
      </w:pPr>
    </w:p>
    <w:p w:rsidR="00BC4253" w:rsidRDefault="00E32758" w:rsidP="00750D13">
      <w:pPr>
        <w:numPr>
          <w:ilvl w:val="0"/>
          <w:numId w:val="13"/>
        </w:numPr>
        <w:ind w:left="426" w:hanging="426"/>
        <w:jc w:val="both"/>
      </w:pPr>
      <w:r>
        <w:t>Projekt  I  „Modernizacja dróg gminnych</w:t>
      </w:r>
      <w:r w:rsidR="00971A7E">
        <w:t xml:space="preserve"> 2014-2018” – opracowanie  dokumentacji do PROW 2014-2020  zostało zaplanowane w kwocie 81 000,00 zł. Realizację zaplanowano na II półrocze 2015 r. </w:t>
      </w:r>
    </w:p>
    <w:p w:rsidR="00BC4253" w:rsidRDefault="00BC4253" w:rsidP="00BC4253">
      <w:pPr>
        <w:jc w:val="both"/>
      </w:pPr>
    </w:p>
    <w:p w:rsidR="00BC4253" w:rsidRPr="00A452D5" w:rsidRDefault="00971A7E" w:rsidP="00750D13">
      <w:pPr>
        <w:numPr>
          <w:ilvl w:val="0"/>
          <w:numId w:val="13"/>
        </w:numPr>
        <w:ind w:left="426" w:hanging="426"/>
        <w:jc w:val="both"/>
      </w:pPr>
      <w:r>
        <w:t>W ramach zadania Projekt II „Modernizacja dróg gminnych 2014-2018” – opracowanie dokumentacji zaplanowanego na kwotę 10 000,00 zł wydatki zaplanowano na II półrocze 2015 r.</w:t>
      </w:r>
    </w:p>
    <w:p w:rsidR="00BC4253" w:rsidRDefault="00BC4253" w:rsidP="00BC4253">
      <w:pPr>
        <w:pStyle w:val="Akapitzlist"/>
        <w:spacing w:after="0" w:line="240" w:lineRule="auto"/>
      </w:pPr>
    </w:p>
    <w:p w:rsidR="00BC4253" w:rsidRDefault="0022476D" w:rsidP="00750D13">
      <w:pPr>
        <w:numPr>
          <w:ilvl w:val="0"/>
          <w:numId w:val="13"/>
        </w:numPr>
        <w:ind w:left="426" w:hanging="426"/>
        <w:jc w:val="both"/>
      </w:pPr>
      <w:r>
        <w:t>„</w:t>
      </w:r>
      <w:r w:rsidR="00971A7E">
        <w:t>Modernizacja drogi wew. o dł. 400 m w m. Skąpe</w:t>
      </w:r>
      <w:r>
        <w:t>”</w:t>
      </w:r>
      <w:r w:rsidR="00971A7E">
        <w:t xml:space="preserve"> – zadanie zostało zaplanowane w kwocie 175 0000,00 zł. Realizację zaplanowano na II półrocze 2015 r.</w:t>
      </w:r>
    </w:p>
    <w:p w:rsidR="00BC4253" w:rsidRDefault="00BC4253" w:rsidP="00BC4253">
      <w:pPr>
        <w:pStyle w:val="Akapitzlist"/>
        <w:spacing w:after="0"/>
      </w:pPr>
    </w:p>
    <w:p w:rsidR="00BC4253" w:rsidRDefault="0022476D" w:rsidP="00750D13">
      <w:pPr>
        <w:numPr>
          <w:ilvl w:val="0"/>
          <w:numId w:val="13"/>
        </w:numPr>
        <w:ind w:left="426" w:hanging="426"/>
        <w:jc w:val="both"/>
      </w:pPr>
      <w:r>
        <w:t>„</w:t>
      </w:r>
      <w:r w:rsidR="00971A7E">
        <w:t>Modernizacja drogi o dł. 144 m z parkingiem w m. Kiełbasin</w:t>
      </w:r>
      <w:r>
        <w:t>”</w:t>
      </w:r>
      <w:r w:rsidR="00971A7E">
        <w:t xml:space="preserve"> – zadanie zaplanowanie na wartość 90 000,00 zł. Realizacja nastąpi w okresie II półrocza 2015 r.</w:t>
      </w:r>
    </w:p>
    <w:p w:rsidR="00BC4253" w:rsidRDefault="00BC4253" w:rsidP="00BC4253">
      <w:pPr>
        <w:pStyle w:val="Akapitzlist"/>
        <w:spacing w:after="0" w:line="240" w:lineRule="auto"/>
      </w:pPr>
    </w:p>
    <w:p w:rsidR="00BC4253" w:rsidRDefault="00571A74" w:rsidP="00750D13">
      <w:pPr>
        <w:numPr>
          <w:ilvl w:val="0"/>
          <w:numId w:val="13"/>
        </w:numPr>
        <w:ind w:left="426" w:hanging="426"/>
        <w:jc w:val="both"/>
      </w:pPr>
      <w:r>
        <w:t xml:space="preserve">Zadanie pn. </w:t>
      </w:r>
      <w:r w:rsidR="0022476D">
        <w:t>„</w:t>
      </w:r>
      <w:r>
        <w:t>Dokumentacja drogi gminnej w m. Bogusławki</w:t>
      </w:r>
      <w:r w:rsidR="0022476D">
        <w:t>”</w:t>
      </w:r>
      <w:r>
        <w:t xml:space="preserve"> o wartości 6 092,00 zł planowane jest do realizacji w  II półroczu 2015 r. </w:t>
      </w:r>
    </w:p>
    <w:p w:rsidR="00971A7E" w:rsidRPr="00AF49F6" w:rsidRDefault="00971A7E" w:rsidP="00971A7E">
      <w:pPr>
        <w:jc w:val="both"/>
      </w:pPr>
    </w:p>
    <w:p w:rsidR="00BC4253" w:rsidRPr="00F56AE3" w:rsidRDefault="0022476D" w:rsidP="00750D13">
      <w:pPr>
        <w:numPr>
          <w:ilvl w:val="0"/>
          <w:numId w:val="13"/>
        </w:numPr>
        <w:ind w:left="426" w:hanging="426"/>
        <w:jc w:val="both"/>
      </w:pPr>
      <w:r>
        <w:t>„</w:t>
      </w:r>
      <w:r w:rsidR="00F56AE3">
        <w:t>Budowa przystanku w m. Drzonówko</w:t>
      </w:r>
      <w:r>
        <w:t>”</w:t>
      </w:r>
      <w:r w:rsidR="00F56AE3">
        <w:t xml:space="preserve"> – zadanie zaplanowane na kwotę 6 015,00 zł. Realizacja nastąpi w II półroczu 2015 r.</w:t>
      </w:r>
    </w:p>
    <w:p w:rsidR="00BC4253" w:rsidRDefault="00BC4253" w:rsidP="00BC4253">
      <w:pPr>
        <w:pStyle w:val="Akapitzlist"/>
        <w:spacing w:after="0" w:line="240" w:lineRule="auto"/>
      </w:pPr>
    </w:p>
    <w:p w:rsidR="00BC4253" w:rsidRDefault="0022476D" w:rsidP="00750D13">
      <w:pPr>
        <w:numPr>
          <w:ilvl w:val="0"/>
          <w:numId w:val="13"/>
        </w:numPr>
        <w:ind w:left="426" w:hanging="426"/>
        <w:jc w:val="both"/>
      </w:pPr>
      <w:r>
        <w:t>„</w:t>
      </w:r>
      <w:r w:rsidR="00F56AE3">
        <w:t xml:space="preserve">Dokumentacja chodnika  i wiaty przystankowej w m. </w:t>
      </w:r>
      <w:proofErr w:type="spellStart"/>
      <w:r w:rsidR="00F56AE3">
        <w:t>Zelgno-Bezdół</w:t>
      </w:r>
      <w:proofErr w:type="spellEnd"/>
      <w:r>
        <w:t>”</w:t>
      </w:r>
      <w:r w:rsidR="00F56AE3">
        <w:t xml:space="preserve"> – zaplanowano na kwotę 8 357,00 zł. Realizacj</w:t>
      </w:r>
      <w:r w:rsidR="00B76E98">
        <w:t>a</w:t>
      </w:r>
      <w:r w:rsidR="00F56AE3">
        <w:t xml:space="preserve"> </w:t>
      </w:r>
      <w:r w:rsidR="00B76E98">
        <w:t>nastąpi</w:t>
      </w:r>
      <w:r w:rsidR="00F56AE3">
        <w:t xml:space="preserve"> </w:t>
      </w:r>
      <w:r w:rsidR="00B76E98">
        <w:t>w</w:t>
      </w:r>
      <w:r w:rsidR="00F56AE3">
        <w:t xml:space="preserve"> II półrocz</w:t>
      </w:r>
      <w:r w:rsidR="00B76E98">
        <w:t>u</w:t>
      </w:r>
      <w:r w:rsidR="00F56AE3">
        <w:t xml:space="preserve"> 2015 r.</w:t>
      </w:r>
    </w:p>
    <w:p w:rsidR="00BC4253" w:rsidRDefault="00BC4253" w:rsidP="00BC4253">
      <w:pPr>
        <w:jc w:val="both"/>
      </w:pPr>
    </w:p>
    <w:p w:rsidR="00BC4253" w:rsidRDefault="0022476D" w:rsidP="00750D13">
      <w:pPr>
        <w:numPr>
          <w:ilvl w:val="0"/>
          <w:numId w:val="13"/>
        </w:numPr>
        <w:ind w:left="426" w:hanging="426"/>
        <w:jc w:val="both"/>
      </w:pPr>
      <w:r>
        <w:t>„</w:t>
      </w:r>
      <w:r w:rsidR="00F56AE3">
        <w:t>Wykonanie projektu chodnika Nawra-Grzybno</w:t>
      </w:r>
      <w:r>
        <w:t>”</w:t>
      </w:r>
      <w:r w:rsidR="00F56AE3">
        <w:t xml:space="preserve"> </w:t>
      </w:r>
      <w:r w:rsidR="00B76E98">
        <w:t>za</w:t>
      </w:r>
      <w:r w:rsidR="00F56AE3">
        <w:t xml:space="preserve"> kwotę 4 000,00 zł zaplanowano do realizacji w II półroczu 2015 r.</w:t>
      </w:r>
    </w:p>
    <w:p w:rsidR="00BC4253" w:rsidRDefault="00BC4253" w:rsidP="00BC4253">
      <w:pPr>
        <w:jc w:val="both"/>
      </w:pPr>
    </w:p>
    <w:p w:rsidR="00BC4253" w:rsidRPr="00A736CB" w:rsidRDefault="00BC4253" w:rsidP="00BC4253">
      <w:pPr>
        <w:jc w:val="both"/>
        <w:rPr>
          <w:color w:val="FF0000"/>
        </w:rPr>
      </w:pPr>
      <w:r>
        <w:t>Ze środków bieżących na zakup</w:t>
      </w:r>
      <w:r w:rsidRPr="00482AFF">
        <w:t xml:space="preserve"> materiałów i wyposażenia wydano </w:t>
      </w:r>
      <w:r w:rsidR="00105A3D">
        <w:t>31 194,69</w:t>
      </w:r>
      <w:r w:rsidRPr="00D26B18">
        <w:t xml:space="preserve"> zł</w:t>
      </w:r>
      <w:r w:rsidRPr="003B7B8A">
        <w:t>:</w:t>
      </w:r>
      <w:r>
        <w:t xml:space="preserve"> </w:t>
      </w:r>
    </w:p>
    <w:p w:rsidR="00105A3D" w:rsidRPr="00422AB6" w:rsidRDefault="00105A3D" w:rsidP="00105A3D">
      <w:pPr>
        <w:jc w:val="both"/>
        <w:rPr>
          <w:b/>
        </w:rPr>
      </w:pPr>
      <w:r w:rsidRPr="00422AB6">
        <w:t xml:space="preserve">- zakup znaków drogowych na drogi gminne i drogi wewnętrzne na terenie Gminy Chełmża na kwotę </w:t>
      </w:r>
      <w:r>
        <w:t xml:space="preserve">8 </w:t>
      </w:r>
      <w:r w:rsidRPr="00105A3D">
        <w:t>255,02 zł</w:t>
      </w:r>
      <w:r>
        <w:t>,</w:t>
      </w:r>
    </w:p>
    <w:p w:rsidR="00105A3D" w:rsidRPr="00105A3D" w:rsidRDefault="00105A3D" w:rsidP="00105A3D">
      <w:pPr>
        <w:jc w:val="both"/>
      </w:pPr>
      <w:r w:rsidRPr="00422AB6">
        <w:t xml:space="preserve">- zakup kruszywa drogowego – melafiru do celów remontu dróg gminnych i dróg wewnętrznych na terenie Gminy Chełmża na kwotę </w:t>
      </w:r>
      <w:r>
        <w:t xml:space="preserve">15 </w:t>
      </w:r>
      <w:r w:rsidRPr="00105A3D">
        <w:t>539,32 zł</w:t>
      </w:r>
      <w:r>
        <w:t>,</w:t>
      </w:r>
    </w:p>
    <w:p w:rsidR="00105A3D" w:rsidRPr="00105A3D" w:rsidRDefault="00105A3D" w:rsidP="00105A3D">
      <w:pPr>
        <w:jc w:val="both"/>
      </w:pPr>
      <w:r w:rsidRPr="00422AB6">
        <w:t xml:space="preserve">- zakup gruzu betonowego do celów remontu dróg gminnych i wewnętrznych na kwotę </w:t>
      </w:r>
      <w:r>
        <w:t xml:space="preserve">        </w:t>
      </w:r>
      <w:r w:rsidRPr="00422AB6">
        <w:t xml:space="preserve"> </w:t>
      </w:r>
      <w:r w:rsidRPr="00105A3D">
        <w:t>3 000,22 zł</w:t>
      </w:r>
      <w:r>
        <w:t>,</w:t>
      </w:r>
    </w:p>
    <w:p w:rsidR="00105A3D" w:rsidRPr="00105A3D" w:rsidRDefault="00105A3D" w:rsidP="00105A3D">
      <w:pPr>
        <w:jc w:val="both"/>
      </w:pPr>
      <w:r w:rsidRPr="00422AB6">
        <w:t xml:space="preserve">- zakup materiałów brukarskich oraz betonów do celów wykonania remontu chodników przy drodze wojewódzkiej w centrum miejscowości Kiełbasin na kwotę </w:t>
      </w:r>
      <w:r w:rsidRPr="00105A3D">
        <w:t>1 742,48 zł</w:t>
      </w:r>
      <w:r>
        <w:t>,</w:t>
      </w:r>
    </w:p>
    <w:p w:rsidR="00105A3D" w:rsidRPr="00105A3D" w:rsidRDefault="00105A3D" w:rsidP="00105A3D">
      <w:pPr>
        <w:jc w:val="both"/>
      </w:pPr>
      <w:r w:rsidRPr="00422AB6">
        <w:t xml:space="preserve"> - zakup materiałów do remontu wiat przystankowych na terenie Gminy Chełmża na kwotę </w:t>
      </w:r>
      <w:r>
        <w:t xml:space="preserve">   </w:t>
      </w:r>
      <w:r w:rsidRPr="00105A3D">
        <w:t>2 370,00 zł</w:t>
      </w:r>
      <w:r>
        <w:t>,</w:t>
      </w:r>
    </w:p>
    <w:p w:rsidR="00105A3D" w:rsidRDefault="00105A3D" w:rsidP="00BC4253">
      <w:pPr>
        <w:jc w:val="both"/>
      </w:pPr>
      <w:r w:rsidRPr="00422AB6">
        <w:t>- zakup paliwa i olejów do piły w celu wycinki krzewów na</w:t>
      </w:r>
      <w:r w:rsidRPr="00422AB6">
        <w:rPr>
          <w:b/>
        </w:rPr>
        <w:t xml:space="preserve"> </w:t>
      </w:r>
      <w:r w:rsidRPr="00105A3D">
        <w:t>kwotę 287,65 zł</w:t>
      </w:r>
      <w:r>
        <w:t>.</w:t>
      </w:r>
    </w:p>
    <w:p w:rsidR="00105A3D" w:rsidRPr="00105A3D" w:rsidRDefault="00105A3D" w:rsidP="00BC4253">
      <w:pPr>
        <w:jc w:val="both"/>
        <w:rPr>
          <w:color w:val="FF0000"/>
        </w:rPr>
      </w:pPr>
    </w:p>
    <w:p w:rsidR="00BC4253" w:rsidRPr="00482AFF" w:rsidRDefault="00BC4253" w:rsidP="00BC4253">
      <w:pPr>
        <w:jc w:val="both"/>
      </w:pPr>
      <w:r>
        <w:t>W</w:t>
      </w:r>
      <w:r w:rsidRPr="00482AFF">
        <w:t xml:space="preserve"> ramach </w:t>
      </w:r>
      <w:r>
        <w:t xml:space="preserve">bieżących </w:t>
      </w:r>
      <w:r w:rsidRPr="00482AFF">
        <w:t xml:space="preserve">usług remontowych </w:t>
      </w:r>
      <w:r>
        <w:t>wydano</w:t>
      </w:r>
      <w:r w:rsidRPr="00482AFF">
        <w:t xml:space="preserve"> kwotę </w:t>
      </w:r>
      <w:r w:rsidR="00105A3D">
        <w:t>10 418,10</w:t>
      </w:r>
      <w:r w:rsidRPr="00760FA1">
        <w:t xml:space="preserve"> zł</w:t>
      </w:r>
      <w:r w:rsidR="00A3290F">
        <w:t xml:space="preserve"> </w:t>
      </w:r>
      <w:r w:rsidRPr="003B7B8A">
        <w:t>i wykonano następujące prace:</w:t>
      </w:r>
      <w:r w:rsidRPr="00482AFF">
        <w:t xml:space="preserve"> </w:t>
      </w:r>
    </w:p>
    <w:p w:rsidR="00A3290F" w:rsidRPr="00422AB6" w:rsidRDefault="00A3290F" w:rsidP="00A3290F">
      <w:pPr>
        <w:jc w:val="both"/>
        <w:rPr>
          <w:b/>
        </w:rPr>
      </w:pPr>
      <w:r w:rsidRPr="00422AB6">
        <w:t xml:space="preserve">- wykonanie równania dróg gminnych i wewnętrznych o nawierzchni gruntowej na kwotę </w:t>
      </w:r>
      <w:r>
        <w:t xml:space="preserve">    10 418,10 zł.</w:t>
      </w:r>
    </w:p>
    <w:p w:rsidR="00BC4253" w:rsidRPr="00650AB7" w:rsidRDefault="00BC4253" w:rsidP="00BC4253">
      <w:pPr>
        <w:jc w:val="both"/>
      </w:pPr>
    </w:p>
    <w:p w:rsidR="00BC4253" w:rsidRPr="00445C50" w:rsidRDefault="00BC4253" w:rsidP="00BC4253">
      <w:pPr>
        <w:jc w:val="both"/>
      </w:pPr>
      <w:r w:rsidRPr="00445C50">
        <w:t xml:space="preserve">W ramach usług pozostałych poniesiono wydatki w kwocie </w:t>
      </w:r>
      <w:r>
        <w:t xml:space="preserve"> </w:t>
      </w:r>
      <w:r w:rsidR="00D70335">
        <w:t>84 929,25</w:t>
      </w:r>
      <w:r w:rsidRPr="00445C50">
        <w:t xml:space="preserve"> zł , w tym z </w:t>
      </w:r>
      <w:r>
        <w:t>F</w:t>
      </w:r>
      <w:r w:rsidRPr="00445C50">
        <w:t xml:space="preserve">unduszu </w:t>
      </w:r>
      <w:r>
        <w:t>S</w:t>
      </w:r>
      <w:r w:rsidRPr="003B7B8A">
        <w:t xml:space="preserve">ołeckiego </w:t>
      </w:r>
      <w:r w:rsidR="00D70335">
        <w:t>1 298,88</w:t>
      </w:r>
      <w:r w:rsidRPr="00445C50">
        <w:t xml:space="preserve"> zł:</w:t>
      </w:r>
    </w:p>
    <w:p w:rsidR="00D70335" w:rsidRPr="00D70335" w:rsidRDefault="00D70335" w:rsidP="00D70335">
      <w:pPr>
        <w:jc w:val="both"/>
      </w:pPr>
      <w:r w:rsidRPr="00422AB6">
        <w:t xml:space="preserve">- odśnieżanie dróg gminnych oraz dróg wewnętrznych na terenie Gminy Chełmża na kwotę </w:t>
      </w:r>
      <w:r>
        <w:t xml:space="preserve">   </w:t>
      </w:r>
      <w:r w:rsidRPr="00D70335">
        <w:t>1 489,00</w:t>
      </w:r>
      <w:r w:rsidR="00023C60">
        <w:t xml:space="preserve"> zł</w:t>
      </w:r>
      <w:r w:rsidRPr="00D70335">
        <w:t>,</w:t>
      </w:r>
    </w:p>
    <w:p w:rsidR="00D70335" w:rsidRPr="00D70335" w:rsidRDefault="00D70335" w:rsidP="00D70335">
      <w:pPr>
        <w:jc w:val="both"/>
      </w:pPr>
      <w:r w:rsidRPr="00422AB6">
        <w:t xml:space="preserve">- naprawa chodnika przy drodze wewnętrznej w m. Nawra na kwotę </w:t>
      </w:r>
      <w:r>
        <w:t xml:space="preserve"> </w:t>
      </w:r>
      <w:r w:rsidRPr="00D70335">
        <w:t>300,00 zł,</w:t>
      </w:r>
    </w:p>
    <w:p w:rsidR="00D70335" w:rsidRPr="00422AB6" w:rsidRDefault="00D70335" w:rsidP="00D70335">
      <w:pPr>
        <w:jc w:val="both"/>
      </w:pPr>
      <w:r w:rsidRPr="00422AB6">
        <w:t>- montaż poręczy energochłonnych przy drogach gminnych i wewnętrznych na kwotę</w:t>
      </w:r>
      <w:r>
        <w:t xml:space="preserve">           </w:t>
      </w:r>
      <w:r w:rsidRPr="00422AB6">
        <w:t xml:space="preserve"> </w:t>
      </w:r>
      <w:r w:rsidRPr="00D70335">
        <w:t>5 254,56 zł,</w:t>
      </w:r>
    </w:p>
    <w:p w:rsidR="00D70335" w:rsidRPr="00D70335" w:rsidRDefault="00D70335" w:rsidP="00D70335">
      <w:pPr>
        <w:jc w:val="both"/>
      </w:pPr>
      <w:r w:rsidRPr="00422AB6">
        <w:t>- wykonanie usług transportowych i załadunek kruszyw drogowych oraz innych materiałów do celów remontu dróg na kwotę</w:t>
      </w:r>
      <w:r>
        <w:rPr>
          <w:b/>
        </w:rPr>
        <w:t xml:space="preserve"> </w:t>
      </w:r>
      <w:r w:rsidRPr="00D70335">
        <w:t>10 799,89 zł,</w:t>
      </w:r>
    </w:p>
    <w:p w:rsidR="00D70335" w:rsidRPr="00D70335" w:rsidRDefault="00D70335" w:rsidP="00D70335">
      <w:pPr>
        <w:jc w:val="both"/>
      </w:pPr>
      <w:r w:rsidRPr="00422AB6">
        <w:t xml:space="preserve">- wykonanie usługi koparko – ładowarką na kwotę </w:t>
      </w:r>
      <w:r w:rsidRPr="00D70335">
        <w:t>1 425,90 zł,</w:t>
      </w:r>
    </w:p>
    <w:p w:rsidR="00D70335" w:rsidRPr="00D70335" w:rsidRDefault="00D70335" w:rsidP="00D70335">
      <w:pPr>
        <w:jc w:val="both"/>
      </w:pPr>
      <w:r w:rsidRPr="00422AB6">
        <w:t xml:space="preserve">- wykonanie kosztorysów na remonty dróg gminnych i wewnętrznych na kwotę </w:t>
      </w:r>
      <w:r w:rsidRPr="00D70335">
        <w:t>246,00 zł,</w:t>
      </w:r>
    </w:p>
    <w:p w:rsidR="00D70335" w:rsidRPr="00D70335" w:rsidRDefault="00D70335" w:rsidP="00D70335">
      <w:pPr>
        <w:jc w:val="both"/>
      </w:pPr>
      <w:r w:rsidRPr="00422AB6">
        <w:t>- wykonanie kruszenia gruzu budowlanego pochodzącego z rozbiórki obiektów budowlanych na kwotę</w:t>
      </w:r>
      <w:r>
        <w:rPr>
          <w:b/>
        </w:rPr>
        <w:t xml:space="preserve"> </w:t>
      </w:r>
      <w:r w:rsidRPr="00D70335">
        <w:t>43 997,10 zł,</w:t>
      </w:r>
    </w:p>
    <w:p w:rsidR="00D70335" w:rsidRPr="00D70335" w:rsidRDefault="00D70335" w:rsidP="00D70335">
      <w:pPr>
        <w:jc w:val="both"/>
      </w:pPr>
      <w:r w:rsidRPr="00422AB6">
        <w:t xml:space="preserve">- wykonanie pryzmowania i uporządkowanie placów składowania na terenie Gminy Chełmża na kwotę </w:t>
      </w:r>
      <w:r w:rsidRPr="00D70335">
        <w:t xml:space="preserve">3 982,40 zł, </w:t>
      </w:r>
    </w:p>
    <w:p w:rsidR="00D70335" w:rsidRPr="00D70335" w:rsidRDefault="00D70335" w:rsidP="00D70335">
      <w:pPr>
        <w:jc w:val="both"/>
      </w:pPr>
      <w:r w:rsidRPr="00422AB6">
        <w:t xml:space="preserve">- wykonanie zabiegów pielęgnacyjnych drzew przy drogach gminnych i wewnętrznych na kwotę </w:t>
      </w:r>
      <w:r w:rsidRPr="00D70335">
        <w:t>4 350,02 zł,</w:t>
      </w:r>
    </w:p>
    <w:p w:rsidR="00D70335" w:rsidRPr="00422AB6" w:rsidRDefault="00D70335" w:rsidP="00D70335">
      <w:pPr>
        <w:jc w:val="both"/>
      </w:pPr>
      <w:r w:rsidRPr="00422AB6">
        <w:t xml:space="preserve">- wykonanie usług geodezyjnych, wykonanie map, wznowienie przebiegu granic, wytyczenia na drogach gminnych i wewnętrznych na terenie Gminy Chełmża na kwotę </w:t>
      </w:r>
      <w:r w:rsidRPr="00D70335">
        <w:t>9 500,00 zł,</w:t>
      </w:r>
    </w:p>
    <w:p w:rsidR="00D70335" w:rsidRPr="00D70335" w:rsidRDefault="00D70335" w:rsidP="00D70335">
      <w:pPr>
        <w:jc w:val="both"/>
      </w:pPr>
      <w:r w:rsidRPr="00422AB6">
        <w:t xml:space="preserve">- najem placu składowania w Kółku Rolniczym w miejscowości Kończewice na kwotę </w:t>
      </w:r>
      <w:r>
        <w:t xml:space="preserve">          </w:t>
      </w:r>
      <w:r w:rsidRPr="00D70335">
        <w:t>1 750,00 zł,</w:t>
      </w:r>
    </w:p>
    <w:p w:rsidR="00D70335" w:rsidRPr="00D70335" w:rsidRDefault="00D70335" w:rsidP="00D70335">
      <w:r w:rsidRPr="00422AB6">
        <w:t xml:space="preserve">- wykonanie wypisów, wyrysów i map do celów poglądowych na kwotę </w:t>
      </w:r>
      <w:r w:rsidRPr="00D70335">
        <w:t>535,50 zł</w:t>
      </w:r>
      <w:r w:rsidR="00023C60">
        <w:t>,</w:t>
      </w:r>
      <w:r w:rsidRPr="00D70335">
        <w:t xml:space="preserve"> </w:t>
      </w:r>
    </w:p>
    <w:p w:rsidR="00BC4253" w:rsidRDefault="00D70335" w:rsidP="00BC4253">
      <w:pPr>
        <w:jc w:val="both"/>
      </w:pPr>
      <w:r>
        <w:t>- montaż bariery energochłonnej przy drodze gminnej w m. Nawra</w:t>
      </w:r>
      <w:r w:rsidR="00023C60">
        <w:t xml:space="preserve"> 1 298,88 zł (ze środków Funduszu Sołeckiego).</w:t>
      </w:r>
    </w:p>
    <w:p w:rsidR="00023C60" w:rsidRDefault="00023C60" w:rsidP="00BC4253">
      <w:pPr>
        <w:jc w:val="both"/>
      </w:pPr>
    </w:p>
    <w:p w:rsidR="00023C60" w:rsidRDefault="00023C60" w:rsidP="00BC4253">
      <w:pPr>
        <w:jc w:val="both"/>
      </w:pPr>
      <w:r>
        <w:t>W ramach opłaty na rzecz budżetów poniesiono wydatki za zajęcie pasa drogowego dróg powiatowych, wojewódzkich oraz krajowych na terenie Gminy Chełmża oraz użytkowania wieczystego za łączną kwotę 14 341,64 zł.</w:t>
      </w:r>
    </w:p>
    <w:p w:rsidR="00BC4253" w:rsidRDefault="00BC4253" w:rsidP="00BC4253">
      <w:pPr>
        <w:jc w:val="both"/>
      </w:pPr>
    </w:p>
    <w:p w:rsidR="00BC4253" w:rsidRDefault="00BC4253" w:rsidP="00BC4253">
      <w:pPr>
        <w:jc w:val="both"/>
      </w:pPr>
      <w:r w:rsidRPr="005F030C">
        <w:t>Zaawansowanie wykorzystania środków funduszu sołeckiego wg sołectw zawiera załącznik nr 5.</w:t>
      </w:r>
    </w:p>
    <w:p w:rsidR="00BC4253" w:rsidRDefault="00BC4253" w:rsidP="00BC4253">
      <w:pPr>
        <w:autoSpaceDE w:val="0"/>
        <w:autoSpaceDN w:val="0"/>
        <w:adjustRightInd w:val="0"/>
        <w:rPr>
          <w:b/>
          <w:bCs/>
          <w:i/>
          <w:iCs/>
          <w:color w:val="800080"/>
          <w:sz w:val="21"/>
          <w:szCs w:val="21"/>
        </w:rPr>
      </w:pPr>
    </w:p>
    <w:p w:rsidR="00BC4253" w:rsidRPr="003F7ACB" w:rsidRDefault="00BC4253" w:rsidP="00BC4253">
      <w:pPr>
        <w:autoSpaceDE w:val="0"/>
        <w:autoSpaceDN w:val="0"/>
        <w:adjustRightInd w:val="0"/>
        <w:rPr>
          <w:rFonts w:ascii="BookmanOldStyle,Bold" w:hAnsi="BookmanOldStyle,Bold" w:cs="BookmanOldStyle,Bold"/>
          <w:b/>
          <w:bCs/>
          <w:color w:val="0000FF"/>
          <w:sz w:val="28"/>
          <w:szCs w:val="28"/>
        </w:rPr>
      </w:pPr>
      <w:r w:rsidRPr="000D4DEA">
        <w:rPr>
          <w:b/>
          <w:bCs/>
          <w:i/>
          <w:iCs/>
          <w:color w:val="0000FF"/>
          <w:sz w:val="28"/>
          <w:szCs w:val="28"/>
        </w:rPr>
        <w:t xml:space="preserve">Dział </w:t>
      </w:r>
      <w:r>
        <w:rPr>
          <w:b/>
          <w:bCs/>
          <w:i/>
          <w:iCs/>
          <w:color w:val="0000FF"/>
          <w:sz w:val="28"/>
          <w:szCs w:val="28"/>
        </w:rPr>
        <w:t>630</w:t>
      </w:r>
      <w:r>
        <w:rPr>
          <w:b/>
          <w:bCs/>
          <w:i/>
          <w:iCs/>
          <w:color w:val="0000FF"/>
          <w:sz w:val="28"/>
          <w:szCs w:val="28"/>
        </w:rPr>
        <w:tab/>
      </w:r>
      <w:r w:rsidRPr="00FD7A58">
        <w:rPr>
          <w:b/>
          <w:bCs/>
          <w:color w:val="0000FF"/>
          <w:sz w:val="28"/>
          <w:szCs w:val="28"/>
        </w:rPr>
        <w:t>TURYSTYKA</w:t>
      </w:r>
    </w:p>
    <w:p w:rsidR="00BC4253" w:rsidRDefault="00BC4253" w:rsidP="00BC4253">
      <w:pPr>
        <w:autoSpaceDE w:val="0"/>
        <w:autoSpaceDN w:val="0"/>
        <w:adjustRightInd w:val="0"/>
        <w:rPr>
          <w:b/>
          <w:bCs/>
          <w:iCs/>
        </w:rPr>
      </w:pPr>
    </w:p>
    <w:p w:rsidR="00BC4253" w:rsidRDefault="00BC4253" w:rsidP="00BC4253">
      <w:pPr>
        <w:autoSpaceDE w:val="0"/>
        <w:autoSpaceDN w:val="0"/>
        <w:adjustRightInd w:val="0"/>
        <w:rPr>
          <w:b/>
          <w:bCs/>
          <w:iCs/>
        </w:rPr>
      </w:pPr>
      <w:r w:rsidRPr="00C8109B">
        <w:rPr>
          <w:b/>
          <w:bCs/>
          <w:iCs/>
        </w:rPr>
        <w:t xml:space="preserve">Plan  </w:t>
      </w:r>
      <w:r w:rsidR="00AF7223">
        <w:rPr>
          <w:b/>
          <w:bCs/>
          <w:iCs/>
        </w:rPr>
        <w:t xml:space="preserve">5 000,00 </w:t>
      </w:r>
      <w:r>
        <w:rPr>
          <w:b/>
          <w:bCs/>
          <w:iCs/>
        </w:rPr>
        <w:t xml:space="preserve"> zł</w:t>
      </w:r>
      <w:r>
        <w:rPr>
          <w:b/>
          <w:bCs/>
          <w:iCs/>
        </w:rPr>
        <w:tab/>
      </w:r>
      <w:r w:rsidR="00AF7223">
        <w:rPr>
          <w:b/>
          <w:bCs/>
          <w:iCs/>
        </w:rPr>
        <w:t xml:space="preserve">     </w:t>
      </w:r>
      <w:r>
        <w:rPr>
          <w:b/>
          <w:bCs/>
          <w:iCs/>
        </w:rPr>
        <w:t xml:space="preserve">   W</w:t>
      </w:r>
      <w:r w:rsidRPr="00C8109B">
        <w:rPr>
          <w:b/>
          <w:bCs/>
          <w:iCs/>
        </w:rPr>
        <w:t xml:space="preserve">ykonanie </w:t>
      </w:r>
      <w:r>
        <w:rPr>
          <w:b/>
          <w:bCs/>
          <w:iCs/>
        </w:rPr>
        <w:t xml:space="preserve">    </w:t>
      </w:r>
      <w:r w:rsidR="00AF7223">
        <w:rPr>
          <w:b/>
          <w:bCs/>
          <w:iCs/>
        </w:rPr>
        <w:t>0</w:t>
      </w:r>
      <w:r>
        <w:rPr>
          <w:b/>
          <w:bCs/>
          <w:iCs/>
        </w:rPr>
        <w:t xml:space="preserve">,00  zł                  </w:t>
      </w:r>
      <w:r w:rsidR="00AF7223">
        <w:rPr>
          <w:b/>
          <w:bCs/>
          <w:iCs/>
        </w:rPr>
        <w:t xml:space="preserve">  0</w:t>
      </w:r>
      <w:r w:rsidR="00B91115">
        <w:rPr>
          <w:b/>
          <w:bCs/>
          <w:iCs/>
        </w:rPr>
        <w:t>,0</w:t>
      </w:r>
      <w:r>
        <w:rPr>
          <w:b/>
          <w:bCs/>
          <w:iCs/>
        </w:rPr>
        <w:t xml:space="preserve">  </w:t>
      </w:r>
      <w:r w:rsidRPr="00C8109B">
        <w:rPr>
          <w:b/>
          <w:bCs/>
          <w:iCs/>
        </w:rPr>
        <w:t>% planu rocznego</w:t>
      </w:r>
    </w:p>
    <w:p w:rsidR="00BC4253" w:rsidRDefault="00BC4253" w:rsidP="00BC4253">
      <w:pPr>
        <w:autoSpaceDE w:val="0"/>
        <w:autoSpaceDN w:val="0"/>
        <w:adjustRightInd w:val="0"/>
        <w:rPr>
          <w:b/>
          <w:bCs/>
          <w:iCs/>
        </w:rPr>
      </w:pPr>
    </w:p>
    <w:tbl>
      <w:tblPr>
        <w:tblW w:w="9420" w:type="dxa"/>
        <w:tblInd w:w="56" w:type="dxa"/>
        <w:tblCellMar>
          <w:left w:w="70" w:type="dxa"/>
          <w:right w:w="70" w:type="dxa"/>
        </w:tblCellMar>
        <w:tblLook w:val="04A0"/>
      </w:tblPr>
      <w:tblGrid>
        <w:gridCol w:w="840"/>
        <w:gridCol w:w="780"/>
        <w:gridCol w:w="3980"/>
        <w:gridCol w:w="1240"/>
        <w:gridCol w:w="1480"/>
        <w:gridCol w:w="1100"/>
      </w:tblGrid>
      <w:tr w:rsidR="002170A2" w:rsidRPr="002170A2" w:rsidTr="002170A2">
        <w:trPr>
          <w:trHeight w:val="885"/>
        </w:trPr>
        <w:tc>
          <w:tcPr>
            <w:tcW w:w="840" w:type="dxa"/>
            <w:tcBorders>
              <w:top w:val="single" w:sz="4" w:space="0" w:color="auto"/>
              <w:left w:val="single" w:sz="4" w:space="0" w:color="auto"/>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Rozdz.</w:t>
            </w:r>
          </w:p>
        </w:tc>
        <w:tc>
          <w:tcPr>
            <w:tcW w:w="780" w:type="dxa"/>
            <w:tcBorders>
              <w:top w:val="single" w:sz="4" w:space="0" w:color="auto"/>
              <w:left w:val="nil"/>
              <w:bottom w:val="single" w:sz="4" w:space="0" w:color="auto"/>
              <w:right w:val="single" w:sz="4" w:space="0" w:color="auto"/>
            </w:tcBorders>
            <w:shd w:val="clear" w:color="000000" w:fill="CCFFFF"/>
            <w:noWrap/>
            <w:hideMark/>
          </w:tcPr>
          <w:p w:rsidR="002170A2" w:rsidRPr="002170A2" w:rsidRDefault="002170A2" w:rsidP="002170A2">
            <w:pPr>
              <w:jc w:val="center"/>
              <w:rPr>
                <w:b/>
                <w:bCs/>
              </w:rPr>
            </w:pPr>
            <w:r w:rsidRPr="002170A2">
              <w:rPr>
                <w:b/>
                <w:bCs/>
                <w:sz w:val="22"/>
                <w:szCs w:val="22"/>
              </w:rPr>
              <w:t>§</w:t>
            </w:r>
          </w:p>
        </w:tc>
        <w:tc>
          <w:tcPr>
            <w:tcW w:w="39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Wyszczególnienie</w:t>
            </w:r>
          </w:p>
        </w:tc>
        <w:tc>
          <w:tcPr>
            <w:tcW w:w="124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Plan po zmianach</w:t>
            </w:r>
          </w:p>
        </w:tc>
        <w:tc>
          <w:tcPr>
            <w:tcW w:w="14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Wydatek na dzień 30.06.2015</w:t>
            </w:r>
          </w:p>
        </w:tc>
        <w:tc>
          <w:tcPr>
            <w:tcW w:w="110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Wskaźnik %</w:t>
            </w:r>
          </w:p>
        </w:tc>
      </w:tr>
      <w:tr w:rsidR="00C5574A" w:rsidRPr="00C5574A" w:rsidTr="00C5574A">
        <w:trPr>
          <w:trHeight w:val="285"/>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63095</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center"/>
              <w:rPr>
                <w:b/>
                <w:bCs/>
              </w:rPr>
            </w:pPr>
            <w:r w:rsidRPr="00C5574A">
              <w:rPr>
                <w:b/>
                <w:bCs/>
                <w:sz w:val="22"/>
                <w:szCs w:val="22"/>
              </w:rPr>
              <w:t>Pozostała działalność</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5 000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0,0%</w:t>
            </w:r>
          </w:p>
        </w:tc>
      </w:tr>
      <w:tr w:rsidR="00C5574A" w:rsidRPr="00C5574A" w:rsidTr="00C5574A">
        <w:trPr>
          <w:trHeight w:val="315"/>
        </w:trPr>
        <w:tc>
          <w:tcPr>
            <w:tcW w:w="840" w:type="dxa"/>
            <w:tcBorders>
              <w:top w:val="nil"/>
              <w:left w:val="single" w:sz="4" w:space="0" w:color="auto"/>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 </w:t>
            </w:r>
          </w:p>
        </w:tc>
        <w:tc>
          <w:tcPr>
            <w:tcW w:w="780" w:type="dxa"/>
            <w:tcBorders>
              <w:top w:val="nil"/>
              <w:left w:val="nil"/>
              <w:bottom w:val="nil"/>
              <w:right w:val="single" w:sz="4" w:space="0" w:color="auto"/>
            </w:tcBorders>
            <w:shd w:val="clear" w:color="auto" w:fill="auto"/>
            <w:hideMark/>
          </w:tcPr>
          <w:p w:rsidR="00C5574A" w:rsidRPr="00C5574A" w:rsidRDefault="00C5574A" w:rsidP="00C5574A">
            <w:pPr>
              <w:jc w:val="center"/>
            </w:pPr>
            <w:r w:rsidRPr="00C5574A">
              <w:rPr>
                <w:sz w:val="22"/>
                <w:szCs w:val="22"/>
              </w:rPr>
              <w:t>4300</w:t>
            </w:r>
          </w:p>
        </w:tc>
        <w:tc>
          <w:tcPr>
            <w:tcW w:w="3980" w:type="dxa"/>
            <w:tcBorders>
              <w:top w:val="nil"/>
              <w:left w:val="nil"/>
              <w:bottom w:val="nil"/>
              <w:right w:val="single" w:sz="4" w:space="0" w:color="auto"/>
            </w:tcBorders>
            <w:shd w:val="clear" w:color="auto" w:fill="auto"/>
            <w:hideMark/>
          </w:tcPr>
          <w:p w:rsidR="00C5574A" w:rsidRPr="00C5574A" w:rsidRDefault="00C5574A" w:rsidP="00C5574A">
            <w:r w:rsidRPr="00C5574A">
              <w:rPr>
                <w:sz w:val="22"/>
                <w:szCs w:val="22"/>
              </w:rPr>
              <w:t xml:space="preserve">Zakup usług pozostałych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5 000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0,00</w:t>
            </w:r>
          </w:p>
        </w:tc>
        <w:tc>
          <w:tcPr>
            <w:tcW w:w="1100" w:type="dxa"/>
            <w:tcBorders>
              <w:top w:val="nil"/>
              <w:left w:val="nil"/>
              <w:bottom w:val="nil"/>
              <w:right w:val="single" w:sz="4" w:space="0" w:color="auto"/>
            </w:tcBorders>
            <w:shd w:val="clear" w:color="auto" w:fill="auto"/>
            <w:vAlign w:val="center"/>
            <w:hideMark/>
          </w:tcPr>
          <w:p w:rsidR="00C5574A" w:rsidRPr="00C5574A" w:rsidRDefault="00C5574A" w:rsidP="00C5574A">
            <w:pPr>
              <w:jc w:val="right"/>
            </w:pPr>
            <w:r w:rsidRPr="00C5574A">
              <w:rPr>
                <w:sz w:val="22"/>
                <w:szCs w:val="22"/>
              </w:rPr>
              <w:t>0,0%</w:t>
            </w:r>
          </w:p>
        </w:tc>
      </w:tr>
      <w:tr w:rsidR="00C5574A" w:rsidRPr="00C5574A" w:rsidTr="00C5574A">
        <w:trPr>
          <w:trHeight w:val="300"/>
        </w:trPr>
        <w:tc>
          <w:tcPr>
            <w:tcW w:w="840" w:type="dxa"/>
            <w:tcBorders>
              <w:top w:val="single" w:sz="8" w:space="0" w:color="auto"/>
              <w:left w:val="single" w:sz="8" w:space="0" w:color="auto"/>
              <w:bottom w:val="single" w:sz="8" w:space="0" w:color="auto"/>
              <w:right w:val="nil"/>
            </w:tcBorders>
            <w:shd w:val="clear" w:color="000000" w:fill="CCFFFF"/>
            <w:hideMark/>
          </w:tcPr>
          <w:p w:rsidR="00C5574A" w:rsidRPr="00C5574A" w:rsidRDefault="00C5574A" w:rsidP="00C5574A">
            <w:pPr>
              <w:jc w:val="center"/>
              <w:rPr>
                <w:b/>
                <w:bCs/>
              </w:rPr>
            </w:pPr>
            <w:r w:rsidRPr="00C5574A">
              <w:rPr>
                <w:b/>
                <w:bCs/>
                <w:sz w:val="22"/>
                <w:szCs w:val="22"/>
              </w:rPr>
              <w:t> </w:t>
            </w:r>
          </w:p>
        </w:tc>
        <w:tc>
          <w:tcPr>
            <w:tcW w:w="780" w:type="dxa"/>
            <w:tcBorders>
              <w:top w:val="single" w:sz="8" w:space="0" w:color="auto"/>
              <w:left w:val="nil"/>
              <w:bottom w:val="single" w:sz="8" w:space="0" w:color="auto"/>
              <w:right w:val="nil"/>
            </w:tcBorders>
            <w:shd w:val="clear" w:color="000000" w:fill="CCFFFF"/>
            <w:noWrap/>
            <w:hideMark/>
          </w:tcPr>
          <w:p w:rsidR="00C5574A" w:rsidRPr="00C5574A" w:rsidRDefault="00C5574A" w:rsidP="00C5574A">
            <w:pPr>
              <w:jc w:val="center"/>
              <w:rPr>
                <w:b/>
                <w:bCs/>
              </w:rPr>
            </w:pPr>
            <w:r w:rsidRPr="00C5574A">
              <w:rPr>
                <w:b/>
                <w:bCs/>
                <w:sz w:val="22"/>
                <w:szCs w:val="22"/>
              </w:rPr>
              <w:t> </w:t>
            </w:r>
          </w:p>
        </w:tc>
        <w:tc>
          <w:tcPr>
            <w:tcW w:w="3980" w:type="dxa"/>
            <w:tcBorders>
              <w:top w:val="single" w:sz="8" w:space="0" w:color="auto"/>
              <w:left w:val="nil"/>
              <w:bottom w:val="single" w:sz="8" w:space="0" w:color="auto"/>
              <w:right w:val="single" w:sz="4" w:space="0" w:color="auto"/>
            </w:tcBorders>
            <w:shd w:val="clear" w:color="000000" w:fill="CCFFFF"/>
            <w:hideMark/>
          </w:tcPr>
          <w:p w:rsidR="00C5574A" w:rsidRPr="00C5574A" w:rsidRDefault="00C5574A" w:rsidP="00C5574A">
            <w:pPr>
              <w:rPr>
                <w:b/>
                <w:bCs/>
              </w:rPr>
            </w:pPr>
            <w:r w:rsidRPr="00C5574A">
              <w:rPr>
                <w:b/>
                <w:bCs/>
                <w:sz w:val="22"/>
                <w:szCs w:val="22"/>
              </w:rPr>
              <w:t>Razem</w:t>
            </w:r>
          </w:p>
        </w:tc>
        <w:tc>
          <w:tcPr>
            <w:tcW w:w="1240" w:type="dxa"/>
            <w:tcBorders>
              <w:top w:val="single" w:sz="8" w:space="0" w:color="auto"/>
              <w:left w:val="nil"/>
              <w:bottom w:val="single" w:sz="8" w:space="0" w:color="auto"/>
              <w:right w:val="single" w:sz="4" w:space="0" w:color="auto"/>
            </w:tcBorders>
            <w:shd w:val="clear" w:color="000000" w:fill="CCFFFF"/>
            <w:vAlign w:val="center"/>
            <w:hideMark/>
          </w:tcPr>
          <w:p w:rsidR="00C5574A" w:rsidRPr="00C5574A" w:rsidRDefault="00C5574A" w:rsidP="00C5574A">
            <w:pPr>
              <w:jc w:val="right"/>
              <w:rPr>
                <w:b/>
                <w:bCs/>
              </w:rPr>
            </w:pPr>
            <w:r w:rsidRPr="00C5574A">
              <w:rPr>
                <w:b/>
                <w:bCs/>
                <w:sz w:val="22"/>
                <w:szCs w:val="22"/>
              </w:rPr>
              <w:t>5 000</w:t>
            </w:r>
          </w:p>
        </w:tc>
        <w:tc>
          <w:tcPr>
            <w:tcW w:w="1480" w:type="dxa"/>
            <w:tcBorders>
              <w:top w:val="single" w:sz="8" w:space="0" w:color="auto"/>
              <w:left w:val="nil"/>
              <w:bottom w:val="single" w:sz="8" w:space="0" w:color="auto"/>
              <w:right w:val="single" w:sz="4" w:space="0" w:color="auto"/>
            </w:tcBorders>
            <w:shd w:val="clear" w:color="000000" w:fill="CCFFFF"/>
            <w:vAlign w:val="center"/>
            <w:hideMark/>
          </w:tcPr>
          <w:p w:rsidR="00C5574A" w:rsidRPr="00C5574A" w:rsidRDefault="00C5574A" w:rsidP="00C5574A">
            <w:pPr>
              <w:jc w:val="right"/>
              <w:rPr>
                <w:b/>
                <w:bCs/>
              </w:rPr>
            </w:pPr>
            <w:r w:rsidRPr="00C5574A">
              <w:rPr>
                <w:b/>
                <w:bCs/>
                <w:sz w:val="22"/>
                <w:szCs w:val="22"/>
              </w:rPr>
              <w:t>0,00</w:t>
            </w:r>
          </w:p>
        </w:tc>
        <w:tc>
          <w:tcPr>
            <w:tcW w:w="1100" w:type="dxa"/>
            <w:tcBorders>
              <w:top w:val="single" w:sz="8" w:space="0" w:color="auto"/>
              <w:left w:val="nil"/>
              <w:bottom w:val="single" w:sz="8" w:space="0" w:color="auto"/>
              <w:right w:val="single" w:sz="4" w:space="0" w:color="auto"/>
            </w:tcBorders>
            <w:shd w:val="clear" w:color="000000" w:fill="CCFFFF"/>
            <w:vAlign w:val="center"/>
            <w:hideMark/>
          </w:tcPr>
          <w:p w:rsidR="00C5574A" w:rsidRPr="00C5574A" w:rsidRDefault="00C5574A" w:rsidP="00C5574A">
            <w:pPr>
              <w:jc w:val="right"/>
              <w:rPr>
                <w:b/>
                <w:bCs/>
              </w:rPr>
            </w:pPr>
            <w:r w:rsidRPr="00C5574A">
              <w:rPr>
                <w:b/>
                <w:bCs/>
                <w:sz w:val="22"/>
                <w:szCs w:val="22"/>
              </w:rPr>
              <w:t>0,0%</w:t>
            </w:r>
          </w:p>
        </w:tc>
      </w:tr>
    </w:tbl>
    <w:p w:rsidR="00BC4253" w:rsidRDefault="00BC4253" w:rsidP="00BC4253">
      <w:pPr>
        <w:autoSpaceDE w:val="0"/>
        <w:autoSpaceDN w:val="0"/>
        <w:adjustRightInd w:val="0"/>
        <w:rPr>
          <w:b/>
          <w:bCs/>
          <w:iCs/>
        </w:rPr>
      </w:pPr>
    </w:p>
    <w:p w:rsidR="00C5574A" w:rsidRDefault="00C5574A" w:rsidP="00BC4253">
      <w:pPr>
        <w:autoSpaceDE w:val="0"/>
        <w:autoSpaceDN w:val="0"/>
        <w:adjustRightInd w:val="0"/>
        <w:rPr>
          <w:b/>
          <w:bCs/>
          <w:iCs/>
        </w:rPr>
      </w:pPr>
    </w:p>
    <w:p w:rsidR="00BC4253" w:rsidRDefault="00BC4253" w:rsidP="00BC4253">
      <w:pPr>
        <w:autoSpaceDE w:val="0"/>
        <w:autoSpaceDN w:val="0"/>
        <w:adjustRightInd w:val="0"/>
        <w:jc w:val="both"/>
        <w:rPr>
          <w:bCs/>
        </w:rPr>
      </w:pPr>
      <w:r>
        <w:rPr>
          <w:bCs/>
        </w:rPr>
        <w:t xml:space="preserve">Wydatki w wysokości  </w:t>
      </w:r>
      <w:r w:rsidR="002F77F1">
        <w:rPr>
          <w:bCs/>
        </w:rPr>
        <w:t>5 000,</w:t>
      </w:r>
      <w:r>
        <w:rPr>
          <w:bCs/>
        </w:rPr>
        <w:t xml:space="preserve">00 zł </w:t>
      </w:r>
      <w:r w:rsidR="002F77F1">
        <w:rPr>
          <w:bCs/>
        </w:rPr>
        <w:t xml:space="preserve">zaplanowano </w:t>
      </w:r>
      <w:r>
        <w:rPr>
          <w:bCs/>
        </w:rPr>
        <w:t>na zabezpieczenie sezonu wakacyjnego w Zalesiu.  Funkcjonariusze  z Oddziału Prewencji Policji w Bydgoszczy prowadzi</w:t>
      </w:r>
      <w:r w:rsidR="002F77F1">
        <w:rPr>
          <w:bCs/>
        </w:rPr>
        <w:t>ć będą</w:t>
      </w:r>
      <w:r>
        <w:rPr>
          <w:bCs/>
        </w:rPr>
        <w:t xml:space="preserve"> działania mające na celu dbanie o porządek i bezpieczeństwo  osób wypoczywających  nad Jeziorem Chełmżyńskim.</w:t>
      </w:r>
    </w:p>
    <w:p w:rsidR="00BC4253" w:rsidRDefault="00BC4253" w:rsidP="00BC4253">
      <w:pPr>
        <w:autoSpaceDE w:val="0"/>
        <w:autoSpaceDN w:val="0"/>
        <w:adjustRightInd w:val="0"/>
        <w:rPr>
          <w:b/>
          <w:bCs/>
          <w:i/>
          <w:iCs/>
          <w:color w:val="0000FF"/>
          <w:sz w:val="28"/>
          <w:szCs w:val="28"/>
        </w:rPr>
      </w:pPr>
    </w:p>
    <w:p w:rsidR="00BC4253" w:rsidRDefault="00BC4253" w:rsidP="00BC4253">
      <w:pPr>
        <w:autoSpaceDE w:val="0"/>
        <w:autoSpaceDN w:val="0"/>
        <w:adjustRightInd w:val="0"/>
        <w:rPr>
          <w:rFonts w:ascii="BookmanOldStyle,Bold" w:hAnsi="BookmanOldStyle,Bold" w:cs="BookmanOldStyle,Bold"/>
          <w:b/>
          <w:bCs/>
          <w:color w:val="0000FF"/>
          <w:sz w:val="28"/>
          <w:szCs w:val="28"/>
        </w:rPr>
      </w:pPr>
      <w:r w:rsidRPr="000D4DEA">
        <w:rPr>
          <w:b/>
          <w:bCs/>
          <w:i/>
          <w:iCs/>
          <w:color w:val="0000FF"/>
          <w:sz w:val="28"/>
          <w:szCs w:val="28"/>
        </w:rPr>
        <w:t xml:space="preserve">Dział </w:t>
      </w:r>
      <w:r>
        <w:rPr>
          <w:b/>
          <w:bCs/>
          <w:i/>
          <w:iCs/>
          <w:color w:val="0000FF"/>
          <w:sz w:val="28"/>
          <w:szCs w:val="28"/>
        </w:rPr>
        <w:t>700</w:t>
      </w:r>
      <w:r>
        <w:rPr>
          <w:b/>
          <w:bCs/>
          <w:i/>
          <w:iCs/>
          <w:color w:val="0000FF"/>
          <w:sz w:val="28"/>
          <w:szCs w:val="28"/>
        </w:rPr>
        <w:tab/>
      </w:r>
      <w:r w:rsidRPr="00FD7A58">
        <w:rPr>
          <w:b/>
          <w:bCs/>
          <w:color w:val="0000FF"/>
          <w:sz w:val="28"/>
          <w:szCs w:val="28"/>
        </w:rPr>
        <w:t>GOSPODARKA MIESZKANIOWA</w:t>
      </w:r>
    </w:p>
    <w:p w:rsidR="00BC4253" w:rsidRPr="00E6138E" w:rsidRDefault="00BC4253" w:rsidP="00BC4253">
      <w:pPr>
        <w:autoSpaceDE w:val="0"/>
        <w:autoSpaceDN w:val="0"/>
        <w:adjustRightInd w:val="0"/>
        <w:rPr>
          <w:rFonts w:ascii="BookmanOldStyle,Bold" w:hAnsi="BookmanOldStyle,Bold" w:cs="BookmanOldStyle,Bold"/>
          <w:b/>
          <w:bCs/>
          <w:color w:val="0000FF"/>
          <w:sz w:val="28"/>
          <w:szCs w:val="28"/>
        </w:rPr>
      </w:pPr>
    </w:p>
    <w:p w:rsidR="00BC4253" w:rsidRDefault="00BC4253" w:rsidP="00BC4253">
      <w:pPr>
        <w:autoSpaceDE w:val="0"/>
        <w:autoSpaceDN w:val="0"/>
        <w:adjustRightInd w:val="0"/>
        <w:rPr>
          <w:b/>
          <w:bCs/>
          <w:iCs/>
        </w:rPr>
      </w:pPr>
      <w:r w:rsidRPr="00C8109B">
        <w:rPr>
          <w:b/>
          <w:bCs/>
          <w:iCs/>
        </w:rPr>
        <w:t xml:space="preserve">Plan  </w:t>
      </w:r>
      <w:r w:rsidR="00AF7223">
        <w:rPr>
          <w:b/>
          <w:bCs/>
          <w:iCs/>
        </w:rPr>
        <w:t>262 512</w:t>
      </w:r>
      <w:r>
        <w:rPr>
          <w:b/>
          <w:bCs/>
          <w:iCs/>
        </w:rPr>
        <w:t>,00 zł</w:t>
      </w:r>
      <w:r>
        <w:rPr>
          <w:b/>
          <w:bCs/>
          <w:iCs/>
        </w:rPr>
        <w:tab/>
      </w:r>
      <w:r>
        <w:rPr>
          <w:b/>
          <w:bCs/>
          <w:iCs/>
        </w:rPr>
        <w:tab/>
        <w:t>W</w:t>
      </w:r>
      <w:r w:rsidRPr="00C8109B">
        <w:rPr>
          <w:b/>
          <w:bCs/>
          <w:iCs/>
        </w:rPr>
        <w:t xml:space="preserve">ykonanie </w:t>
      </w:r>
      <w:r>
        <w:rPr>
          <w:b/>
          <w:bCs/>
          <w:iCs/>
        </w:rPr>
        <w:t xml:space="preserve">  </w:t>
      </w:r>
      <w:r w:rsidR="00AF7223">
        <w:rPr>
          <w:b/>
          <w:bCs/>
          <w:iCs/>
        </w:rPr>
        <w:t>112 258,71</w:t>
      </w:r>
      <w:r>
        <w:rPr>
          <w:b/>
          <w:bCs/>
          <w:iCs/>
        </w:rPr>
        <w:t xml:space="preserve"> zł          </w:t>
      </w:r>
      <w:r w:rsidR="00AF7223">
        <w:rPr>
          <w:b/>
          <w:bCs/>
          <w:iCs/>
        </w:rPr>
        <w:t>42,8</w:t>
      </w:r>
      <w:r>
        <w:rPr>
          <w:b/>
          <w:bCs/>
          <w:iCs/>
        </w:rPr>
        <w:t xml:space="preserve"> </w:t>
      </w:r>
      <w:r w:rsidRPr="00C8109B">
        <w:rPr>
          <w:b/>
          <w:bCs/>
          <w:iCs/>
        </w:rPr>
        <w:t>% planu rocznego</w:t>
      </w:r>
    </w:p>
    <w:p w:rsidR="00BC4253" w:rsidRDefault="00BC4253" w:rsidP="00BC4253">
      <w:pPr>
        <w:autoSpaceDE w:val="0"/>
        <w:autoSpaceDN w:val="0"/>
        <w:adjustRightInd w:val="0"/>
        <w:rPr>
          <w:b/>
          <w:bCs/>
          <w:iCs/>
        </w:rPr>
      </w:pPr>
    </w:p>
    <w:tbl>
      <w:tblPr>
        <w:tblW w:w="14945" w:type="dxa"/>
        <w:tblInd w:w="-38" w:type="dxa"/>
        <w:tblCellMar>
          <w:left w:w="70" w:type="dxa"/>
          <w:right w:w="70" w:type="dxa"/>
        </w:tblCellMar>
        <w:tblLook w:val="04A0"/>
      </w:tblPr>
      <w:tblGrid>
        <w:gridCol w:w="93"/>
        <w:gridCol w:w="841"/>
        <w:gridCol w:w="780"/>
        <w:gridCol w:w="3980"/>
        <w:gridCol w:w="1240"/>
        <w:gridCol w:w="1480"/>
        <w:gridCol w:w="1100"/>
        <w:gridCol w:w="1214"/>
        <w:gridCol w:w="4217"/>
      </w:tblGrid>
      <w:tr w:rsidR="002170A2" w:rsidRPr="002170A2" w:rsidTr="001218F8">
        <w:trPr>
          <w:gridBefore w:val="1"/>
          <w:gridAfter w:val="2"/>
          <w:wBefore w:w="93" w:type="dxa"/>
          <w:wAfter w:w="5431" w:type="dxa"/>
          <w:trHeight w:val="885"/>
        </w:trPr>
        <w:tc>
          <w:tcPr>
            <w:tcW w:w="841" w:type="dxa"/>
            <w:tcBorders>
              <w:top w:val="single" w:sz="4" w:space="0" w:color="auto"/>
              <w:left w:val="single" w:sz="4" w:space="0" w:color="auto"/>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Rozdz.</w:t>
            </w:r>
          </w:p>
        </w:tc>
        <w:tc>
          <w:tcPr>
            <w:tcW w:w="780" w:type="dxa"/>
            <w:tcBorders>
              <w:top w:val="single" w:sz="4" w:space="0" w:color="auto"/>
              <w:left w:val="nil"/>
              <w:bottom w:val="single" w:sz="4" w:space="0" w:color="auto"/>
              <w:right w:val="single" w:sz="4" w:space="0" w:color="auto"/>
            </w:tcBorders>
            <w:shd w:val="clear" w:color="000000" w:fill="CCFFFF"/>
            <w:noWrap/>
            <w:hideMark/>
          </w:tcPr>
          <w:p w:rsidR="002170A2" w:rsidRPr="002170A2" w:rsidRDefault="002170A2" w:rsidP="002170A2">
            <w:pPr>
              <w:jc w:val="center"/>
              <w:rPr>
                <w:b/>
                <w:bCs/>
              </w:rPr>
            </w:pPr>
            <w:r w:rsidRPr="002170A2">
              <w:rPr>
                <w:b/>
                <w:bCs/>
                <w:sz w:val="22"/>
                <w:szCs w:val="22"/>
              </w:rPr>
              <w:t>§</w:t>
            </w:r>
          </w:p>
        </w:tc>
        <w:tc>
          <w:tcPr>
            <w:tcW w:w="39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Wyszczególnienie</w:t>
            </w:r>
          </w:p>
        </w:tc>
        <w:tc>
          <w:tcPr>
            <w:tcW w:w="124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Plan po zmianach</w:t>
            </w:r>
          </w:p>
        </w:tc>
        <w:tc>
          <w:tcPr>
            <w:tcW w:w="14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Wydatek na dzień 30.06.2015</w:t>
            </w:r>
          </w:p>
        </w:tc>
        <w:tc>
          <w:tcPr>
            <w:tcW w:w="110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Wskaźnik %</w:t>
            </w:r>
          </w:p>
        </w:tc>
      </w:tr>
      <w:tr w:rsidR="00C5574A" w:rsidRPr="00C5574A" w:rsidTr="001218F8">
        <w:trPr>
          <w:gridBefore w:val="1"/>
          <w:gridAfter w:val="2"/>
          <w:wBefore w:w="93" w:type="dxa"/>
          <w:wAfter w:w="5431" w:type="dxa"/>
          <w:trHeight w:val="285"/>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74A" w:rsidRPr="00C5574A" w:rsidRDefault="00C5574A" w:rsidP="00C5574A">
            <w:pPr>
              <w:jc w:val="center"/>
              <w:rPr>
                <w:b/>
                <w:bCs/>
              </w:rPr>
            </w:pPr>
            <w:r w:rsidRPr="00C5574A">
              <w:rPr>
                <w:b/>
                <w:bCs/>
                <w:sz w:val="22"/>
                <w:szCs w:val="22"/>
              </w:rPr>
              <w:t>70005</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center"/>
              <w:rPr>
                <w:b/>
                <w:bCs/>
              </w:rPr>
            </w:pPr>
            <w:r w:rsidRPr="00C5574A">
              <w:rPr>
                <w:b/>
                <w:bCs/>
                <w:sz w:val="22"/>
                <w:szCs w:val="22"/>
              </w:rPr>
              <w:t xml:space="preserve">Gospodarka gruntami i nieruchomościami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262 512</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112 258,71</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42,8%</w:t>
            </w:r>
          </w:p>
        </w:tc>
      </w:tr>
      <w:tr w:rsidR="00C5574A" w:rsidRPr="00C5574A" w:rsidTr="001218F8">
        <w:trPr>
          <w:gridBefore w:val="1"/>
          <w:gridAfter w:val="2"/>
          <w:wBefore w:w="93" w:type="dxa"/>
          <w:wAfter w:w="5431" w:type="dxa"/>
          <w:trHeight w:val="300"/>
        </w:trPr>
        <w:tc>
          <w:tcPr>
            <w:tcW w:w="841" w:type="dxa"/>
            <w:vMerge w:val="restart"/>
            <w:tcBorders>
              <w:top w:val="nil"/>
              <w:left w:val="single" w:sz="4" w:space="0" w:color="auto"/>
              <w:bottom w:val="single" w:sz="4" w:space="0" w:color="auto"/>
              <w:right w:val="single" w:sz="4" w:space="0" w:color="auto"/>
            </w:tcBorders>
            <w:shd w:val="clear" w:color="auto" w:fill="auto"/>
            <w:vAlign w:val="center"/>
            <w:hideMark/>
          </w:tcPr>
          <w:p w:rsidR="00C5574A" w:rsidRPr="00C5574A" w:rsidRDefault="00C5574A" w:rsidP="00C5574A">
            <w:pPr>
              <w:jc w:val="center"/>
              <w:rPr>
                <w:b/>
                <w:bCs/>
              </w:rPr>
            </w:pPr>
            <w:r w:rsidRPr="00C5574A">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4110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Składki na ubezpieczenia społeczne</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500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60,17</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12,0%</w:t>
            </w:r>
          </w:p>
        </w:tc>
      </w:tr>
      <w:tr w:rsidR="00C5574A" w:rsidRPr="00C5574A" w:rsidTr="001218F8">
        <w:trPr>
          <w:gridBefore w:val="1"/>
          <w:gridAfter w:val="2"/>
          <w:wBefore w:w="93" w:type="dxa"/>
          <w:wAfter w:w="5431" w:type="dxa"/>
          <w:trHeight w:val="300"/>
        </w:trPr>
        <w:tc>
          <w:tcPr>
            <w:tcW w:w="841" w:type="dxa"/>
            <w:vMerge/>
            <w:tcBorders>
              <w:top w:val="nil"/>
              <w:left w:val="single" w:sz="4" w:space="0" w:color="auto"/>
              <w:bottom w:val="single" w:sz="4" w:space="0" w:color="auto"/>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4120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Składki na Fundusz Pracy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w:t>
            </w:r>
          </w:p>
        </w:tc>
      </w:tr>
      <w:tr w:rsidR="00C5574A" w:rsidRPr="00C5574A" w:rsidTr="001218F8">
        <w:trPr>
          <w:gridBefore w:val="1"/>
          <w:gridAfter w:val="2"/>
          <w:wBefore w:w="93" w:type="dxa"/>
          <w:wAfter w:w="5431" w:type="dxa"/>
          <w:trHeight w:val="300"/>
        </w:trPr>
        <w:tc>
          <w:tcPr>
            <w:tcW w:w="841" w:type="dxa"/>
            <w:vMerge/>
            <w:tcBorders>
              <w:top w:val="nil"/>
              <w:left w:val="single" w:sz="4" w:space="0" w:color="auto"/>
              <w:bottom w:val="single" w:sz="4" w:space="0" w:color="auto"/>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4170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Wynagrodzenia bezosobowe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2 400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950,00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39,6%</w:t>
            </w:r>
          </w:p>
        </w:tc>
      </w:tr>
      <w:tr w:rsidR="00C5574A" w:rsidRPr="00C5574A" w:rsidTr="001218F8">
        <w:trPr>
          <w:gridBefore w:val="1"/>
          <w:gridAfter w:val="2"/>
          <w:wBefore w:w="93" w:type="dxa"/>
          <w:wAfter w:w="5431" w:type="dxa"/>
          <w:trHeight w:val="300"/>
        </w:trPr>
        <w:tc>
          <w:tcPr>
            <w:tcW w:w="841" w:type="dxa"/>
            <w:vMerge/>
            <w:tcBorders>
              <w:top w:val="nil"/>
              <w:left w:val="single" w:sz="4" w:space="0" w:color="auto"/>
              <w:bottom w:val="single" w:sz="4" w:space="0" w:color="auto"/>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4210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Zakup materiałów i wyposażenia</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109 500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39 074,10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35,7%</w:t>
            </w:r>
          </w:p>
        </w:tc>
      </w:tr>
      <w:tr w:rsidR="00C5574A" w:rsidRPr="00C5574A" w:rsidTr="001218F8">
        <w:trPr>
          <w:gridBefore w:val="1"/>
          <w:gridAfter w:val="2"/>
          <w:wBefore w:w="93" w:type="dxa"/>
          <w:wAfter w:w="5431" w:type="dxa"/>
          <w:trHeight w:val="300"/>
        </w:trPr>
        <w:tc>
          <w:tcPr>
            <w:tcW w:w="841" w:type="dxa"/>
            <w:vMerge/>
            <w:tcBorders>
              <w:top w:val="nil"/>
              <w:left w:val="single" w:sz="4" w:space="0" w:color="auto"/>
              <w:bottom w:val="single" w:sz="4" w:space="0" w:color="auto"/>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4260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Zakup energii</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24 700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21 075,37</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85,3%</w:t>
            </w:r>
          </w:p>
        </w:tc>
      </w:tr>
      <w:tr w:rsidR="00C5574A" w:rsidRPr="00C5574A" w:rsidTr="001218F8">
        <w:trPr>
          <w:gridBefore w:val="1"/>
          <w:gridAfter w:val="2"/>
          <w:wBefore w:w="93" w:type="dxa"/>
          <w:wAfter w:w="5431" w:type="dxa"/>
          <w:trHeight w:val="300"/>
        </w:trPr>
        <w:tc>
          <w:tcPr>
            <w:tcW w:w="841" w:type="dxa"/>
            <w:vMerge/>
            <w:tcBorders>
              <w:top w:val="nil"/>
              <w:left w:val="single" w:sz="4" w:space="0" w:color="auto"/>
              <w:bottom w:val="single" w:sz="4" w:space="0" w:color="auto"/>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4270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Zakup usług remontowych</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19 512</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9 338,39</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47,9%</w:t>
            </w:r>
          </w:p>
        </w:tc>
      </w:tr>
      <w:tr w:rsidR="00C5574A" w:rsidRPr="00C5574A" w:rsidTr="001218F8">
        <w:trPr>
          <w:gridBefore w:val="1"/>
          <w:gridAfter w:val="2"/>
          <w:wBefore w:w="93" w:type="dxa"/>
          <w:wAfter w:w="5431" w:type="dxa"/>
          <w:trHeight w:val="300"/>
        </w:trPr>
        <w:tc>
          <w:tcPr>
            <w:tcW w:w="841" w:type="dxa"/>
            <w:vMerge/>
            <w:tcBorders>
              <w:top w:val="nil"/>
              <w:left w:val="single" w:sz="4" w:space="0" w:color="auto"/>
              <w:bottom w:val="single" w:sz="4" w:space="0" w:color="auto"/>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Zakup usług pozostałych</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68 000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20 306,35</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29,9%</w:t>
            </w:r>
          </w:p>
        </w:tc>
      </w:tr>
      <w:tr w:rsidR="00C5574A" w:rsidRPr="00C5574A" w:rsidTr="001218F8">
        <w:trPr>
          <w:gridBefore w:val="1"/>
          <w:gridAfter w:val="2"/>
          <w:wBefore w:w="93" w:type="dxa"/>
          <w:wAfter w:w="5431" w:type="dxa"/>
          <w:trHeight w:val="300"/>
        </w:trPr>
        <w:tc>
          <w:tcPr>
            <w:tcW w:w="841" w:type="dxa"/>
            <w:vMerge/>
            <w:tcBorders>
              <w:top w:val="nil"/>
              <w:left w:val="single" w:sz="4" w:space="0" w:color="auto"/>
              <w:bottom w:val="single" w:sz="4" w:space="0" w:color="auto"/>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4430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Różne opłaty i składki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104,46</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10,4%</w:t>
            </w:r>
          </w:p>
        </w:tc>
      </w:tr>
      <w:tr w:rsidR="00C5574A" w:rsidRPr="00C5574A" w:rsidTr="001218F8">
        <w:trPr>
          <w:gridBefore w:val="1"/>
          <w:gridAfter w:val="2"/>
          <w:wBefore w:w="93" w:type="dxa"/>
          <w:wAfter w:w="5431" w:type="dxa"/>
          <w:trHeight w:val="300"/>
        </w:trPr>
        <w:tc>
          <w:tcPr>
            <w:tcW w:w="841" w:type="dxa"/>
            <w:vMerge/>
            <w:tcBorders>
              <w:top w:val="nil"/>
              <w:left w:val="single" w:sz="4" w:space="0" w:color="auto"/>
              <w:bottom w:val="single" w:sz="4" w:space="0" w:color="auto"/>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4480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Podatek od nieruchomości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10 000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w:t>
            </w:r>
          </w:p>
        </w:tc>
      </w:tr>
      <w:tr w:rsidR="00C5574A" w:rsidRPr="00C5574A" w:rsidTr="001218F8">
        <w:trPr>
          <w:gridBefore w:val="1"/>
          <w:gridAfter w:val="2"/>
          <w:wBefore w:w="93" w:type="dxa"/>
          <w:wAfter w:w="5431" w:type="dxa"/>
          <w:trHeight w:val="600"/>
        </w:trPr>
        <w:tc>
          <w:tcPr>
            <w:tcW w:w="841" w:type="dxa"/>
            <w:vMerge/>
            <w:tcBorders>
              <w:top w:val="nil"/>
              <w:left w:val="single" w:sz="4" w:space="0" w:color="auto"/>
              <w:bottom w:val="single" w:sz="4" w:space="0" w:color="auto"/>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4520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Opłaty na rzecz budżetów jednostek samorządu terytorialnego</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6 800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6 731,65</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99,0%</w:t>
            </w:r>
          </w:p>
        </w:tc>
      </w:tr>
      <w:tr w:rsidR="00C5574A" w:rsidRPr="00C5574A" w:rsidTr="001218F8">
        <w:trPr>
          <w:gridBefore w:val="1"/>
          <w:gridAfter w:val="2"/>
          <w:wBefore w:w="93" w:type="dxa"/>
          <w:wAfter w:w="5431" w:type="dxa"/>
          <w:trHeight w:val="645"/>
        </w:trPr>
        <w:tc>
          <w:tcPr>
            <w:tcW w:w="841" w:type="dxa"/>
            <w:vMerge/>
            <w:tcBorders>
              <w:top w:val="nil"/>
              <w:left w:val="single" w:sz="4" w:space="0" w:color="auto"/>
              <w:bottom w:val="single" w:sz="4" w:space="0" w:color="auto"/>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4600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Kary i odszkodowania wypłacane na rzecz osób prawnych i innych jednostek organizacyjnych</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20 000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14 618,22</w:t>
            </w:r>
          </w:p>
        </w:tc>
        <w:tc>
          <w:tcPr>
            <w:tcW w:w="1100" w:type="dxa"/>
            <w:tcBorders>
              <w:top w:val="nil"/>
              <w:left w:val="nil"/>
              <w:bottom w:val="nil"/>
              <w:right w:val="single" w:sz="4" w:space="0" w:color="auto"/>
            </w:tcBorders>
            <w:shd w:val="clear" w:color="auto" w:fill="auto"/>
            <w:vAlign w:val="center"/>
            <w:hideMark/>
          </w:tcPr>
          <w:p w:rsidR="00C5574A" w:rsidRPr="00C5574A" w:rsidRDefault="00C5574A" w:rsidP="00C5574A">
            <w:pPr>
              <w:jc w:val="right"/>
            </w:pPr>
            <w:r w:rsidRPr="00C5574A">
              <w:rPr>
                <w:sz w:val="22"/>
                <w:szCs w:val="22"/>
              </w:rPr>
              <w:t>73,1%</w:t>
            </w:r>
          </w:p>
        </w:tc>
      </w:tr>
      <w:tr w:rsidR="00C5574A" w:rsidRPr="00C5574A" w:rsidTr="001218F8">
        <w:trPr>
          <w:gridBefore w:val="1"/>
          <w:gridAfter w:val="2"/>
          <w:wBefore w:w="93" w:type="dxa"/>
          <w:wAfter w:w="5431" w:type="dxa"/>
          <w:trHeight w:val="300"/>
        </w:trPr>
        <w:tc>
          <w:tcPr>
            <w:tcW w:w="841" w:type="dxa"/>
            <w:tcBorders>
              <w:top w:val="single" w:sz="8" w:space="0" w:color="auto"/>
              <w:left w:val="single" w:sz="8" w:space="0" w:color="auto"/>
              <w:bottom w:val="single" w:sz="8" w:space="0" w:color="auto"/>
              <w:right w:val="nil"/>
            </w:tcBorders>
            <w:shd w:val="clear" w:color="000000" w:fill="CCFFFF"/>
            <w:hideMark/>
          </w:tcPr>
          <w:p w:rsidR="00C5574A" w:rsidRPr="00C5574A" w:rsidRDefault="00C5574A" w:rsidP="00C5574A">
            <w:pPr>
              <w:jc w:val="center"/>
              <w:rPr>
                <w:b/>
                <w:bCs/>
              </w:rPr>
            </w:pPr>
            <w:r w:rsidRPr="00C5574A">
              <w:rPr>
                <w:b/>
                <w:bCs/>
                <w:sz w:val="22"/>
                <w:szCs w:val="22"/>
              </w:rPr>
              <w:t> </w:t>
            </w:r>
          </w:p>
        </w:tc>
        <w:tc>
          <w:tcPr>
            <w:tcW w:w="780" w:type="dxa"/>
            <w:tcBorders>
              <w:top w:val="single" w:sz="8" w:space="0" w:color="auto"/>
              <w:left w:val="nil"/>
              <w:bottom w:val="single" w:sz="8" w:space="0" w:color="auto"/>
              <w:right w:val="nil"/>
            </w:tcBorders>
            <w:shd w:val="clear" w:color="000000" w:fill="CCFFFF"/>
            <w:noWrap/>
            <w:hideMark/>
          </w:tcPr>
          <w:p w:rsidR="00C5574A" w:rsidRPr="00C5574A" w:rsidRDefault="00C5574A" w:rsidP="00C5574A">
            <w:pPr>
              <w:jc w:val="center"/>
              <w:rPr>
                <w:b/>
                <w:bCs/>
              </w:rPr>
            </w:pPr>
            <w:r w:rsidRPr="00C5574A">
              <w:rPr>
                <w:b/>
                <w:bCs/>
                <w:sz w:val="22"/>
                <w:szCs w:val="22"/>
              </w:rPr>
              <w:t> </w:t>
            </w:r>
          </w:p>
        </w:tc>
        <w:tc>
          <w:tcPr>
            <w:tcW w:w="3980" w:type="dxa"/>
            <w:tcBorders>
              <w:top w:val="single" w:sz="8" w:space="0" w:color="auto"/>
              <w:left w:val="nil"/>
              <w:bottom w:val="single" w:sz="8" w:space="0" w:color="auto"/>
              <w:right w:val="single" w:sz="4" w:space="0" w:color="auto"/>
            </w:tcBorders>
            <w:shd w:val="clear" w:color="000000" w:fill="CCFFFF"/>
            <w:hideMark/>
          </w:tcPr>
          <w:p w:rsidR="00C5574A" w:rsidRPr="00C5574A" w:rsidRDefault="00C5574A" w:rsidP="00C5574A">
            <w:pPr>
              <w:rPr>
                <w:b/>
                <w:bCs/>
              </w:rPr>
            </w:pPr>
            <w:r w:rsidRPr="00C5574A">
              <w:rPr>
                <w:b/>
                <w:bCs/>
                <w:sz w:val="22"/>
                <w:szCs w:val="22"/>
              </w:rPr>
              <w:t>Razem</w:t>
            </w:r>
          </w:p>
        </w:tc>
        <w:tc>
          <w:tcPr>
            <w:tcW w:w="1240" w:type="dxa"/>
            <w:tcBorders>
              <w:top w:val="single" w:sz="8" w:space="0" w:color="auto"/>
              <w:left w:val="nil"/>
              <w:bottom w:val="single" w:sz="8" w:space="0" w:color="auto"/>
              <w:right w:val="single" w:sz="4" w:space="0" w:color="auto"/>
            </w:tcBorders>
            <w:shd w:val="clear" w:color="000000" w:fill="CCFFFF"/>
            <w:vAlign w:val="center"/>
            <w:hideMark/>
          </w:tcPr>
          <w:p w:rsidR="00C5574A" w:rsidRPr="00C5574A" w:rsidRDefault="00C5574A" w:rsidP="00C5574A">
            <w:pPr>
              <w:jc w:val="right"/>
              <w:rPr>
                <w:b/>
                <w:bCs/>
              </w:rPr>
            </w:pPr>
            <w:r w:rsidRPr="00C5574A">
              <w:rPr>
                <w:b/>
                <w:bCs/>
                <w:sz w:val="22"/>
                <w:szCs w:val="22"/>
              </w:rPr>
              <w:t>262 512</w:t>
            </w:r>
          </w:p>
        </w:tc>
        <w:tc>
          <w:tcPr>
            <w:tcW w:w="1480" w:type="dxa"/>
            <w:tcBorders>
              <w:top w:val="single" w:sz="8" w:space="0" w:color="auto"/>
              <w:left w:val="nil"/>
              <w:bottom w:val="single" w:sz="8" w:space="0" w:color="auto"/>
              <w:right w:val="single" w:sz="4" w:space="0" w:color="auto"/>
            </w:tcBorders>
            <w:shd w:val="clear" w:color="000000" w:fill="CCFFFF"/>
            <w:vAlign w:val="center"/>
            <w:hideMark/>
          </w:tcPr>
          <w:p w:rsidR="00C5574A" w:rsidRPr="00C5574A" w:rsidRDefault="00C5574A" w:rsidP="00C5574A">
            <w:pPr>
              <w:jc w:val="right"/>
              <w:rPr>
                <w:b/>
                <w:bCs/>
              </w:rPr>
            </w:pPr>
            <w:r w:rsidRPr="00C5574A">
              <w:rPr>
                <w:b/>
                <w:bCs/>
                <w:sz w:val="22"/>
                <w:szCs w:val="22"/>
              </w:rPr>
              <w:t>112 258,71</w:t>
            </w:r>
          </w:p>
        </w:tc>
        <w:tc>
          <w:tcPr>
            <w:tcW w:w="1100" w:type="dxa"/>
            <w:tcBorders>
              <w:top w:val="single" w:sz="8" w:space="0" w:color="auto"/>
              <w:left w:val="nil"/>
              <w:bottom w:val="single" w:sz="8" w:space="0" w:color="auto"/>
              <w:right w:val="single" w:sz="4" w:space="0" w:color="auto"/>
            </w:tcBorders>
            <w:shd w:val="clear" w:color="000000" w:fill="CCFFFF"/>
            <w:vAlign w:val="center"/>
            <w:hideMark/>
          </w:tcPr>
          <w:p w:rsidR="00C5574A" w:rsidRPr="00C5574A" w:rsidRDefault="00C5574A" w:rsidP="00C5574A">
            <w:pPr>
              <w:jc w:val="right"/>
              <w:rPr>
                <w:b/>
                <w:bCs/>
              </w:rPr>
            </w:pPr>
            <w:r w:rsidRPr="00C5574A">
              <w:rPr>
                <w:b/>
                <w:bCs/>
                <w:sz w:val="22"/>
                <w:szCs w:val="22"/>
              </w:rPr>
              <w:t>42,8%</w:t>
            </w:r>
          </w:p>
        </w:tc>
      </w:tr>
      <w:tr w:rsidR="00BC4253" w:rsidRPr="0076615B" w:rsidTr="00121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143"/>
        </w:trPr>
        <w:tc>
          <w:tcPr>
            <w:tcW w:w="10728" w:type="dxa"/>
            <w:gridSpan w:val="8"/>
            <w:tcBorders>
              <w:top w:val="nil"/>
              <w:left w:val="nil"/>
              <w:bottom w:val="nil"/>
              <w:right w:val="nil"/>
            </w:tcBorders>
          </w:tcPr>
          <w:p w:rsidR="00BC4253" w:rsidRPr="0076615B" w:rsidRDefault="00BC4253" w:rsidP="00262CCF">
            <w:pPr>
              <w:spacing w:after="120"/>
              <w:ind w:right="1692"/>
              <w:jc w:val="both"/>
            </w:pPr>
            <w:r w:rsidRPr="0076615B">
              <w:rPr>
                <w:bCs/>
              </w:rPr>
              <w:t>W ramach wydatków w łącznej kwocie</w:t>
            </w:r>
            <w:r>
              <w:rPr>
                <w:bCs/>
              </w:rPr>
              <w:t xml:space="preserve">  </w:t>
            </w:r>
            <w:r w:rsidRPr="0076615B">
              <w:rPr>
                <w:bCs/>
              </w:rPr>
              <w:t xml:space="preserve"> </w:t>
            </w:r>
            <w:r w:rsidR="00262CCF">
              <w:rPr>
                <w:bCs/>
              </w:rPr>
              <w:t>7 323,55</w:t>
            </w:r>
            <w:r>
              <w:rPr>
                <w:bCs/>
              </w:rPr>
              <w:t xml:space="preserve"> zł</w:t>
            </w:r>
            <w:r w:rsidRPr="0076615B">
              <w:rPr>
                <w:bCs/>
              </w:rPr>
              <w:t xml:space="preserve"> wykonano następujące zakupy i usługi związane z gospodarką gruntami w tym:</w:t>
            </w:r>
          </w:p>
        </w:tc>
        <w:tc>
          <w:tcPr>
            <w:tcW w:w="4217" w:type="dxa"/>
            <w:tcBorders>
              <w:left w:val="nil"/>
            </w:tcBorders>
          </w:tcPr>
          <w:p w:rsidR="00BC4253" w:rsidRPr="0076615B" w:rsidRDefault="00BC4253" w:rsidP="009104F3">
            <w:pPr>
              <w:spacing w:after="120"/>
              <w:jc w:val="both"/>
              <w:rPr>
                <w:rFonts w:ascii="Arial" w:hAnsi="Arial" w:cs="Arial"/>
              </w:rPr>
            </w:pPr>
            <w:r w:rsidRPr="0076615B">
              <w:rPr>
                <w:rFonts w:ascii="Arial" w:hAnsi="Arial" w:cs="Arial"/>
                <w:sz w:val="22"/>
                <w:szCs w:val="22"/>
              </w:rPr>
              <w:t>2.999,99</w:t>
            </w:r>
          </w:p>
        </w:tc>
      </w:tr>
    </w:tbl>
    <w:p w:rsidR="00BC4253" w:rsidRPr="00ED7810" w:rsidRDefault="00BC4253" w:rsidP="00BC4253">
      <w:pPr>
        <w:numPr>
          <w:ilvl w:val="0"/>
          <w:numId w:val="2"/>
        </w:numPr>
        <w:autoSpaceDE w:val="0"/>
        <w:autoSpaceDN w:val="0"/>
        <w:adjustRightInd w:val="0"/>
        <w:spacing w:after="120"/>
        <w:jc w:val="both"/>
        <w:rPr>
          <w:color w:val="000000"/>
        </w:rPr>
      </w:pPr>
      <w:r>
        <w:rPr>
          <w:color w:val="000000"/>
        </w:rPr>
        <w:t>prace geodezyjne:</w:t>
      </w:r>
      <w:r w:rsidR="00EE55BB">
        <w:rPr>
          <w:color w:val="000000"/>
        </w:rPr>
        <w:t xml:space="preserve"> opłaty za wypis z rejestru gruntów, wznowienia granic,</w:t>
      </w:r>
      <w:r w:rsidR="00073ACB">
        <w:rPr>
          <w:color w:val="000000"/>
        </w:rPr>
        <w:t xml:space="preserve"> wyciągi z wykazu zmian gruntowych, </w:t>
      </w:r>
      <w:r>
        <w:rPr>
          <w:color w:val="000000"/>
        </w:rPr>
        <w:t>mapy</w:t>
      </w:r>
      <w:r w:rsidR="00073ACB">
        <w:rPr>
          <w:color w:val="000000"/>
        </w:rPr>
        <w:t>, odpisy ksiąg wieczystych</w:t>
      </w:r>
      <w:r>
        <w:rPr>
          <w:color w:val="000000"/>
        </w:rPr>
        <w:t xml:space="preserve"> za kwotę  </w:t>
      </w:r>
      <w:r w:rsidR="00E646BE">
        <w:rPr>
          <w:color w:val="000000"/>
        </w:rPr>
        <w:t>1 960,00</w:t>
      </w:r>
      <w:r>
        <w:rPr>
          <w:color w:val="000000"/>
        </w:rPr>
        <w:t xml:space="preserve"> zł,</w:t>
      </w:r>
    </w:p>
    <w:p w:rsidR="00BC4253" w:rsidRPr="00E134B9" w:rsidRDefault="00BC4253" w:rsidP="00BC4253">
      <w:pPr>
        <w:numPr>
          <w:ilvl w:val="0"/>
          <w:numId w:val="2"/>
        </w:numPr>
        <w:autoSpaceDE w:val="0"/>
        <w:autoSpaceDN w:val="0"/>
        <w:adjustRightInd w:val="0"/>
        <w:spacing w:after="120"/>
        <w:jc w:val="both"/>
        <w:rPr>
          <w:color w:val="000000"/>
        </w:rPr>
      </w:pPr>
      <w:r w:rsidRPr="00E134B9">
        <w:rPr>
          <w:color w:val="000000"/>
        </w:rPr>
        <w:t xml:space="preserve">ogłoszenia w prasie  – kwota  </w:t>
      </w:r>
      <w:r w:rsidR="00EE55BB">
        <w:rPr>
          <w:color w:val="000000"/>
        </w:rPr>
        <w:t>2 185,95</w:t>
      </w:r>
      <w:r w:rsidRPr="00E134B9">
        <w:rPr>
          <w:color w:val="000000"/>
        </w:rPr>
        <w:t xml:space="preserve"> zł,</w:t>
      </w:r>
    </w:p>
    <w:p w:rsidR="00BC4253" w:rsidRDefault="00BC4253" w:rsidP="00BC4253">
      <w:pPr>
        <w:numPr>
          <w:ilvl w:val="0"/>
          <w:numId w:val="2"/>
        </w:numPr>
        <w:autoSpaceDE w:val="0"/>
        <w:autoSpaceDN w:val="0"/>
        <w:adjustRightInd w:val="0"/>
        <w:spacing w:after="120"/>
        <w:jc w:val="both"/>
        <w:rPr>
          <w:color w:val="000000"/>
        </w:rPr>
      </w:pPr>
      <w:r w:rsidRPr="008B5169">
        <w:rPr>
          <w:color w:val="000000"/>
        </w:rPr>
        <w:t xml:space="preserve">sporządzenie  operatów  szacunkowych  nieruchomości  gruntowych  za  kwotę          </w:t>
      </w:r>
      <w:r w:rsidR="00073ACB">
        <w:rPr>
          <w:color w:val="000000"/>
        </w:rPr>
        <w:t>280,00</w:t>
      </w:r>
      <w:r w:rsidRPr="008B5169">
        <w:rPr>
          <w:color w:val="000000"/>
        </w:rPr>
        <w:t xml:space="preserve"> zł,</w:t>
      </w:r>
    </w:p>
    <w:p w:rsidR="00BC4253" w:rsidRDefault="00073ACB" w:rsidP="00BC4253">
      <w:pPr>
        <w:numPr>
          <w:ilvl w:val="0"/>
          <w:numId w:val="2"/>
        </w:numPr>
        <w:autoSpaceDE w:val="0"/>
        <w:autoSpaceDN w:val="0"/>
        <w:adjustRightInd w:val="0"/>
        <w:spacing w:after="120"/>
        <w:jc w:val="both"/>
        <w:rPr>
          <w:color w:val="000000"/>
        </w:rPr>
      </w:pPr>
      <w:r>
        <w:rPr>
          <w:color w:val="000000"/>
        </w:rPr>
        <w:t xml:space="preserve">koszty aktu notarialnego – 1 697,60 zł,                           </w:t>
      </w:r>
    </w:p>
    <w:p w:rsidR="00BC4253" w:rsidRDefault="00073ACB" w:rsidP="00C73922">
      <w:pPr>
        <w:numPr>
          <w:ilvl w:val="0"/>
          <w:numId w:val="2"/>
        </w:numPr>
        <w:autoSpaceDE w:val="0"/>
        <w:autoSpaceDN w:val="0"/>
        <w:adjustRightInd w:val="0"/>
        <w:jc w:val="both"/>
        <w:rPr>
          <w:color w:val="000000"/>
        </w:rPr>
      </w:pPr>
      <w:r>
        <w:rPr>
          <w:color w:val="000000"/>
        </w:rPr>
        <w:t>określenie wartości 3 lokali mieszkalnych</w:t>
      </w:r>
      <w:r w:rsidR="00BC4253">
        <w:rPr>
          <w:color w:val="000000"/>
        </w:rPr>
        <w:t xml:space="preserve"> – </w:t>
      </w:r>
      <w:r>
        <w:rPr>
          <w:color w:val="000000"/>
        </w:rPr>
        <w:t>1 200,00</w:t>
      </w:r>
      <w:r w:rsidR="00BC4253">
        <w:rPr>
          <w:color w:val="000000"/>
        </w:rPr>
        <w:t xml:space="preserve"> zł.</w:t>
      </w:r>
    </w:p>
    <w:p w:rsidR="00BC4253" w:rsidRPr="00BB6FBB" w:rsidRDefault="00BC4253" w:rsidP="00C73922">
      <w:pPr>
        <w:autoSpaceDE w:val="0"/>
        <w:autoSpaceDN w:val="0"/>
        <w:adjustRightInd w:val="0"/>
        <w:jc w:val="both"/>
        <w:rPr>
          <w:color w:val="000000"/>
        </w:rPr>
      </w:pPr>
    </w:p>
    <w:p w:rsidR="00BC4253" w:rsidRPr="00713B3B" w:rsidRDefault="00BC4253" w:rsidP="00C73922">
      <w:pPr>
        <w:autoSpaceDE w:val="0"/>
        <w:autoSpaceDN w:val="0"/>
        <w:adjustRightInd w:val="0"/>
        <w:jc w:val="both"/>
        <w:rPr>
          <w:color w:val="000000"/>
          <w:highlight w:val="yellow"/>
        </w:rPr>
      </w:pPr>
      <w:r w:rsidRPr="00531798">
        <w:rPr>
          <w:color w:val="000000"/>
        </w:rPr>
        <w:t xml:space="preserve">Wydatki na utrzymanie zasobów komunalnych gminy w wysokości </w:t>
      </w:r>
      <w:r w:rsidR="00E646BE">
        <w:rPr>
          <w:color w:val="000000"/>
        </w:rPr>
        <w:t>104 935,16</w:t>
      </w:r>
      <w:r w:rsidRPr="00531798">
        <w:rPr>
          <w:color w:val="000000"/>
        </w:rPr>
        <w:t xml:space="preserve"> zł </w:t>
      </w:r>
      <w:r>
        <w:rPr>
          <w:color w:val="000000"/>
        </w:rPr>
        <w:t>stanowią</w:t>
      </w:r>
      <w:r w:rsidRPr="00531798">
        <w:rPr>
          <w:color w:val="000000"/>
        </w:rPr>
        <w:t>:</w:t>
      </w:r>
    </w:p>
    <w:p w:rsidR="00BC4253" w:rsidRDefault="00BC4253" w:rsidP="00750D13">
      <w:pPr>
        <w:pStyle w:val="Akapitzlist"/>
        <w:numPr>
          <w:ilvl w:val="0"/>
          <w:numId w:val="8"/>
        </w:numPr>
        <w:contextualSpacing/>
        <w:jc w:val="both"/>
        <w:rPr>
          <w:rFonts w:ascii="Times New Roman" w:hAnsi="Times New Roman"/>
          <w:sz w:val="24"/>
          <w:szCs w:val="24"/>
        </w:rPr>
      </w:pPr>
      <w:r>
        <w:rPr>
          <w:rFonts w:ascii="Times New Roman" w:hAnsi="Times New Roman"/>
          <w:sz w:val="24"/>
          <w:szCs w:val="24"/>
        </w:rPr>
        <w:t xml:space="preserve">zakup oleju opałowego, węgla – </w:t>
      </w:r>
      <w:r w:rsidR="00D2526F">
        <w:rPr>
          <w:rFonts w:ascii="Times New Roman" w:hAnsi="Times New Roman"/>
          <w:sz w:val="24"/>
          <w:szCs w:val="24"/>
        </w:rPr>
        <w:t>35 303,51</w:t>
      </w:r>
      <w:r>
        <w:rPr>
          <w:rFonts w:ascii="Times New Roman" w:hAnsi="Times New Roman"/>
          <w:sz w:val="24"/>
          <w:szCs w:val="24"/>
        </w:rPr>
        <w:t xml:space="preserve"> zł,</w:t>
      </w:r>
    </w:p>
    <w:p w:rsidR="00BC4253" w:rsidRDefault="00BC4253" w:rsidP="00750D13">
      <w:pPr>
        <w:pStyle w:val="Akapitzlist"/>
        <w:numPr>
          <w:ilvl w:val="0"/>
          <w:numId w:val="8"/>
        </w:numPr>
        <w:contextualSpacing/>
        <w:jc w:val="both"/>
        <w:rPr>
          <w:rFonts w:ascii="Times New Roman" w:hAnsi="Times New Roman"/>
          <w:sz w:val="24"/>
          <w:szCs w:val="24"/>
        </w:rPr>
      </w:pPr>
      <w:r>
        <w:rPr>
          <w:rFonts w:ascii="Times New Roman" w:hAnsi="Times New Roman"/>
          <w:sz w:val="24"/>
          <w:szCs w:val="24"/>
        </w:rPr>
        <w:t xml:space="preserve">zakup materiałów, mediów, usług remontowych i usług pozostałych  </w:t>
      </w:r>
      <w:r w:rsidR="00C73922">
        <w:rPr>
          <w:rFonts w:ascii="Times New Roman" w:hAnsi="Times New Roman"/>
          <w:sz w:val="24"/>
          <w:szCs w:val="24"/>
        </w:rPr>
        <w:t>54 003,26</w:t>
      </w:r>
      <w:r>
        <w:rPr>
          <w:rFonts w:ascii="Times New Roman" w:hAnsi="Times New Roman"/>
          <w:sz w:val="24"/>
          <w:szCs w:val="24"/>
        </w:rPr>
        <w:t xml:space="preserve"> zł,</w:t>
      </w:r>
    </w:p>
    <w:p w:rsidR="00BC4253" w:rsidRDefault="00BC4253" w:rsidP="00750D13">
      <w:pPr>
        <w:pStyle w:val="Akapitzlist"/>
        <w:numPr>
          <w:ilvl w:val="0"/>
          <w:numId w:val="8"/>
        </w:numPr>
        <w:contextualSpacing/>
        <w:jc w:val="both"/>
        <w:rPr>
          <w:rFonts w:ascii="Times New Roman" w:hAnsi="Times New Roman"/>
          <w:sz w:val="24"/>
          <w:szCs w:val="24"/>
        </w:rPr>
      </w:pPr>
      <w:r>
        <w:rPr>
          <w:rFonts w:ascii="Times New Roman" w:hAnsi="Times New Roman"/>
          <w:sz w:val="24"/>
          <w:szCs w:val="24"/>
        </w:rPr>
        <w:t xml:space="preserve">zapłata odszkodowania za nieprzyznane lokale socjalne – </w:t>
      </w:r>
      <w:r w:rsidR="00D2526F">
        <w:rPr>
          <w:rFonts w:ascii="Times New Roman" w:hAnsi="Times New Roman"/>
          <w:sz w:val="24"/>
          <w:szCs w:val="24"/>
        </w:rPr>
        <w:t>14 618,22</w:t>
      </w:r>
      <w:r>
        <w:rPr>
          <w:rFonts w:ascii="Times New Roman" w:hAnsi="Times New Roman"/>
          <w:sz w:val="24"/>
          <w:szCs w:val="24"/>
        </w:rPr>
        <w:t xml:space="preserve">  zł,</w:t>
      </w:r>
    </w:p>
    <w:p w:rsidR="00BC4253" w:rsidRDefault="00BC4253" w:rsidP="00750D13">
      <w:pPr>
        <w:pStyle w:val="Akapitzlist"/>
        <w:numPr>
          <w:ilvl w:val="0"/>
          <w:numId w:val="8"/>
        </w:numPr>
        <w:contextualSpacing/>
        <w:jc w:val="both"/>
        <w:rPr>
          <w:rFonts w:ascii="Times New Roman" w:hAnsi="Times New Roman"/>
          <w:sz w:val="24"/>
          <w:szCs w:val="24"/>
        </w:rPr>
      </w:pPr>
      <w:r>
        <w:rPr>
          <w:rFonts w:ascii="Times New Roman" w:hAnsi="Times New Roman"/>
          <w:sz w:val="24"/>
          <w:szCs w:val="24"/>
        </w:rPr>
        <w:t xml:space="preserve">umowy- zlecenia  z pochodnymi – </w:t>
      </w:r>
      <w:r w:rsidR="00C73922">
        <w:rPr>
          <w:rFonts w:ascii="Times New Roman" w:hAnsi="Times New Roman"/>
          <w:sz w:val="24"/>
          <w:szCs w:val="24"/>
        </w:rPr>
        <w:t>1 010,17</w:t>
      </w:r>
      <w:r>
        <w:rPr>
          <w:rFonts w:ascii="Times New Roman" w:hAnsi="Times New Roman"/>
          <w:sz w:val="24"/>
          <w:szCs w:val="24"/>
        </w:rPr>
        <w:t xml:space="preserve"> zł.</w:t>
      </w:r>
    </w:p>
    <w:p w:rsidR="00BC4253" w:rsidRPr="00582FAC" w:rsidRDefault="00BC4253" w:rsidP="00BC4253">
      <w:pPr>
        <w:pStyle w:val="Akapitzlist"/>
        <w:spacing w:after="0"/>
        <w:jc w:val="both"/>
        <w:rPr>
          <w:rFonts w:ascii="Times New Roman" w:hAnsi="Times New Roman"/>
          <w:sz w:val="24"/>
          <w:szCs w:val="24"/>
        </w:rPr>
      </w:pPr>
    </w:p>
    <w:p w:rsidR="00BC4253" w:rsidRDefault="00BC4253" w:rsidP="00C73922">
      <w:pPr>
        <w:jc w:val="both"/>
      </w:pPr>
      <w:r w:rsidRPr="00C73922">
        <w:t>W ramach remontów w budynkach komunalnych wykonano następujące prace:</w:t>
      </w:r>
    </w:p>
    <w:p w:rsidR="00C73922" w:rsidRDefault="000C365B" w:rsidP="00750D13">
      <w:pPr>
        <w:pStyle w:val="Akapitzlist"/>
        <w:numPr>
          <w:ilvl w:val="0"/>
          <w:numId w:val="15"/>
        </w:numPr>
        <w:ind w:left="709" w:hanging="425"/>
        <w:contextualSpacing/>
        <w:jc w:val="both"/>
        <w:rPr>
          <w:rFonts w:ascii="Times New Roman" w:hAnsi="Times New Roman"/>
          <w:sz w:val="24"/>
          <w:szCs w:val="24"/>
        </w:rPr>
      </w:pPr>
      <w:r>
        <w:rPr>
          <w:rFonts w:ascii="Times New Roman" w:hAnsi="Times New Roman"/>
          <w:sz w:val="24"/>
          <w:szCs w:val="24"/>
        </w:rPr>
        <w:t>u</w:t>
      </w:r>
      <w:r w:rsidR="00C73922">
        <w:rPr>
          <w:rFonts w:ascii="Times New Roman" w:hAnsi="Times New Roman"/>
          <w:sz w:val="24"/>
          <w:szCs w:val="24"/>
        </w:rPr>
        <w:t>suwano awarie dachów w budynkach komunalnych: Grzywna 110, Kończewice 13, Mirakowo 1</w:t>
      </w:r>
      <w:r>
        <w:rPr>
          <w:rFonts w:ascii="Times New Roman" w:hAnsi="Times New Roman"/>
          <w:sz w:val="24"/>
          <w:szCs w:val="24"/>
        </w:rPr>
        <w:t>,</w:t>
      </w:r>
    </w:p>
    <w:p w:rsidR="00C73922" w:rsidRDefault="000C365B" w:rsidP="00750D13">
      <w:pPr>
        <w:pStyle w:val="Akapitzlist"/>
        <w:numPr>
          <w:ilvl w:val="0"/>
          <w:numId w:val="15"/>
        </w:numPr>
        <w:ind w:left="709" w:hanging="425"/>
        <w:contextualSpacing/>
        <w:jc w:val="both"/>
        <w:rPr>
          <w:rFonts w:ascii="Times New Roman" w:hAnsi="Times New Roman"/>
          <w:sz w:val="24"/>
          <w:szCs w:val="24"/>
        </w:rPr>
      </w:pPr>
      <w:r>
        <w:rPr>
          <w:rFonts w:ascii="Times New Roman" w:hAnsi="Times New Roman"/>
          <w:sz w:val="24"/>
          <w:szCs w:val="24"/>
        </w:rPr>
        <w:t>c</w:t>
      </w:r>
      <w:r w:rsidR="00C73922">
        <w:rPr>
          <w:rFonts w:ascii="Times New Roman" w:hAnsi="Times New Roman"/>
          <w:sz w:val="24"/>
          <w:szCs w:val="24"/>
        </w:rPr>
        <w:t>yklicznie wykonywano konserwację kotłowni olejowych i przeglądy kominiarskie</w:t>
      </w:r>
      <w:r>
        <w:rPr>
          <w:rFonts w:ascii="Times New Roman" w:hAnsi="Times New Roman"/>
          <w:sz w:val="24"/>
          <w:szCs w:val="24"/>
        </w:rPr>
        <w:t>,</w:t>
      </w:r>
    </w:p>
    <w:p w:rsidR="00BC4253" w:rsidRPr="00C73922" w:rsidRDefault="000C365B" w:rsidP="00750D13">
      <w:pPr>
        <w:pStyle w:val="Akapitzlist"/>
        <w:numPr>
          <w:ilvl w:val="0"/>
          <w:numId w:val="15"/>
        </w:numPr>
        <w:ind w:left="709" w:hanging="425"/>
        <w:contextualSpacing/>
        <w:jc w:val="both"/>
        <w:rPr>
          <w:rFonts w:ascii="Times New Roman" w:hAnsi="Times New Roman"/>
          <w:sz w:val="24"/>
          <w:szCs w:val="24"/>
        </w:rPr>
      </w:pPr>
      <w:r>
        <w:rPr>
          <w:rFonts w:ascii="Times New Roman" w:hAnsi="Times New Roman"/>
          <w:sz w:val="24"/>
          <w:szCs w:val="24"/>
        </w:rPr>
        <w:t>u</w:t>
      </w:r>
      <w:r w:rsidR="00C73922">
        <w:rPr>
          <w:rFonts w:ascii="Times New Roman" w:hAnsi="Times New Roman"/>
          <w:sz w:val="24"/>
          <w:szCs w:val="24"/>
        </w:rPr>
        <w:t>sunięto awarię ciepłej wody i co  w mieszkaniu w budynku Mirakowo 1.</w:t>
      </w:r>
    </w:p>
    <w:p w:rsidR="00BC4253" w:rsidRDefault="00BC4253" w:rsidP="00BC4253">
      <w:pPr>
        <w:autoSpaceDE w:val="0"/>
        <w:autoSpaceDN w:val="0"/>
        <w:adjustRightInd w:val="0"/>
        <w:rPr>
          <w:rFonts w:ascii="BookmanOldStyle,Bold" w:hAnsi="BookmanOldStyle,Bold" w:cs="BookmanOldStyle,Bold"/>
          <w:b/>
          <w:bCs/>
          <w:color w:val="0000FF"/>
          <w:sz w:val="28"/>
          <w:szCs w:val="28"/>
        </w:rPr>
      </w:pPr>
      <w:r w:rsidRPr="000D4DEA">
        <w:rPr>
          <w:b/>
          <w:bCs/>
          <w:i/>
          <w:iCs/>
          <w:color w:val="0000FF"/>
          <w:sz w:val="28"/>
          <w:szCs w:val="28"/>
        </w:rPr>
        <w:t xml:space="preserve">Dział </w:t>
      </w:r>
      <w:r>
        <w:rPr>
          <w:b/>
          <w:bCs/>
          <w:i/>
          <w:iCs/>
          <w:color w:val="0000FF"/>
          <w:sz w:val="28"/>
          <w:szCs w:val="28"/>
        </w:rPr>
        <w:t>710</w:t>
      </w:r>
      <w:r>
        <w:rPr>
          <w:b/>
          <w:bCs/>
          <w:i/>
          <w:iCs/>
          <w:color w:val="0000FF"/>
          <w:sz w:val="28"/>
          <w:szCs w:val="28"/>
        </w:rPr>
        <w:tab/>
      </w:r>
      <w:r w:rsidRPr="00FD7A58">
        <w:rPr>
          <w:b/>
          <w:bCs/>
          <w:color w:val="0000FF"/>
          <w:sz w:val="28"/>
          <w:szCs w:val="28"/>
        </w:rPr>
        <w:t>DZIAŁALNOŚĆ USŁUGOWA</w:t>
      </w:r>
    </w:p>
    <w:p w:rsidR="00BC4253" w:rsidRDefault="00BC4253" w:rsidP="00BC4253">
      <w:pPr>
        <w:autoSpaceDE w:val="0"/>
        <w:autoSpaceDN w:val="0"/>
        <w:adjustRightInd w:val="0"/>
        <w:rPr>
          <w:b/>
          <w:bCs/>
          <w:iCs/>
        </w:rPr>
      </w:pPr>
    </w:p>
    <w:p w:rsidR="00BC4253" w:rsidRDefault="00BC4253" w:rsidP="00BC4253">
      <w:pPr>
        <w:autoSpaceDE w:val="0"/>
        <w:autoSpaceDN w:val="0"/>
        <w:adjustRightInd w:val="0"/>
        <w:rPr>
          <w:b/>
          <w:bCs/>
          <w:iCs/>
        </w:rPr>
      </w:pPr>
      <w:r w:rsidRPr="00C8109B">
        <w:rPr>
          <w:b/>
          <w:bCs/>
          <w:iCs/>
        </w:rPr>
        <w:t xml:space="preserve">Plan  </w:t>
      </w:r>
      <w:r w:rsidR="00AF7223">
        <w:rPr>
          <w:b/>
          <w:bCs/>
          <w:iCs/>
        </w:rPr>
        <w:t>120 800</w:t>
      </w:r>
      <w:r>
        <w:rPr>
          <w:b/>
          <w:bCs/>
          <w:iCs/>
        </w:rPr>
        <w:t>,00 zł</w:t>
      </w:r>
      <w:r>
        <w:rPr>
          <w:b/>
          <w:bCs/>
          <w:iCs/>
        </w:rPr>
        <w:tab/>
      </w:r>
      <w:r>
        <w:rPr>
          <w:b/>
          <w:bCs/>
          <w:iCs/>
        </w:rPr>
        <w:tab/>
        <w:t>W</w:t>
      </w:r>
      <w:r w:rsidRPr="00C8109B">
        <w:rPr>
          <w:b/>
          <w:bCs/>
          <w:iCs/>
        </w:rPr>
        <w:t xml:space="preserve">ykonanie </w:t>
      </w:r>
      <w:r>
        <w:rPr>
          <w:b/>
          <w:bCs/>
          <w:iCs/>
        </w:rPr>
        <w:t xml:space="preserve">   </w:t>
      </w:r>
      <w:r w:rsidR="00AF7223">
        <w:rPr>
          <w:b/>
          <w:bCs/>
          <w:iCs/>
        </w:rPr>
        <w:t>11 666,91</w:t>
      </w:r>
      <w:r>
        <w:rPr>
          <w:b/>
          <w:bCs/>
          <w:iCs/>
        </w:rPr>
        <w:t xml:space="preserve">  zł            </w:t>
      </w:r>
      <w:r w:rsidR="00AF7223">
        <w:rPr>
          <w:b/>
          <w:bCs/>
          <w:iCs/>
        </w:rPr>
        <w:t>9,7</w:t>
      </w:r>
      <w:r>
        <w:rPr>
          <w:b/>
          <w:bCs/>
          <w:iCs/>
        </w:rPr>
        <w:t xml:space="preserve">  </w:t>
      </w:r>
      <w:r w:rsidRPr="00C8109B">
        <w:rPr>
          <w:b/>
          <w:bCs/>
          <w:iCs/>
        </w:rPr>
        <w:t>% planu rocznego</w:t>
      </w:r>
    </w:p>
    <w:p w:rsidR="00BC4253" w:rsidRDefault="00BC4253" w:rsidP="00BC4253">
      <w:pPr>
        <w:autoSpaceDE w:val="0"/>
        <w:autoSpaceDN w:val="0"/>
        <w:adjustRightInd w:val="0"/>
        <w:rPr>
          <w:b/>
          <w:bCs/>
          <w:iCs/>
        </w:rPr>
      </w:pPr>
    </w:p>
    <w:tbl>
      <w:tblPr>
        <w:tblW w:w="9420" w:type="dxa"/>
        <w:tblInd w:w="56" w:type="dxa"/>
        <w:tblCellMar>
          <w:left w:w="70" w:type="dxa"/>
          <w:right w:w="70" w:type="dxa"/>
        </w:tblCellMar>
        <w:tblLook w:val="04A0"/>
      </w:tblPr>
      <w:tblGrid>
        <w:gridCol w:w="840"/>
        <w:gridCol w:w="780"/>
        <w:gridCol w:w="3980"/>
        <w:gridCol w:w="1240"/>
        <w:gridCol w:w="1480"/>
        <w:gridCol w:w="1100"/>
      </w:tblGrid>
      <w:tr w:rsidR="002170A2" w:rsidRPr="002170A2" w:rsidTr="002170A2">
        <w:trPr>
          <w:trHeight w:val="885"/>
        </w:trPr>
        <w:tc>
          <w:tcPr>
            <w:tcW w:w="840" w:type="dxa"/>
            <w:tcBorders>
              <w:top w:val="single" w:sz="4" w:space="0" w:color="auto"/>
              <w:left w:val="single" w:sz="4" w:space="0" w:color="auto"/>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Rozdz.</w:t>
            </w:r>
          </w:p>
        </w:tc>
        <w:tc>
          <w:tcPr>
            <w:tcW w:w="780" w:type="dxa"/>
            <w:tcBorders>
              <w:top w:val="single" w:sz="4" w:space="0" w:color="auto"/>
              <w:left w:val="nil"/>
              <w:bottom w:val="single" w:sz="4" w:space="0" w:color="auto"/>
              <w:right w:val="single" w:sz="4" w:space="0" w:color="auto"/>
            </w:tcBorders>
            <w:shd w:val="clear" w:color="000000" w:fill="CCFFFF"/>
            <w:noWrap/>
            <w:hideMark/>
          </w:tcPr>
          <w:p w:rsidR="002170A2" w:rsidRPr="002170A2" w:rsidRDefault="002170A2" w:rsidP="002170A2">
            <w:pPr>
              <w:jc w:val="center"/>
              <w:rPr>
                <w:b/>
                <w:bCs/>
              </w:rPr>
            </w:pPr>
            <w:r w:rsidRPr="002170A2">
              <w:rPr>
                <w:b/>
                <w:bCs/>
                <w:sz w:val="22"/>
                <w:szCs w:val="22"/>
              </w:rPr>
              <w:t>§</w:t>
            </w:r>
          </w:p>
        </w:tc>
        <w:tc>
          <w:tcPr>
            <w:tcW w:w="39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Wyszczególnienie</w:t>
            </w:r>
          </w:p>
        </w:tc>
        <w:tc>
          <w:tcPr>
            <w:tcW w:w="124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Plan po zmianach</w:t>
            </w:r>
          </w:p>
        </w:tc>
        <w:tc>
          <w:tcPr>
            <w:tcW w:w="14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Wydatek na dzień 30.06.2015</w:t>
            </w:r>
          </w:p>
        </w:tc>
        <w:tc>
          <w:tcPr>
            <w:tcW w:w="110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Wskaźnik %</w:t>
            </w:r>
          </w:p>
        </w:tc>
      </w:tr>
      <w:tr w:rsidR="00C5574A" w:rsidRPr="00C5574A" w:rsidTr="00C5574A">
        <w:trPr>
          <w:trHeight w:val="285"/>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71004</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center"/>
              <w:rPr>
                <w:b/>
                <w:bCs/>
              </w:rPr>
            </w:pPr>
            <w:r w:rsidRPr="00C5574A">
              <w:rPr>
                <w:b/>
                <w:bCs/>
                <w:sz w:val="22"/>
                <w:szCs w:val="22"/>
              </w:rPr>
              <w:t>Plany zagospodarowania przestrzennego</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89 800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8 142,30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9,1%</w:t>
            </w:r>
          </w:p>
        </w:tc>
      </w:tr>
      <w:tr w:rsidR="00C5574A" w:rsidRPr="00C5574A" w:rsidTr="00C5574A">
        <w:trPr>
          <w:trHeight w:val="300"/>
        </w:trPr>
        <w:tc>
          <w:tcPr>
            <w:tcW w:w="840" w:type="dxa"/>
            <w:vMerge w:val="restart"/>
            <w:tcBorders>
              <w:top w:val="nil"/>
              <w:left w:val="single" w:sz="4" w:space="0" w:color="auto"/>
              <w:bottom w:val="nil"/>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4170</w:t>
            </w:r>
          </w:p>
        </w:tc>
        <w:tc>
          <w:tcPr>
            <w:tcW w:w="3980" w:type="dxa"/>
            <w:tcBorders>
              <w:top w:val="nil"/>
              <w:left w:val="nil"/>
              <w:bottom w:val="single" w:sz="4" w:space="0" w:color="auto"/>
              <w:right w:val="nil"/>
            </w:tcBorders>
            <w:shd w:val="clear" w:color="auto" w:fill="auto"/>
            <w:hideMark/>
          </w:tcPr>
          <w:p w:rsidR="00C5574A" w:rsidRPr="00C5574A" w:rsidRDefault="00C5574A" w:rsidP="00C5574A">
            <w:r w:rsidRPr="00C5574A">
              <w:rPr>
                <w:sz w:val="22"/>
                <w:szCs w:val="22"/>
              </w:rPr>
              <w:t xml:space="preserve">Wynagrodzenia bezosobowe </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4 800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1 744,00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36,3%</w:t>
            </w:r>
          </w:p>
        </w:tc>
      </w:tr>
      <w:tr w:rsidR="00C5574A" w:rsidRPr="00C5574A" w:rsidTr="00C5574A">
        <w:trPr>
          <w:trHeight w:val="300"/>
        </w:trPr>
        <w:tc>
          <w:tcPr>
            <w:tcW w:w="840" w:type="dxa"/>
            <w:vMerge/>
            <w:tcBorders>
              <w:top w:val="nil"/>
              <w:left w:val="single" w:sz="4" w:space="0" w:color="auto"/>
              <w:bottom w:val="nil"/>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nil"/>
            </w:tcBorders>
            <w:shd w:val="clear" w:color="auto" w:fill="auto"/>
            <w:hideMark/>
          </w:tcPr>
          <w:p w:rsidR="00C5574A" w:rsidRPr="00C5574A" w:rsidRDefault="00C5574A" w:rsidP="00C5574A">
            <w:pPr>
              <w:jc w:val="center"/>
            </w:pPr>
            <w:r w:rsidRPr="00C5574A">
              <w:rPr>
                <w:sz w:val="22"/>
                <w:szCs w:val="22"/>
              </w:rPr>
              <w:t>4300</w:t>
            </w:r>
          </w:p>
        </w:tc>
        <w:tc>
          <w:tcPr>
            <w:tcW w:w="3980" w:type="dxa"/>
            <w:tcBorders>
              <w:top w:val="nil"/>
              <w:left w:val="single" w:sz="4" w:space="0" w:color="auto"/>
              <w:bottom w:val="single" w:sz="4" w:space="0" w:color="auto"/>
              <w:right w:val="nil"/>
            </w:tcBorders>
            <w:shd w:val="clear" w:color="auto" w:fill="auto"/>
            <w:hideMark/>
          </w:tcPr>
          <w:p w:rsidR="00C5574A" w:rsidRPr="00C5574A" w:rsidRDefault="00C5574A" w:rsidP="00C5574A">
            <w:r w:rsidRPr="00C5574A">
              <w:rPr>
                <w:sz w:val="22"/>
                <w:szCs w:val="22"/>
              </w:rPr>
              <w:t xml:space="preserve">Zakup usług pozostałych </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80 000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6 398,30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8,0%</w:t>
            </w:r>
          </w:p>
        </w:tc>
      </w:tr>
      <w:tr w:rsidR="00C5574A" w:rsidRPr="00C5574A" w:rsidTr="00C5574A">
        <w:trPr>
          <w:trHeight w:val="600"/>
        </w:trPr>
        <w:tc>
          <w:tcPr>
            <w:tcW w:w="840" w:type="dxa"/>
            <w:vMerge/>
            <w:tcBorders>
              <w:top w:val="nil"/>
              <w:left w:val="single" w:sz="4" w:space="0" w:color="auto"/>
              <w:bottom w:val="nil"/>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nil"/>
            </w:tcBorders>
            <w:shd w:val="clear" w:color="auto" w:fill="auto"/>
            <w:hideMark/>
          </w:tcPr>
          <w:p w:rsidR="00C5574A" w:rsidRPr="00C5574A" w:rsidRDefault="00C5574A" w:rsidP="00C5574A">
            <w:pPr>
              <w:jc w:val="center"/>
            </w:pPr>
            <w:r w:rsidRPr="00C5574A">
              <w:rPr>
                <w:sz w:val="22"/>
                <w:szCs w:val="22"/>
              </w:rPr>
              <w:t>4390</w:t>
            </w:r>
          </w:p>
        </w:tc>
        <w:tc>
          <w:tcPr>
            <w:tcW w:w="3980" w:type="dxa"/>
            <w:tcBorders>
              <w:top w:val="nil"/>
              <w:left w:val="single" w:sz="4" w:space="0" w:color="auto"/>
              <w:bottom w:val="single" w:sz="4" w:space="0" w:color="auto"/>
              <w:right w:val="single" w:sz="4" w:space="0" w:color="auto"/>
            </w:tcBorders>
            <w:shd w:val="clear" w:color="auto" w:fill="auto"/>
            <w:hideMark/>
          </w:tcPr>
          <w:p w:rsidR="00C5574A" w:rsidRPr="00C5574A" w:rsidRDefault="00C5574A" w:rsidP="00C5574A">
            <w:r w:rsidRPr="00C5574A">
              <w:rPr>
                <w:sz w:val="22"/>
                <w:szCs w:val="22"/>
              </w:rPr>
              <w:t>Zakup usług obejmujących wykonanie ekspertyz, analiz i opinii</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5 000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w:t>
            </w:r>
          </w:p>
        </w:tc>
      </w:tr>
      <w:tr w:rsidR="00C5574A" w:rsidRPr="00C5574A" w:rsidTr="00C5574A">
        <w:trPr>
          <w:trHeight w:val="285"/>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71035</w:t>
            </w:r>
          </w:p>
        </w:tc>
        <w:tc>
          <w:tcPr>
            <w:tcW w:w="4760" w:type="dxa"/>
            <w:gridSpan w:val="2"/>
            <w:tcBorders>
              <w:top w:val="single" w:sz="4" w:space="0" w:color="auto"/>
              <w:left w:val="nil"/>
              <w:bottom w:val="single" w:sz="4" w:space="0" w:color="auto"/>
              <w:right w:val="single" w:sz="4" w:space="0" w:color="000000"/>
            </w:tcBorders>
            <w:shd w:val="clear" w:color="auto" w:fill="auto"/>
            <w:vAlign w:val="center"/>
            <w:hideMark/>
          </w:tcPr>
          <w:p w:rsidR="00C5574A" w:rsidRPr="00C5574A" w:rsidRDefault="00C5574A" w:rsidP="00C5574A">
            <w:pPr>
              <w:jc w:val="center"/>
              <w:rPr>
                <w:b/>
                <w:bCs/>
              </w:rPr>
            </w:pPr>
            <w:r w:rsidRPr="00C5574A">
              <w:rPr>
                <w:b/>
                <w:bCs/>
                <w:sz w:val="22"/>
                <w:szCs w:val="22"/>
              </w:rPr>
              <w:t>Cmentarze</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6 000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2 877,56</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48,0%</w:t>
            </w:r>
          </w:p>
        </w:tc>
      </w:tr>
      <w:tr w:rsidR="00C5574A" w:rsidRPr="00C5574A" w:rsidTr="00C5574A">
        <w:trPr>
          <w:trHeight w:val="300"/>
        </w:trPr>
        <w:tc>
          <w:tcPr>
            <w:tcW w:w="840" w:type="dxa"/>
            <w:vMerge w:val="restart"/>
            <w:tcBorders>
              <w:top w:val="nil"/>
              <w:left w:val="single" w:sz="4" w:space="0" w:color="auto"/>
              <w:bottom w:val="nil"/>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 </w:t>
            </w:r>
          </w:p>
        </w:tc>
        <w:tc>
          <w:tcPr>
            <w:tcW w:w="780" w:type="dxa"/>
            <w:tcBorders>
              <w:top w:val="nil"/>
              <w:left w:val="nil"/>
              <w:bottom w:val="single" w:sz="4" w:space="0" w:color="auto"/>
              <w:right w:val="nil"/>
            </w:tcBorders>
            <w:shd w:val="clear" w:color="auto" w:fill="auto"/>
            <w:hideMark/>
          </w:tcPr>
          <w:p w:rsidR="00C5574A" w:rsidRPr="00C5574A" w:rsidRDefault="00C5574A" w:rsidP="00C5574A">
            <w:pPr>
              <w:jc w:val="center"/>
            </w:pPr>
            <w:r w:rsidRPr="00C5574A">
              <w:rPr>
                <w:sz w:val="22"/>
                <w:szCs w:val="22"/>
              </w:rPr>
              <w:t>4210</w:t>
            </w:r>
          </w:p>
        </w:tc>
        <w:tc>
          <w:tcPr>
            <w:tcW w:w="3980" w:type="dxa"/>
            <w:tcBorders>
              <w:top w:val="nil"/>
              <w:left w:val="single" w:sz="4" w:space="0" w:color="auto"/>
              <w:bottom w:val="single" w:sz="4" w:space="0" w:color="auto"/>
              <w:right w:val="nil"/>
            </w:tcBorders>
            <w:shd w:val="clear" w:color="auto" w:fill="auto"/>
            <w:hideMark/>
          </w:tcPr>
          <w:p w:rsidR="00C5574A" w:rsidRPr="00C5574A" w:rsidRDefault="00C5574A" w:rsidP="00C5574A">
            <w:r w:rsidRPr="00C5574A">
              <w:rPr>
                <w:sz w:val="22"/>
                <w:szCs w:val="22"/>
              </w:rPr>
              <w:t xml:space="preserve">Zakup materiałów i wyposażenia </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877,56</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43,9%</w:t>
            </w:r>
          </w:p>
        </w:tc>
      </w:tr>
      <w:tr w:rsidR="00C5574A" w:rsidRPr="00C5574A" w:rsidTr="00C5574A">
        <w:trPr>
          <w:trHeight w:val="300"/>
        </w:trPr>
        <w:tc>
          <w:tcPr>
            <w:tcW w:w="840" w:type="dxa"/>
            <w:vMerge/>
            <w:tcBorders>
              <w:top w:val="nil"/>
              <w:left w:val="single" w:sz="4" w:space="0" w:color="auto"/>
              <w:bottom w:val="nil"/>
              <w:right w:val="single" w:sz="4" w:space="0" w:color="auto"/>
            </w:tcBorders>
            <w:vAlign w:val="center"/>
            <w:hideMark/>
          </w:tcPr>
          <w:p w:rsidR="00C5574A" w:rsidRPr="00C5574A" w:rsidRDefault="00C5574A" w:rsidP="00C5574A">
            <w:pPr>
              <w:rPr>
                <w:b/>
                <w:bCs/>
              </w:rPr>
            </w:pPr>
          </w:p>
        </w:tc>
        <w:tc>
          <w:tcPr>
            <w:tcW w:w="780" w:type="dxa"/>
            <w:tcBorders>
              <w:top w:val="nil"/>
              <w:left w:val="nil"/>
              <w:bottom w:val="nil"/>
              <w:right w:val="nil"/>
            </w:tcBorders>
            <w:shd w:val="clear" w:color="auto" w:fill="auto"/>
            <w:hideMark/>
          </w:tcPr>
          <w:p w:rsidR="00C5574A" w:rsidRPr="00C5574A" w:rsidRDefault="00C5574A" w:rsidP="00C5574A">
            <w:pPr>
              <w:jc w:val="center"/>
            </w:pPr>
            <w:r w:rsidRPr="00C5574A">
              <w:rPr>
                <w:sz w:val="22"/>
                <w:szCs w:val="22"/>
              </w:rPr>
              <w:t>4300</w:t>
            </w:r>
          </w:p>
        </w:tc>
        <w:tc>
          <w:tcPr>
            <w:tcW w:w="3980" w:type="dxa"/>
            <w:tcBorders>
              <w:top w:val="nil"/>
              <w:left w:val="single" w:sz="4" w:space="0" w:color="auto"/>
              <w:bottom w:val="nil"/>
              <w:right w:val="nil"/>
            </w:tcBorders>
            <w:shd w:val="clear" w:color="auto" w:fill="auto"/>
            <w:hideMark/>
          </w:tcPr>
          <w:p w:rsidR="00C5574A" w:rsidRPr="00C5574A" w:rsidRDefault="00C5574A" w:rsidP="00C5574A">
            <w:r w:rsidRPr="00C5574A">
              <w:rPr>
                <w:sz w:val="22"/>
                <w:szCs w:val="22"/>
              </w:rPr>
              <w:t xml:space="preserve">Zakup usług pozostałych </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2 000,00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50,0%</w:t>
            </w:r>
          </w:p>
        </w:tc>
      </w:tr>
      <w:tr w:rsidR="00C5574A" w:rsidRPr="00C5574A" w:rsidTr="00C5574A">
        <w:trPr>
          <w:trHeight w:val="300"/>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71095</w:t>
            </w:r>
          </w:p>
        </w:tc>
        <w:tc>
          <w:tcPr>
            <w:tcW w:w="4760" w:type="dxa"/>
            <w:gridSpan w:val="2"/>
            <w:tcBorders>
              <w:top w:val="single" w:sz="4" w:space="0" w:color="auto"/>
              <w:left w:val="nil"/>
              <w:bottom w:val="single" w:sz="4" w:space="0" w:color="auto"/>
              <w:right w:val="single" w:sz="4" w:space="0" w:color="000000"/>
            </w:tcBorders>
            <w:shd w:val="clear" w:color="auto" w:fill="auto"/>
            <w:hideMark/>
          </w:tcPr>
          <w:p w:rsidR="00C5574A" w:rsidRPr="00C5574A" w:rsidRDefault="00C5574A" w:rsidP="00C5574A">
            <w:pPr>
              <w:jc w:val="center"/>
              <w:rPr>
                <w:b/>
                <w:bCs/>
              </w:rPr>
            </w:pPr>
            <w:r w:rsidRPr="00C5574A">
              <w:rPr>
                <w:b/>
                <w:bCs/>
                <w:sz w:val="22"/>
                <w:szCs w:val="22"/>
              </w:rPr>
              <w:t>Pozostała działalność</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25 000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647,05</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2,6%</w:t>
            </w:r>
          </w:p>
        </w:tc>
      </w:tr>
      <w:tr w:rsidR="00C5574A" w:rsidRPr="00C5574A" w:rsidTr="00C5574A">
        <w:trPr>
          <w:trHeight w:val="300"/>
        </w:trPr>
        <w:tc>
          <w:tcPr>
            <w:tcW w:w="840" w:type="dxa"/>
            <w:vMerge w:val="restart"/>
            <w:tcBorders>
              <w:top w:val="nil"/>
              <w:left w:val="single" w:sz="4" w:space="0" w:color="auto"/>
              <w:bottom w:val="single" w:sz="8" w:space="0" w:color="000000"/>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 </w:t>
            </w:r>
          </w:p>
        </w:tc>
        <w:tc>
          <w:tcPr>
            <w:tcW w:w="780" w:type="dxa"/>
            <w:tcBorders>
              <w:top w:val="nil"/>
              <w:left w:val="nil"/>
              <w:bottom w:val="single" w:sz="4" w:space="0" w:color="auto"/>
              <w:right w:val="nil"/>
            </w:tcBorders>
            <w:shd w:val="clear" w:color="auto" w:fill="auto"/>
            <w:hideMark/>
          </w:tcPr>
          <w:p w:rsidR="00C5574A" w:rsidRPr="00C5574A" w:rsidRDefault="00C5574A" w:rsidP="00C5574A">
            <w:pPr>
              <w:jc w:val="center"/>
            </w:pPr>
            <w:r w:rsidRPr="00C5574A">
              <w:rPr>
                <w:sz w:val="22"/>
                <w:szCs w:val="22"/>
              </w:rPr>
              <w:t>4210</w:t>
            </w:r>
          </w:p>
        </w:tc>
        <w:tc>
          <w:tcPr>
            <w:tcW w:w="3980" w:type="dxa"/>
            <w:tcBorders>
              <w:top w:val="nil"/>
              <w:left w:val="single" w:sz="4" w:space="0" w:color="auto"/>
              <w:bottom w:val="single" w:sz="4" w:space="0" w:color="auto"/>
              <w:right w:val="nil"/>
            </w:tcBorders>
            <w:shd w:val="clear" w:color="auto" w:fill="auto"/>
            <w:hideMark/>
          </w:tcPr>
          <w:p w:rsidR="00C5574A" w:rsidRPr="00C5574A" w:rsidRDefault="00C5574A" w:rsidP="00C5574A">
            <w:r w:rsidRPr="00C5574A">
              <w:rPr>
                <w:sz w:val="22"/>
                <w:szCs w:val="22"/>
              </w:rPr>
              <w:t xml:space="preserve">Zakup materiałów i wyposażenia </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628,56</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62,9%</w:t>
            </w:r>
          </w:p>
        </w:tc>
      </w:tr>
      <w:tr w:rsidR="00C5574A" w:rsidRPr="00C5574A" w:rsidTr="00C5574A">
        <w:trPr>
          <w:trHeight w:val="360"/>
        </w:trPr>
        <w:tc>
          <w:tcPr>
            <w:tcW w:w="840" w:type="dxa"/>
            <w:vMerge/>
            <w:tcBorders>
              <w:top w:val="nil"/>
              <w:left w:val="single" w:sz="4" w:space="0" w:color="auto"/>
              <w:bottom w:val="single" w:sz="8"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000000" w:fill="FFFFFF"/>
            <w:noWrap/>
            <w:hideMark/>
          </w:tcPr>
          <w:p w:rsidR="00C5574A" w:rsidRPr="00C5574A" w:rsidRDefault="00C5574A" w:rsidP="00C5574A">
            <w:pPr>
              <w:jc w:val="center"/>
            </w:pPr>
            <w:r w:rsidRPr="00C5574A">
              <w:rPr>
                <w:sz w:val="22"/>
                <w:szCs w:val="22"/>
              </w:rPr>
              <w:t>4300</w:t>
            </w:r>
          </w:p>
        </w:tc>
        <w:tc>
          <w:tcPr>
            <w:tcW w:w="3980" w:type="dxa"/>
            <w:tcBorders>
              <w:top w:val="nil"/>
              <w:left w:val="nil"/>
              <w:bottom w:val="single" w:sz="4" w:space="0" w:color="auto"/>
              <w:right w:val="single" w:sz="4" w:space="0" w:color="auto"/>
            </w:tcBorders>
            <w:shd w:val="clear" w:color="000000" w:fill="FFFFFF"/>
            <w:hideMark/>
          </w:tcPr>
          <w:p w:rsidR="00C5574A" w:rsidRPr="00C5574A" w:rsidRDefault="00C5574A" w:rsidP="00C5574A">
            <w:r w:rsidRPr="00C5574A">
              <w:rPr>
                <w:sz w:val="22"/>
                <w:szCs w:val="22"/>
              </w:rPr>
              <w:t xml:space="preserve">Zakup usług pozostałych </w:t>
            </w:r>
          </w:p>
        </w:tc>
        <w:tc>
          <w:tcPr>
            <w:tcW w:w="1240" w:type="dxa"/>
            <w:tcBorders>
              <w:top w:val="nil"/>
              <w:left w:val="nil"/>
              <w:bottom w:val="single" w:sz="4" w:space="0" w:color="auto"/>
              <w:right w:val="single" w:sz="4" w:space="0" w:color="auto"/>
            </w:tcBorders>
            <w:shd w:val="clear" w:color="000000" w:fill="FFFFFF"/>
            <w:vAlign w:val="center"/>
            <w:hideMark/>
          </w:tcPr>
          <w:p w:rsidR="00C5574A" w:rsidRPr="00C5574A" w:rsidRDefault="00C5574A" w:rsidP="00C5574A">
            <w:pPr>
              <w:jc w:val="right"/>
            </w:pPr>
            <w:r w:rsidRPr="00C5574A">
              <w:rPr>
                <w:sz w:val="22"/>
                <w:szCs w:val="22"/>
              </w:rPr>
              <w:t>4 000</w:t>
            </w:r>
          </w:p>
        </w:tc>
        <w:tc>
          <w:tcPr>
            <w:tcW w:w="1480" w:type="dxa"/>
            <w:tcBorders>
              <w:top w:val="nil"/>
              <w:left w:val="nil"/>
              <w:bottom w:val="single" w:sz="4" w:space="0" w:color="auto"/>
              <w:right w:val="single" w:sz="4" w:space="0" w:color="auto"/>
            </w:tcBorders>
            <w:shd w:val="clear" w:color="000000" w:fill="FFFFFF"/>
            <w:vAlign w:val="center"/>
            <w:hideMark/>
          </w:tcPr>
          <w:p w:rsidR="00C5574A" w:rsidRPr="00C5574A" w:rsidRDefault="00C5574A" w:rsidP="00C5574A">
            <w:pPr>
              <w:jc w:val="right"/>
            </w:pPr>
            <w:r w:rsidRPr="00C5574A">
              <w:rPr>
                <w:sz w:val="22"/>
                <w:szCs w:val="22"/>
              </w:rPr>
              <w:t>18,49</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0,5%</w:t>
            </w:r>
          </w:p>
        </w:tc>
      </w:tr>
      <w:tr w:rsidR="00C5574A" w:rsidRPr="00C5574A" w:rsidTr="00C5574A">
        <w:trPr>
          <w:trHeight w:val="630"/>
        </w:trPr>
        <w:tc>
          <w:tcPr>
            <w:tcW w:w="840" w:type="dxa"/>
            <w:vMerge/>
            <w:tcBorders>
              <w:top w:val="nil"/>
              <w:left w:val="single" w:sz="4" w:space="0" w:color="auto"/>
              <w:bottom w:val="single" w:sz="8"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000000" w:fill="FFFFFF"/>
            <w:noWrap/>
            <w:hideMark/>
          </w:tcPr>
          <w:p w:rsidR="00C5574A" w:rsidRPr="00C5574A" w:rsidRDefault="00C5574A" w:rsidP="00C5574A">
            <w:pPr>
              <w:jc w:val="center"/>
            </w:pPr>
            <w:r w:rsidRPr="00C5574A">
              <w:rPr>
                <w:sz w:val="22"/>
                <w:szCs w:val="22"/>
              </w:rPr>
              <w:t>6050</w:t>
            </w:r>
          </w:p>
        </w:tc>
        <w:tc>
          <w:tcPr>
            <w:tcW w:w="3980" w:type="dxa"/>
            <w:tcBorders>
              <w:top w:val="nil"/>
              <w:left w:val="nil"/>
              <w:bottom w:val="single" w:sz="4" w:space="0" w:color="auto"/>
              <w:right w:val="single" w:sz="4" w:space="0" w:color="auto"/>
            </w:tcBorders>
            <w:shd w:val="clear" w:color="000000" w:fill="FFFFFF"/>
            <w:hideMark/>
          </w:tcPr>
          <w:p w:rsidR="00C5574A" w:rsidRPr="00C5574A" w:rsidRDefault="00C5574A" w:rsidP="00C5574A">
            <w:r w:rsidRPr="00C5574A">
              <w:rPr>
                <w:sz w:val="22"/>
                <w:szCs w:val="22"/>
              </w:rPr>
              <w:t xml:space="preserve">Wydatki inwestycyjne jednostek budżetowych </w:t>
            </w:r>
          </w:p>
        </w:tc>
        <w:tc>
          <w:tcPr>
            <w:tcW w:w="1240" w:type="dxa"/>
            <w:tcBorders>
              <w:top w:val="nil"/>
              <w:left w:val="nil"/>
              <w:bottom w:val="single" w:sz="4" w:space="0" w:color="auto"/>
              <w:right w:val="single" w:sz="4" w:space="0" w:color="auto"/>
            </w:tcBorders>
            <w:shd w:val="clear" w:color="000000" w:fill="FFFFFF"/>
            <w:vAlign w:val="center"/>
            <w:hideMark/>
          </w:tcPr>
          <w:p w:rsidR="00C5574A" w:rsidRPr="00C5574A" w:rsidRDefault="00C5574A" w:rsidP="00C5574A">
            <w:pPr>
              <w:jc w:val="right"/>
            </w:pPr>
            <w:r w:rsidRPr="00C5574A">
              <w:rPr>
                <w:sz w:val="22"/>
                <w:szCs w:val="22"/>
              </w:rPr>
              <w:t>20 000</w:t>
            </w:r>
          </w:p>
        </w:tc>
        <w:tc>
          <w:tcPr>
            <w:tcW w:w="1480" w:type="dxa"/>
            <w:tcBorders>
              <w:top w:val="nil"/>
              <w:left w:val="nil"/>
              <w:bottom w:val="single" w:sz="4" w:space="0" w:color="auto"/>
              <w:right w:val="single" w:sz="4" w:space="0" w:color="auto"/>
            </w:tcBorders>
            <w:shd w:val="clear" w:color="000000" w:fill="FFFFFF"/>
            <w:vAlign w:val="center"/>
            <w:hideMark/>
          </w:tcPr>
          <w:p w:rsidR="00C5574A" w:rsidRPr="00C5574A" w:rsidRDefault="00C5574A" w:rsidP="00C5574A">
            <w:pPr>
              <w:jc w:val="right"/>
            </w:pPr>
            <w:r w:rsidRPr="00C5574A">
              <w:rPr>
                <w:sz w:val="22"/>
                <w:szCs w:val="22"/>
              </w:rPr>
              <w:t>0,00</w:t>
            </w:r>
          </w:p>
        </w:tc>
        <w:tc>
          <w:tcPr>
            <w:tcW w:w="1100" w:type="dxa"/>
            <w:tcBorders>
              <w:top w:val="nil"/>
              <w:left w:val="nil"/>
              <w:bottom w:val="nil"/>
              <w:right w:val="single" w:sz="4" w:space="0" w:color="auto"/>
            </w:tcBorders>
            <w:shd w:val="clear" w:color="auto" w:fill="auto"/>
            <w:vAlign w:val="center"/>
            <w:hideMark/>
          </w:tcPr>
          <w:p w:rsidR="00C5574A" w:rsidRPr="00C5574A" w:rsidRDefault="00C5574A" w:rsidP="00C5574A">
            <w:pPr>
              <w:jc w:val="right"/>
            </w:pPr>
            <w:r w:rsidRPr="00C5574A">
              <w:rPr>
                <w:sz w:val="22"/>
                <w:szCs w:val="22"/>
              </w:rPr>
              <w:t>0,0%</w:t>
            </w:r>
          </w:p>
        </w:tc>
      </w:tr>
      <w:tr w:rsidR="00C5574A" w:rsidRPr="00C5574A" w:rsidTr="00C5574A">
        <w:trPr>
          <w:trHeight w:val="360"/>
        </w:trPr>
        <w:tc>
          <w:tcPr>
            <w:tcW w:w="840" w:type="dxa"/>
            <w:tcBorders>
              <w:top w:val="nil"/>
              <w:left w:val="single" w:sz="8" w:space="0" w:color="auto"/>
              <w:bottom w:val="single" w:sz="8" w:space="0" w:color="auto"/>
              <w:right w:val="nil"/>
            </w:tcBorders>
            <w:shd w:val="clear" w:color="000000" w:fill="CCFFFF"/>
            <w:hideMark/>
          </w:tcPr>
          <w:p w:rsidR="00C5574A" w:rsidRPr="00C5574A" w:rsidRDefault="00C5574A" w:rsidP="00C5574A">
            <w:pPr>
              <w:jc w:val="center"/>
              <w:rPr>
                <w:b/>
                <w:bCs/>
              </w:rPr>
            </w:pPr>
            <w:r w:rsidRPr="00C5574A">
              <w:rPr>
                <w:b/>
                <w:bCs/>
                <w:sz w:val="22"/>
                <w:szCs w:val="22"/>
              </w:rPr>
              <w:t> </w:t>
            </w:r>
          </w:p>
        </w:tc>
        <w:tc>
          <w:tcPr>
            <w:tcW w:w="780" w:type="dxa"/>
            <w:tcBorders>
              <w:top w:val="single" w:sz="8" w:space="0" w:color="auto"/>
              <w:left w:val="nil"/>
              <w:bottom w:val="single" w:sz="8" w:space="0" w:color="auto"/>
              <w:right w:val="nil"/>
            </w:tcBorders>
            <w:shd w:val="clear" w:color="000000" w:fill="CCFFFF"/>
            <w:noWrap/>
            <w:hideMark/>
          </w:tcPr>
          <w:p w:rsidR="00C5574A" w:rsidRPr="00C5574A" w:rsidRDefault="00C5574A" w:rsidP="00C5574A">
            <w:pPr>
              <w:jc w:val="center"/>
              <w:rPr>
                <w:b/>
                <w:bCs/>
              </w:rPr>
            </w:pPr>
            <w:r w:rsidRPr="00C5574A">
              <w:rPr>
                <w:b/>
                <w:bCs/>
                <w:sz w:val="22"/>
                <w:szCs w:val="22"/>
              </w:rPr>
              <w:t> </w:t>
            </w:r>
          </w:p>
        </w:tc>
        <w:tc>
          <w:tcPr>
            <w:tcW w:w="3980" w:type="dxa"/>
            <w:tcBorders>
              <w:top w:val="single" w:sz="8" w:space="0" w:color="auto"/>
              <w:left w:val="nil"/>
              <w:bottom w:val="single" w:sz="8" w:space="0" w:color="auto"/>
              <w:right w:val="single" w:sz="4" w:space="0" w:color="auto"/>
            </w:tcBorders>
            <w:shd w:val="clear" w:color="000000" w:fill="CCFFFF"/>
            <w:hideMark/>
          </w:tcPr>
          <w:p w:rsidR="00C5574A" w:rsidRPr="00C5574A" w:rsidRDefault="00C5574A" w:rsidP="00C5574A">
            <w:pPr>
              <w:rPr>
                <w:b/>
                <w:bCs/>
              </w:rPr>
            </w:pPr>
            <w:r w:rsidRPr="00C5574A">
              <w:rPr>
                <w:b/>
                <w:bCs/>
                <w:sz w:val="22"/>
                <w:szCs w:val="22"/>
              </w:rPr>
              <w:t>Razem</w:t>
            </w:r>
          </w:p>
        </w:tc>
        <w:tc>
          <w:tcPr>
            <w:tcW w:w="1240" w:type="dxa"/>
            <w:tcBorders>
              <w:top w:val="single" w:sz="8" w:space="0" w:color="auto"/>
              <w:left w:val="nil"/>
              <w:bottom w:val="single" w:sz="8" w:space="0" w:color="auto"/>
              <w:right w:val="single" w:sz="4" w:space="0" w:color="auto"/>
            </w:tcBorders>
            <w:shd w:val="clear" w:color="000000" w:fill="CCFFFF"/>
            <w:vAlign w:val="center"/>
            <w:hideMark/>
          </w:tcPr>
          <w:p w:rsidR="00C5574A" w:rsidRPr="00C5574A" w:rsidRDefault="00C5574A" w:rsidP="00C5574A">
            <w:pPr>
              <w:jc w:val="right"/>
              <w:rPr>
                <w:b/>
                <w:bCs/>
              </w:rPr>
            </w:pPr>
            <w:r w:rsidRPr="00C5574A">
              <w:rPr>
                <w:b/>
                <w:bCs/>
                <w:sz w:val="22"/>
                <w:szCs w:val="22"/>
              </w:rPr>
              <w:t>120 800</w:t>
            </w:r>
          </w:p>
        </w:tc>
        <w:tc>
          <w:tcPr>
            <w:tcW w:w="1480" w:type="dxa"/>
            <w:tcBorders>
              <w:top w:val="single" w:sz="8" w:space="0" w:color="auto"/>
              <w:left w:val="nil"/>
              <w:bottom w:val="single" w:sz="8" w:space="0" w:color="auto"/>
              <w:right w:val="single" w:sz="4" w:space="0" w:color="auto"/>
            </w:tcBorders>
            <w:shd w:val="clear" w:color="000000" w:fill="CCFFFF"/>
            <w:vAlign w:val="center"/>
            <w:hideMark/>
          </w:tcPr>
          <w:p w:rsidR="00C5574A" w:rsidRPr="00C5574A" w:rsidRDefault="00C5574A" w:rsidP="00C5574A">
            <w:pPr>
              <w:jc w:val="right"/>
              <w:rPr>
                <w:b/>
                <w:bCs/>
              </w:rPr>
            </w:pPr>
            <w:r w:rsidRPr="00C5574A">
              <w:rPr>
                <w:b/>
                <w:bCs/>
                <w:sz w:val="22"/>
                <w:szCs w:val="22"/>
              </w:rPr>
              <w:t>11 666,91</w:t>
            </w:r>
          </w:p>
        </w:tc>
        <w:tc>
          <w:tcPr>
            <w:tcW w:w="1100" w:type="dxa"/>
            <w:tcBorders>
              <w:top w:val="single" w:sz="8" w:space="0" w:color="auto"/>
              <w:left w:val="nil"/>
              <w:bottom w:val="single" w:sz="8" w:space="0" w:color="auto"/>
              <w:right w:val="single" w:sz="4" w:space="0" w:color="auto"/>
            </w:tcBorders>
            <w:shd w:val="clear" w:color="000000" w:fill="CCFFFF"/>
            <w:vAlign w:val="center"/>
            <w:hideMark/>
          </w:tcPr>
          <w:p w:rsidR="00C5574A" w:rsidRPr="00C5574A" w:rsidRDefault="00C5574A" w:rsidP="00C5574A">
            <w:pPr>
              <w:jc w:val="right"/>
              <w:rPr>
                <w:b/>
                <w:bCs/>
              </w:rPr>
            </w:pPr>
            <w:r w:rsidRPr="00C5574A">
              <w:rPr>
                <w:b/>
                <w:bCs/>
                <w:sz w:val="22"/>
                <w:szCs w:val="22"/>
              </w:rPr>
              <w:t>9,7%</w:t>
            </w:r>
          </w:p>
        </w:tc>
      </w:tr>
    </w:tbl>
    <w:p w:rsidR="00576AEC" w:rsidRDefault="00576AEC" w:rsidP="00BC4253">
      <w:pPr>
        <w:autoSpaceDE w:val="0"/>
        <w:autoSpaceDN w:val="0"/>
        <w:adjustRightInd w:val="0"/>
        <w:jc w:val="both"/>
        <w:rPr>
          <w:bCs/>
        </w:rPr>
      </w:pPr>
    </w:p>
    <w:p w:rsidR="00BC4253" w:rsidRPr="00BC32E5" w:rsidRDefault="00BC4253" w:rsidP="00BC4253">
      <w:pPr>
        <w:pStyle w:val="Tekstpodstawowy"/>
        <w:shd w:val="clear" w:color="auto" w:fill="FFFF99"/>
        <w:rPr>
          <w:b/>
        </w:rPr>
      </w:pPr>
      <w:r>
        <w:rPr>
          <w:rFonts w:ascii="BookmanOldStyle,Bold" w:hAnsi="BookmanOldStyle,Bold" w:cs="BookmanOldStyle,Bold"/>
          <w:b/>
          <w:bCs/>
          <w:color w:val="0000FF"/>
          <w:sz w:val="28"/>
          <w:szCs w:val="28"/>
        </w:rPr>
        <w:t xml:space="preserve">                         </w:t>
      </w:r>
      <w:r>
        <w:rPr>
          <w:b/>
        </w:rPr>
        <w:t xml:space="preserve">Plany zagospodarowania przestrzennego –  </w:t>
      </w:r>
      <w:r w:rsidR="0059387D" w:rsidRPr="00572445">
        <w:rPr>
          <w:b/>
          <w:sz w:val="22"/>
          <w:szCs w:val="22"/>
        </w:rPr>
        <w:t>8 142,30</w:t>
      </w:r>
      <w:r w:rsidRPr="00572445">
        <w:rPr>
          <w:b/>
          <w:sz w:val="22"/>
          <w:szCs w:val="22"/>
        </w:rPr>
        <w:t xml:space="preserve">  zł</w:t>
      </w:r>
    </w:p>
    <w:p w:rsidR="00BC4253" w:rsidRDefault="00BC4253" w:rsidP="00BC4253">
      <w:pPr>
        <w:autoSpaceDE w:val="0"/>
        <w:autoSpaceDN w:val="0"/>
        <w:adjustRightInd w:val="0"/>
        <w:jc w:val="both"/>
        <w:rPr>
          <w:bCs/>
        </w:rPr>
      </w:pPr>
    </w:p>
    <w:p w:rsidR="00BC4253" w:rsidRPr="003C056D" w:rsidRDefault="00BC4253" w:rsidP="00BC4253">
      <w:pPr>
        <w:autoSpaceDE w:val="0"/>
        <w:autoSpaceDN w:val="0"/>
        <w:adjustRightInd w:val="0"/>
        <w:jc w:val="both"/>
      </w:pPr>
      <w:r w:rsidRPr="003C056D">
        <w:rPr>
          <w:bCs/>
        </w:rPr>
        <w:t>W zakresie planów zagospodarowania przestrzennego wykonano nast</w:t>
      </w:r>
      <w:r w:rsidRPr="003C056D">
        <w:rPr>
          <w:rFonts w:ascii="TimesNewRoman,Bold" w:eastAsia="TimesNewRoman,Bold" w:cs="TimesNewRoman,Bold" w:hint="eastAsia"/>
          <w:bCs/>
        </w:rPr>
        <w:t>ę</w:t>
      </w:r>
      <w:r w:rsidRPr="003C056D">
        <w:rPr>
          <w:bCs/>
        </w:rPr>
        <w:t>puj</w:t>
      </w:r>
      <w:r w:rsidRPr="003C056D">
        <w:rPr>
          <w:rFonts w:ascii="TimesNewRoman,Bold" w:eastAsia="TimesNewRoman,Bold" w:cs="TimesNewRoman,Bold" w:hint="eastAsia"/>
          <w:bCs/>
        </w:rPr>
        <w:t>ą</w:t>
      </w:r>
      <w:r w:rsidRPr="003C056D">
        <w:rPr>
          <w:bCs/>
        </w:rPr>
        <w:t>ce zadania:</w:t>
      </w:r>
    </w:p>
    <w:p w:rsidR="00BC4253" w:rsidRPr="00095B74" w:rsidRDefault="00BC4253" w:rsidP="00BC4253">
      <w:pPr>
        <w:numPr>
          <w:ilvl w:val="0"/>
          <w:numId w:val="3"/>
        </w:numPr>
        <w:autoSpaceDE w:val="0"/>
        <w:autoSpaceDN w:val="0"/>
        <w:adjustRightInd w:val="0"/>
        <w:jc w:val="both"/>
        <w:rPr>
          <w:bCs/>
        </w:rPr>
      </w:pPr>
      <w:r w:rsidRPr="00095B74">
        <w:t xml:space="preserve">za ogłoszenia w prasie w związku z realizacją zadań z zakresu planowania przestrzennego poniesiono wydatek w kwocie – </w:t>
      </w:r>
      <w:r w:rsidR="00123C8A">
        <w:t>1</w:t>
      </w:r>
      <w:r w:rsidR="0095088F">
        <w:t xml:space="preserve"> </w:t>
      </w:r>
      <w:r w:rsidR="00123C8A">
        <w:t>574,40</w:t>
      </w:r>
      <w:r>
        <w:t xml:space="preserve"> zł,</w:t>
      </w:r>
    </w:p>
    <w:p w:rsidR="00BC4253" w:rsidRPr="004975DB" w:rsidRDefault="00BC4253" w:rsidP="00BC4253">
      <w:pPr>
        <w:numPr>
          <w:ilvl w:val="0"/>
          <w:numId w:val="3"/>
        </w:numPr>
        <w:autoSpaceDE w:val="0"/>
        <w:autoSpaceDN w:val="0"/>
        <w:adjustRightInd w:val="0"/>
        <w:jc w:val="both"/>
        <w:rPr>
          <w:bCs/>
        </w:rPr>
      </w:pPr>
      <w:r w:rsidRPr="003C056D">
        <w:t xml:space="preserve">za </w:t>
      </w:r>
      <w:r w:rsidR="00F25A5A">
        <w:t xml:space="preserve">opracowanie </w:t>
      </w:r>
      <w:r w:rsidRPr="003C056D">
        <w:t>projekt</w:t>
      </w:r>
      <w:r w:rsidR="00F25A5A">
        <w:t>ów</w:t>
      </w:r>
      <w:r w:rsidRPr="003C056D">
        <w:t xml:space="preserve"> decyzji o warunkach </w:t>
      </w:r>
      <w:r w:rsidR="00F25A5A">
        <w:t>zabudowy</w:t>
      </w:r>
      <w:r w:rsidR="00F703F5">
        <w:t xml:space="preserve"> </w:t>
      </w:r>
      <w:r w:rsidRPr="003C056D">
        <w:rPr>
          <w:rFonts w:ascii="TimesNewRoman" w:eastAsia="TimesNewRoman" w:cs="TimesNewRoman"/>
        </w:rPr>
        <w:t>–</w:t>
      </w:r>
      <w:r w:rsidRPr="003C056D">
        <w:rPr>
          <w:rFonts w:ascii="TimesNewRoman" w:eastAsia="TimesNewRoman" w:cs="TimesNewRoman"/>
        </w:rPr>
        <w:t xml:space="preserve"> </w:t>
      </w:r>
      <w:r w:rsidRPr="003C056D">
        <w:rPr>
          <w:rFonts w:eastAsia="TimesNewRoman"/>
        </w:rPr>
        <w:t xml:space="preserve">kwota </w:t>
      </w:r>
      <w:r w:rsidR="00F703F5">
        <w:rPr>
          <w:rFonts w:eastAsia="TimesNewRoman"/>
        </w:rPr>
        <w:t>4 428,00</w:t>
      </w:r>
      <w:r w:rsidRPr="003C056D">
        <w:rPr>
          <w:rFonts w:eastAsia="TimesNewRoman"/>
        </w:rPr>
        <w:t xml:space="preserve"> zł</w:t>
      </w:r>
      <w:r>
        <w:t>,</w:t>
      </w:r>
    </w:p>
    <w:p w:rsidR="00BC4253" w:rsidRPr="007F444D" w:rsidRDefault="00BC4253" w:rsidP="00BC4253">
      <w:pPr>
        <w:autoSpaceDE w:val="0"/>
        <w:autoSpaceDN w:val="0"/>
        <w:adjustRightInd w:val="0"/>
        <w:ind w:left="720"/>
        <w:jc w:val="both"/>
      </w:pPr>
      <w:r w:rsidRPr="007145C4">
        <w:t xml:space="preserve">w okresie sprawozdawczym wydano </w:t>
      </w:r>
      <w:r w:rsidR="00F703F5">
        <w:t>3</w:t>
      </w:r>
      <w:r w:rsidRPr="007145C4">
        <w:t xml:space="preserve"> decyzje o ustaleniu lokalizacji inwestycji celu publicznego oraz </w:t>
      </w:r>
      <w:r w:rsidR="00F703F5">
        <w:t>42</w:t>
      </w:r>
      <w:r w:rsidRPr="007145C4">
        <w:t xml:space="preserve"> decyz</w:t>
      </w:r>
      <w:r w:rsidR="00F703F5">
        <w:t>je</w:t>
      </w:r>
      <w:r w:rsidRPr="007145C4">
        <w:t xml:space="preserve"> o warunkach zabudowy,</w:t>
      </w:r>
    </w:p>
    <w:p w:rsidR="00BC4253" w:rsidRDefault="00BC4253" w:rsidP="00BC4253">
      <w:pPr>
        <w:numPr>
          <w:ilvl w:val="0"/>
          <w:numId w:val="3"/>
        </w:numPr>
        <w:autoSpaceDE w:val="0"/>
        <w:autoSpaceDN w:val="0"/>
        <w:adjustRightInd w:val="0"/>
        <w:jc w:val="both"/>
      </w:pPr>
      <w:r w:rsidRPr="00095B74">
        <w:t xml:space="preserve">za udział członków Gminnej Komisji Urbanistyczno – Architektonicznej w posiedzeniach związanych z zagospodarowaniem przestrzennym Gminy Chełmża kwota </w:t>
      </w:r>
      <w:r w:rsidR="00F703F5">
        <w:t>-</w:t>
      </w:r>
      <w:r>
        <w:t xml:space="preserve"> </w:t>
      </w:r>
      <w:r w:rsidR="00F703F5">
        <w:t>1 744,00 zł,</w:t>
      </w:r>
    </w:p>
    <w:p w:rsidR="00F703F5" w:rsidRDefault="00F703F5" w:rsidP="00BC4253">
      <w:pPr>
        <w:numPr>
          <w:ilvl w:val="0"/>
          <w:numId w:val="3"/>
        </w:numPr>
        <w:autoSpaceDE w:val="0"/>
        <w:autoSpaceDN w:val="0"/>
        <w:adjustRightInd w:val="0"/>
        <w:jc w:val="both"/>
      </w:pPr>
      <w:r>
        <w:t>za sporządzenie kopii arkuszy map – 395,90 zł.</w:t>
      </w:r>
    </w:p>
    <w:p w:rsidR="00123C8A" w:rsidRPr="00123C8A" w:rsidRDefault="00123C8A" w:rsidP="00123C8A">
      <w:pPr>
        <w:autoSpaceDE w:val="0"/>
        <w:autoSpaceDN w:val="0"/>
        <w:adjustRightInd w:val="0"/>
        <w:jc w:val="both"/>
        <w:rPr>
          <w:color w:val="FF0000"/>
        </w:rPr>
      </w:pPr>
    </w:p>
    <w:p w:rsidR="00BC4253" w:rsidRDefault="00BC4253" w:rsidP="00BC4253">
      <w:pPr>
        <w:pStyle w:val="Nagwek4"/>
        <w:shd w:val="clear" w:color="auto" w:fill="FFFF99"/>
        <w:jc w:val="center"/>
        <w:rPr>
          <w:sz w:val="24"/>
          <w:szCs w:val="24"/>
        </w:rPr>
      </w:pPr>
      <w:r>
        <w:rPr>
          <w:sz w:val="24"/>
          <w:szCs w:val="24"/>
        </w:rPr>
        <w:t xml:space="preserve">Cmentarze – </w:t>
      </w:r>
      <w:r w:rsidR="0059387D" w:rsidRPr="00572445">
        <w:rPr>
          <w:sz w:val="22"/>
          <w:szCs w:val="22"/>
        </w:rPr>
        <w:t>2 877,56</w:t>
      </w:r>
      <w:r w:rsidRPr="00572445">
        <w:rPr>
          <w:sz w:val="22"/>
          <w:szCs w:val="22"/>
        </w:rPr>
        <w:t xml:space="preserve"> zł</w:t>
      </w:r>
    </w:p>
    <w:p w:rsidR="00BC4253" w:rsidRDefault="00BC4253" w:rsidP="00BC4253">
      <w:pPr>
        <w:autoSpaceDE w:val="0"/>
        <w:autoSpaceDN w:val="0"/>
        <w:adjustRightInd w:val="0"/>
        <w:rPr>
          <w:color w:val="000000"/>
        </w:rPr>
      </w:pPr>
    </w:p>
    <w:p w:rsidR="00BC4253" w:rsidRPr="003F7ACB" w:rsidRDefault="00BC4253" w:rsidP="00BC4253">
      <w:pPr>
        <w:autoSpaceDE w:val="0"/>
        <w:autoSpaceDN w:val="0"/>
        <w:adjustRightInd w:val="0"/>
        <w:jc w:val="both"/>
        <w:rPr>
          <w:b/>
          <w:bCs/>
          <w:color w:val="000000"/>
          <w:sz w:val="21"/>
          <w:szCs w:val="21"/>
        </w:rPr>
      </w:pPr>
      <w:r w:rsidRPr="002544F5">
        <w:rPr>
          <w:color w:val="000000"/>
        </w:rPr>
        <w:t>Wydatki związane z utrzymaniem cmentarzy</w:t>
      </w:r>
      <w:r>
        <w:rPr>
          <w:color w:val="000000"/>
        </w:rPr>
        <w:t xml:space="preserve"> to </w:t>
      </w:r>
      <w:r w:rsidRPr="002544F5">
        <w:rPr>
          <w:color w:val="000000"/>
        </w:rPr>
        <w:t>koszt przeglądów pomników pamięci narodowej i cmentarzy</w:t>
      </w:r>
      <w:r>
        <w:rPr>
          <w:color w:val="000000"/>
        </w:rPr>
        <w:t>, utrzymania</w:t>
      </w:r>
      <w:r w:rsidRPr="002544F5">
        <w:rPr>
          <w:color w:val="000000"/>
        </w:rPr>
        <w:t xml:space="preserve"> terenów zielonych</w:t>
      </w:r>
      <w:r>
        <w:rPr>
          <w:color w:val="000000"/>
        </w:rPr>
        <w:t xml:space="preserve">  w m. Browina, Dźwierzno, Grzywna, Mirakowo, Nowa Chełmża, Kiełbasin, Szerokopas, Zelgno, Skąpe, Bielczyny. Poniesiony wydatek stanowi kwotę   </w:t>
      </w:r>
      <w:r w:rsidR="00054F07">
        <w:rPr>
          <w:color w:val="000000"/>
        </w:rPr>
        <w:t>2 877,56</w:t>
      </w:r>
      <w:r>
        <w:rPr>
          <w:color w:val="000000"/>
        </w:rPr>
        <w:t xml:space="preserve"> zł.</w:t>
      </w:r>
    </w:p>
    <w:p w:rsidR="00BC4253" w:rsidRDefault="00BC4253" w:rsidP="00BC4253">
      <w:pPr>
        <w:autoSpaceDE w:val="0"/>
        <w:autoSpaceDN w:val="0"/>
        <w:adjustRightInd w:val="0"/>
        <w:rPr>
          <w:rFonts w:ascii="BookmanOldStyle,BoldItalic" w:hAnsi="BookmanOldStyle,BoldItalic" w:cs="BookmanOldStyle,BoldItalic"/>
          <w:b/>
          <w:bCs/>
          <w:i/>
          <w:iCs/>
          <w:color w:val="0000FF"/>
          <w:sz w:val="25"/>
          <w:szCs w:val="25"/>
        </w:rPr>
      </w:pPr>
    </w:p>
    <w:p w:rsidR="00BC4253" w:rsidRDefault="00BC4253" w:rsidP="00BC4253">
      <w:pPr>
        <w:pStyle w:val="Nagwek4"/>
        <w:shd w:val="clear" w:color="auto" w:fill="FFFF99"/>
        <w:jc w:val="center"/>
        <w:rPr>
          <w:sz w:val="24"/>
          <w:szCs w:val="24"/>
        </w:rPr>
      </w:pPr>
      <w:r>
        <w:rPr>
          <w:sz w:val="24"/>
          <w:szCs w:val="24"/>
        </w:rPr>
        <w:t xml:space="preserve">Pozostała działalność – </w:t>
      </w:r>
      <w:r w:rsidR="0059387D" w:rsidRPr="00572445">
        <w:rPr>
          <w:sz w:val="22"/>
          <w:szCs w:val="22"/>
        </w:rPr>
        <w:t>647,05</w:t>
      </w:r>
      <w:r w:rsidRPr="00572445">
        <w:rPr>
          <w:sz w:val="22"/>
          <w:szCs w:val="22"/>
        </w:rPr>
        <w:t xml:space="preserve">  zł</w:t>
      </w:r>
    </w:p>
    <w:p w:rsidR="00BC4253" w:rsidRDefault="00BC4253" w:rsidP="00BC4253">
      <w:pPr>
        <w:autoSpaceDE w:val="0"/>
        <w:autoSpaceDN w:val="0"/>
        <w:adjustRightInd w:val="0"/>
        <w:rPr>
          <w:rFonts w:ascii="BookmanOldStyle,BoldItalic" w:hAnsi="BookmanOldStyle,BoldItalic" w:cs="BookmanOldStyle,BoldItalic"/>
          <w:b/>
          <w:bCs/>
          <w:i/>
          <w:iCs/>
          <w:color w:val="0000FF"/>
          <w:sz w:val="25"/>
          <w:szCs w:val="25"/>
        </w:rPr>
      </w:pPr>
    </w:p>
    <w:p w:rsidR="00BC4253" w:rsidRPr="00831DE5" w:rsidRDefault="00AA21BB" w:rsidP="00BC4253">
      <w:pPr>
        <w:jc w:val="both"/>
        <w:rPr>
          <w:color w:val="000000"/>
        </w:rPr>
      </w:pPr>
      <w:r>
        <w:rPr>
          <w:color w:val="000000"/>
        </w:rPr>
        <w:t>W</w:t>
      </w:r>
      <w:r w:rsidR="00BC4253" w:rsidRPr="00831DE5">
        <w:rPr>
          <w:color w:val="000000"/>
        </w:rPr>
        <w:t xml:space="preserve">ydatki w kwocie </w:t>
      </w:r>
      <w:r>
        <w:rPr>
          <w:color w:val="000000"/>
        </w:rPr>
        <w:t>647,05</w:t>
      </w:r>
      <w:r w:rsidR="00BC4253" w:rsidRPr="00831DE5">
        <w:rPr>
          <w:color w:val="000000"/>
        </w:rPr>
        <w:t xml:space="preserve"> zł stanowią koszty bieżącego utrzymania miejsca pamięci Kopiec Ziemi Polaków –</w:t>
      </w:r>
      <w:r w:rsidR="00BC4253">
        <w:rPr>
          <w:color w:val="000000"/>
        </w:rPr>
        <w:t xml:space="preserve"> </w:t>
      </w:r>
      <w:r>
        <w:rPr>
          <w:color w:val="000000"/>
        </w:rPr>
        <w:t>dokonano zakupu flagi państwowej</w:t>
      </w:r>
      <w:r w:rsidR="00BC4253" w:rsidRPr="00831DE5">
        <w:rPr>
          <w:color w:val="000000"/>
        </w:rPr>
        <w:t>.</w:t>
      </w:r>
    </w:p>
    <w:p w:rsidR="00BC4253" w:rsidRPr="00831DE5" w:rsidRDefault="00BC4253" w:rsidP="00BC4253">
      <w:pPr>
        <w:jc w:val="both"/>
        <w:rPr>
          <w:color w:val="000000"/>
        </w:rPr>
      </w:pPr>
    </w:p>
    <w:p w:rsidR="00BC4253" w:rsidRPr="000272AA" w:rsidRDefault="00BC4253" w:rsidP="00BC4253">
      <w:pPr>
        <w:jc w:val="both"/>
        <w:rPr>
          <w:color w:val="000000"/>
        </w:rPr>
      </w:pPr>
      <w:r w:rsidRPr="007E3C6D">
        <w:rPr>
          <w:color w:val="000000"/>
        </w:rPr>
        <w:t>W 201</w:t>
      </w:r>
      <w:r w:rsidR="00AA21BB">
        <w:rPr>
          <w:color w:val="000000"/>
        </w:rPr>
        <w:t>5</w:t>
      </w:r>
      <w:r w:rsidRPr="007E3C6D">
        <w:rPr>
          <w:color w:val="000000"/>
        </w:rPr>
        <w:t xml:space="preserve"> roku</w:t>
      </w:r>
      <w:r w:rsidR="00AA21BB">
        <w:rPr>
          <w:color w:val="000000"/>
        </w:rPr>
        <w:t xml:space="preserve"> zaplanowana została </w:t>
      </w:r>
      <w:r w:rsidRPr="007E3C6D">
        <w:rPr>
          <w:color w:val="000000"/>
        </w:rPr>
        <w:t>kontynu</w:t>
      </w:r>
      <w:r w:rsidR="00AA21BB">
        <w:rPr>
          <w:color w:val="000000"/>
        </w:rPr>
        <w:t xml:space="preserve">acja </w:t>
      </w:r>
      <w:r w:rsidRPr="007E3C6D">
        <w:rPr>
          <w:color w:val="000000"/>
        </w:rPr>
        <w:t>zadani</w:t>
      </w:r>
      <w:r w:rsidR="00AA21BB">
        <w:rPr>
          <w:color w:val="000000"/>
        </w:rPr>
        <w:t>a</w:t>
      </w:r>
      <w:r w:rsidRPr="007E3C6D">
        <w:rPr>
          <w:color w:val="000000"/>
        </w:rPr>
        <w:t xml:space="preserve"> inwestycyjne</w:t>
      </w:r>
      <w:r w:rsidR="00AA21BB">
        <w:rPr>
          <w:color w:val="000000"/>
        </w:rPr>
        <w:t>go</w:t>
      </w:r>
      <w:r w:rsidRPr="007E3C6D">
        <w:rPr>
          <w:color w:val="000000"/>
        </w:rPr>
        <w:t xml:space="preserve"> pn. „Wykonanie kopca wraz z małą architekturą i infrastrukturą techniczną  - Kopiec Ziemia Polaków”</w:t>
      </w:r>
      <w:r>
        <w:rPr>
          <w:color w:val="000000"/>
        </w:rPr>
        <w:t xml:space="preserve">  </w:t>
      </w:r>
      <w:r w:rsidR="000272AA">
        <w:rPr>
          <w:color w:val="000000"/>
        </w:rPr>
        <w:t>w</w:t>
      </w:r>
      <w:r>
        <w:rPr>
          <w:color w:val="000000"/>
        </w:rPr>
        <w:t xml:space="preserve"> kwo</w:t>
      </w:r>
      <w:r w:rsidR="000272AA">
        <w:rPr>
          <w:color w:val="000000"/>
        </w:rPr>
        <w:t>cie</w:t>
      </w:r>
      <w:r>
        <w:rPr>
          <w:color w:val="000000"/>
        </w:rPr>
        <w:t xml:space="preserve"> 20 000,00 zł. </w:t>
      </w:r>
      <w:r w:rsidR="000272AA">
        <w:rPr>
          <w:color w:val="000000"/>
        </w:rPr>
        <w:t>Realizacja nastąpi w II półroczu br.</w:t>
      </w:r>
    </w:p>
    <w:p w:rsidR="00BC4253" w:rsidRDefault="00BC4253" w:rsidP="00BC4253">
      <w:pPr>
        <w:autoSpaceDE w:val="0"/>
        <w:autoSpaceDN w:val="0"/>
        <w:adjustRightInd w:val="0"/>
        <w:rPr>
          <w:b/>
          <w:bCs/>
          <w:i/>
          <w:iCs/>
          <w:color w:val="0000FF"/>
          <w:sz w:val="28"/>
          <w:szCs w:val="28"/>
        </w:rPr>
      </w:pPr>
    </w:p>
    <w:p w:rsidR="00BC4253" w:rsidRPr="003F7ACB" w:rsidRDefault="00BC4253" w:rsidP="00BC4253">
      <w:pPr>
        <w:autoSpaceDE w:val="0"/>
        <w:autoSpaceDN w:val="0"/>
        <w:adjustRightInd w:val="0"/>
        <w:rPr>
          <w:rFonts w:ascii="BookmanOldStyle,Bold" w:hAnsi="BookmanOldStyle,Bold" w:cs="BookmanOldStyle,Bold"/>
          <w:b/>
          <w:bCs/>
          <w:color w:val="0000FF"/>
          <w:sz w:val="28"/>
          <w:szCs w:val="28"/>
        </w:rPr>
      </w:pPr>
      <w:r w:rsidRPr="000D4DEA">
        <w:rPr>
          <w:b/>
          <w:bCs/>
          <w:i/>
          <w:iCs/>
          <w:color w:val="0000FF"/>
          <w:sz w:val="28"/>
          <w:szCs w:val="28"/>
        </w:rPr>
        <w:t xml:space="preserve">Dział </w:t>
      </w:r>
      <w:r>
        <w:rPr>
          <w:b/>
          <w:bCs/>
          <w:i/>
          <w:iCs/>
          <w:color w:val="0000FF"/>
          <w:sz w:val="28"/>
          <w:szCs w:val="28"/>
        </w:rPr>
        <w:t>720</w:t>
      </w:r>
      <w:r>
        <w:rPr>
          <w:b/>
          <w:bCs/>
          <w:i/>
          <w:iCs/>
          <w:color w:val="0000FF"/>
          <w:sz w:val="28"/>
          <w:szCs w:val="28"/>
        </w:rPr>
        <w:tab/>
      </w:r>
      <w:r w:rsidRPr="00FD7A58">
        <w:rPr>
          <w:b/>
          <w:bCs/>
          <w:color w:val="0000FF"/>
          <w:sz w:val="28"/>
          <w:szCs w:val="28"/>
        </w:rPr>
        <w:t>INFORMATYKA</w:t>
      </w:r>
    </w:p>
    <w:p w:rsidR="00BC4253" w:rsidRDefault="00BC4253" w:rsidP="00BC4253">
      <w:pPr>
        <w:autoSpaceDE w:val="0"/>
        <w:autoSpaceDN w:val="0"/>
        <w:adjustRightInd w:val="0"/>
        <w:rPr>
          <w:b/>
          <w:bCs/>
          <w:iCs/>
        </w:rPr>
      </w:pPr>
    </w:p>
    <w:p w:rsidR="00BC4253" w:rsidRDefault="00BC4253" w:rsidP="00BC4253">
      <w:pPr>
        <w:autoSpaceDE w:val="0"/>
        <w:autoSpaceDN w:val="0"/>
        <w:adjustRightInd w:val="0"/>
        <w:rPr>
          <w:b/>
          <w:bCs/>
          <w:iCs/>
        </w:rPr>
      </w:pPr>
      <w:r w:rsidRPr="00C8109B">
        <w:rPr>
          <w:b/>
          <w:bCs/>
          <w:iCs/>
        </w:rPr>
        <w:t xml:space="preserve">Plan  </w:t>
      </w:r>
      <w:r w:rsidR="00AF7223">
        <w:rPr>
          <w:b/>
          <w:bCs/>
          <w:iCs/>
        </w:rPr>
        <w:t>58 177,00</w:t>
      </w:r>
      <w:r>
        <w:rPr>
          <w:b/>
          <w:bCs/>
          <w:iCs/>
        </w:rPr>
        <w:t xml:space="preserve"> zł</w:t>
      </w:r>
      <w:r>
        <w:rPr>
          <w:b/>
          <w:bCs/>
          <w:iCs/>
        </w:rPr>
        <w:tab/>
      </w:r>
      <w:r>
        <w:rPr>
          <w:b/>
          <w:bCs/>
          <w:iCs/>
        </w:rPr>
        <w:tab/>
        <w:t xml:space="preserve">  W</w:t>
      </w:r>
      <w:r w:rsidRPr="00C8109B">
        <w:rPr>
          <w:b/>
          <w:bCs/>
          <w:iCs/>
        </w:rPr>
        <w:t xml:space="preserve">ykonanie </w:t>
      </w:r>
      <w:r>
        <w:rPr>
          <w:b/>
          <w:bCs/>
          <w:iCs/>
        </w:rPr>
        <w:t xml:space="preserve">  </w:t>
      </w:r>
      <w:r w:rsidR="00AF7223">
        <w:rPr>
          <w:b/>
          <w:bCs/>
          <w:iCs/>
        </w:rPr>
        <w:t>172,19</w:t>
      </w:r>
      <w:r>
        <w:rPr>
          <w:b/>
          <w:bCs/>
          <w:iCs/>
        </w:rPr>
        <w:t xml:space="preserve"> zł          </w:t>
      </w:r>
      <w:r w:rsidR="00AF7223">
        <w:rPr>
          <w:b/>
          <w:bCs/>
          <w:iCs/>
        </w:rPr>
        <w:t xml:space="preserve">0,3 </w:t>
      </w:r>
      <w:r w:rsidRPr="00C8109B">
        <w:rPr>
          <w:b/>
          <w:bCs/>
          <w:iCs/>
        </w:rPr>
        <w:t>% planu rocznego</w:t>
      </w:r>
    </w:p>
    <w:p w:rsidR="00BC4253" w:rsidRDefault="00BC4253" w:rsidP="00BC4253">
      <w:pPr>
        <w:autoSpaceDE w:val="0"/>
        <w:autoSpaceDN w:val="0"/>
        <w:adjustRightInd w:val="0"/>
        <w:rPr>
          <w:b/>
          <w:bCs/>
          <w:iCs/>
        </w:rPr>
      </w:pPr>
    </w:p>
    <w:tbl>
      <w:tblPr>
        <w:tblW w:w="9420" w:type="dxa"/>
        <w:tblInd w:w="56" w:type="dxa"/>
        <w:tblCellMar>
          <w:left w:w="70" w:type="dxa"/>
          <w:right w:w="70" w:type="dxa"/>
        </w:tblCellMar>
        <w:tblLook w:val="04A0"/>
      </w:tblPr>
      <w:tblGrid>
        <w:gridCol w:w="840"/>
        <w:gridCol w:w="780"/>
        <w:gridCol w:w="3980"/>
        <w:gridCol w:w="1240"/>
        <w:gridCol w:w="1480"/>
        <w:gridCol w:w="1100"/>
      </w:tblGrid>
      <w:tr w:rsidR="002170A2" w:rsidRPr="002170A2" w:rsidTr="002170A2">
        <w:trPr>
          <w:trHeight w:val="885"/>
        </w:trPr>
        <w:tc>
          <w:tcPr>
            <w:tcW w:w="840" w:type="dxa"/>
            <w:tcBorders>
              <w:top w:val="single" w:sz="4" w:space="0" w:color="auto"/>
              <w:left w:val="single" w:sz="4" w:space="0" w:color="auto"/>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Rozdz.</w:t>
            </w:r>
          </w:p>
        </w:tc>
        <w:tc>
          <w:tcPr>
            <w:tcW w:w="780" w:type="dxa"/>
            <w:tcBorders>
              <w:top w:val="single" w:sz="4" w:space="0" w:color="auto"/>
              <w:left w:val="nil"/>
              <w:bottom w:val="single" w:sz="4" w:space="0" w:color="auto"/>
              <w:right w:val="single" w:sz="4" w:space="0" w:color="auto"/>
            </w:tcBorders>
            <w:shd w:val="clear" w:color="000000" w:fill="CCFFFF"/>
            <w:noWrap/>
            <w:hideMark/>
          </w:tcPr>
          <w:p w:rsidR="002170A2" w:rsidRPr="002170A2" w:rsidRDefault="002170A2" w:rsidP="002170A2">
            <w:pPr>
              <w:jc w:val="center"/>
              <w:rPr>
                <w:b/>
                <w:bCs/>
              </w:rPr>
            </w:pPr>
            <w:r w:rsidRPr="002170A2">
              <w:rPr>
                <w:b/>
                <w:bCs/>
                <w:sz w:val="22"/>
                <w:szCs w:val="22"/>
              </w:rPr>
              <w:t>§</w:t>
            </w:r>
          </w:p>
        </w:tc>
        <w:tc>
          <w:tcPr>
            <w:tcW w:w="39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Wyszczególnienie</w:t>
            </w:r>
          </w:p>
        </w:tc>
        <w:tc>
          <w:tcPr>
            <w:tcW w:w="124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Plan po zmianach</w:t>
            </w:r>
          </w:p>
        </w:tc>
        <w:tc>
          <w:tcPr>
            <w:tcW w:w="14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Wydatek na dzień 30.06.2015</w:t>
            </w:r>
          </w:p>
        </w:tc>
        <w:tc>
          <w:tcPr>
            <w:tcW w:w="110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Wskaźnik %</w:t>
            </w:r>
          </w:p>
        </w:tc>
      </w:tr>
      <w:tr w:rsidR="00C5574A" w:rsidRPr="00C5574A" w:rsidTr="00C5574A">
        <w:trPr>
          <w:trHeight w:val="285"/>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72095</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center"/>
              <w:rPr>
                <w:b/>
                <w:bCs/>
              </w:rPr>
            </w:pPr>
            <w:r w:rsidRPr="00C5574A">
              <w:rPr>
                <w:b/>
                <w:bCs/>
                <w:sz w:val="22"/>
                <w:szCs w:val="22"/>
              </w:rPr>
              <w:t xml:space="preserve">Pozostała działalność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58 177</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172,19</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0,3%</w:t>
            </w:r>
          </w:p>
        </w:tc>
      </w:tr>
      <w:tr w:rsidR="00C5574A" w:rsidRPr="00C5574A" w:rsidTr="00C5574A">
        <w:trPr>
          <w:trHeight w:val="300"/>
        </w:trPr>
        <w:tc>
          <w:tcPr>
            <w:tcW w:w="840" w:type="dxa"/>
            <w:vMerge w:val="restart"/>
            <w:tcBorders>
              <w:top w:val="nil"/>
              <w:left w:val="single" w:sz="4" w:space="0" w:color="auto"/>
              <w:bottom w:val="single" w:sz="8" w:space="0" w:color="000000"/>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center"/>
            </w:pPr>
            <w:r w:rsidRPr="00C5574A">
              <w:rPr>
                <w:sz w:val="22"/>
                <w:szCs w:val="22"/>
              </w:rPr>
              <w:t>4300</w:t>
            </w:r>
          </w:p>
        </w:tc>
        <w:tc>
          <w:tcPr>
            <w:tcW w:w="3980" w:type="dxa"/>
            <w:tcBorders>
              <w:top w:val="nil"/>
              <w:left w:val="nil"/>
              <w:bottom w:val="single" w:sz="4" w:space="0" w:color="auto"/>
              <w:right w:val="nil"/>
            </w:tcBorders>
            <w:shd w:val="clear" w:color="auto" w:fill="auto"/>
            <w:hideMark/>
          </w:tcPr>
          <w:p w:rsidR="00C5574A" w:rsidRPr="00C5574A" w:rsidRDefault="00C5574A" w:rsidP="00C5574A">
            <w:r w:rsidRPr="00C5574A">
              <w:rPr>
                <w:sz w:val="22"/>
                <w:szCs w:val="22"/>
              </w:rPr>
              <w:t>Zakup usług pozostałych</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5 300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172,19</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3,2%</w:t>
            </w:r>
          </w:p>
        </w:tc>
      </w:tr>
      <w:tr w:rsidR="00C5574A" w:rsidRPr="00C5574A" w:rsidTr="00C5574A">
        <w:trPr>
          <w:trHeight w:val="300"/>
        </w:trPr>
        <w:tc>
          <w:tcPr>
            <w:tcW w:w="840" w:type="dxa"/>
            <w:vMerge/>
            <w:tcBorders>
              <w:top w:val="nil"/>
              <w:left w:val="single" w:sz="4" w:space="0" w:color="auto"/>
              <w:bottom w:val="single" w:sz="8"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nil"/>
              <w:right w:val="single" w:sz="4" w:space="0" w:color="auto"/>
            </w:tcBorders>
            <w:shd w:val="clear" w:color="auto" w:fill="auto"/>
            <w:hideMark/>
          </w:tcPr>
          <w:p w:rsidR="00C5574A" w:rsidRPr="00C5574A" w:rsidRDefault="00C5574A" w:rsidP="00C5574A">
            <w:pPr>
              <w:jc w:val="center"/>
            </w:pPr>
            <w:r w:rsidRPr="00C5574A">
              <w:rPr>
                <w:sz w:val="22"/>
                <w:szCs w:val="22"/>
              </w:rPr>
              <w:t>4309</w:t>
            </w:r>
          </w:p>
        </w:tc>
        <w:tc>
          <w:tcPr>
            <w:tcW w:w="3980" w:type="dxa"/>
            <w:tcBorders>
              <w:top w:val="nil"/>
              <w:left w:val="nil"/>
              <w:bottom w:val="nil"/>
              <w:right w:val="single" w:sz="4" w:space="0" w:color="auto"/>
            </w:tcBorders>
            <w:shd w:val="clear" w:color="auto" w:fill="auto"/>
            <w:hideMark/>
          </w:tcPr>
          <w:p w:rsidR="00C5574A" w:rsidRPr="00C5574A" w:rsidRDefault="00C5574A" w:rsidP="00C5574A">
            <w:r w:rsidRPr="00C5574A">
              <w:rPr>
                <w:sz w:val="22"/>
                <w:szCs w:val="22"/>
              </w:rPr>
              <w:t>Zakup usług pozostałych</w:t>
            </w:r>
          </w:p>
        </w:tc>
        <w:tc>
          <w:tcPr>
            <w:tcW w:w="1240" w:type="dxa"/>
            <w:tcBorders>
              <w:top w:val="nil"/>
              <w:left w:val="nil"/>
              <w:bottom w:val="nil"/>
              <w:right w:val="single" w:sz="4" w:space="0" w:color="auto"/>
            </w:tcBorders>
            <w:shd w:val="clear" w:color="auto" w:fill="auto"/>
            <w:vAlign w:val="center"/>
            <w:hideMark/>
          </w:tcPr>
          <w:p w:rsidR="00C5574A" w:rsidRPr="00C5574A" w:rsidRDefault="00C5574A" w:rsidP="00C5574A">
            <w:pPr>
              <w:jc w:val="right"/>
            </w:pPr>
            <w:r w:rsidRPr="00C5574A">
              <w:rPr>
                <w:sz w:val="22"/>
                <w:szCs w:val="22"/>
              </w:rPr>
              <w:t>5 342</w:t>
            </w:r>
          </w:p>
        </w:tc>
        <w:tc>
          <w:tcPr>
            <w:tcW w:w="1480" w:type="dxa"/>
            <w:tcBorders>
              <w:top w:val="nil"/>
              <w:left w:val="nil"/>
              <w:bottom w:val="nil"/>
              <w:right w:val="single" w:sz="4" w:space="0" w:color="auto"/>
            </w:tcBorders>
            <w:shd w:val="clear" w:color="auto" w:fill="auto"/>
            <w:vAlign w:val="center"/>
            <w:hideMark/>
          </w:tcPr>
          <w:p w:rsidR="00C5574A" w:rsidRPr="00C5574A" w:rsidRDefault="00C5574A" w:rsidP="00C5574A">
            <w:pPr>
              <w:jc w:val="right"/>
            </w:pPr>
            <w:r w:rsidRPr="00C5574A">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w:t>
            </w:r>
          </w:p>
        </w:tc>
      </w:tr>
      <w:tr w:rsidR="00C5574A" w:rsidRPr="00C5574A" w:rsidTr="00C5574A">
        <w:trPr>
          <w:trHeight w:val="600"/>
        </w:trPr>
        <w:tc>
          <w:tcPr>
            <w:tcW w:w="840" w:type="dxa"/>
            <w:vMerge/>
            <w:tcBorders>
              <w:top w:val="nil"/>
              <w:left w:val="single" w:sz="4" w:space="0" w:color="auto"/>
              <w:bottom w:val="single" w:sz="8" w:space="0" w:color="000000"/>
              <w:right w:val="single" w:sz="4" w:space="0" w:color="auto"/>
            </w:tcBorders>
            <w:vAlign w:val="center"/>
            <w:hideMark/>
          </w:tcPr>
          <w:p w:rsidR="00C5574A" w:rsidRPr="00C5574A" w:rsidRDefault="00C5574A" w:rsidP="00C5574A">
            <w:pPr>
              <w:rPr>
                <w:b/>
                <w:bCs/>
              </w:rPr>
            </w:pPr>
          </w:p>
        </w:tc>
        <w:tc>
          <w:tcPr>
            <w:tcW w:w="780" w:type="dxa"/>
            <w:tcBorders>
              <w:top w:val="single" w:sz="4" w:space="0" w:color="auto"/>
              <w:left w:val="nil"/>
              <w:bottom w:val="nil"/>
              <w:right w:val="single" w:sz="4" w:space="0" w:color="auto"/>
            </w:tcBorders>
            <w:shd w:val="clear" w:color="auto" w:fill="auto"/>
            <w:hideMark/>
          </w:tcPr>
          <w:p w:rsidR="00C5574A" w:rsidRPr="00C5574A" w:rsidRDefault="00C5574A" w:rsidP="00C5574A">
            <w:pPr>
              <w:jc w:val="center"/>
            </w:pPr>
            <w:r w:rsidRPr="00C5574A">
              <w:rPr>
                <w:sz w:val="22"/>
                <w:szCs w:val="22"/>
              </w:rPr>
              <w:t>6069</w:t>
            </w:r>
          </w:p>
        </w:tc>
        <w:tc>
          <w:tcPr>
            <w:tcW w:w="3980" w:type="dxa"/>
            <w:tcBorders>
              <w:top w:val="single" w:sz="4" w:space="0" w:color="auto"/>
              <w:left w:val="nil"/>
              <w:bottom w:val="nil"/>
              <w:right w:val="single" w:sz="4" w:space="0" w:color="auto"/>
            </w:tcBorders>
            <w:shd w:val="clear" w:color="auto" w:fill="auto"/>
            <w:hideMark/>
          </w:tcPr>
          <w:p w:rsidR="00C5574A" w:rsidRPr="00C5574A" w:rsidRDefault="00C5574A" w:rsidP="00C5574A">
            <w:r w:rsidRPr="00C5574A">
              <w:rPr>
                <w:sz w:val="22"/>
                <w:szCs w:val="22"/>
              </w:rPr>
              <w:t>Wydatki na zakupy inwestycyjne jednostek budżetowych</w:t>
            </w:r>
          </w:p>
        </w:tc>
        <w:tc>
          <w:tcPr>
            <w:tcW w:w="1240" w:type="dxa"/>
            <w:tcBorders>
              <w:top w:val="single" w:sz="4" w:space="0" w:color="auto"/>
              <w:left w:val="nil"/>
              <w:bottom w:val="nil"/>
              <w:right w:val="single" w:sz="4" w:space="0" w:color="auto"/>
            </w:tcBorders>
            <w:shd w:val="clear" w:color="auto" w:fill="auto"/>
            <w:vAlign w:val="center"/>
            <w:hideMark/>
          </w:tcPr>
          <w:p w:rsidR="00C5574A" w:rsidRPr="00C5574A" w:rsidRDefault="00C5574A" w:rsidP="00C5574A">
            <w:pPr>
              <w:jc w:val="right"/>
            </w:pPr>
            <w:r w:rsidRPr="00C5574A">
              <w:rPr>
                <w:sz w:val="22"/>
                <w:szCs w:val="22"/>
              </w:rPr>
              <w:t>47 535</w:t>
            </w:r>
          </w:p>
        </w:tc>
        <w:tc>
          <w:tcPr>
            <w:tcW w:w="1480" w:type="dxa"/>
            <w:tcBorders>
              <w:top w:val="single" w:sz="4" w:space="0" w:color="auto"/>
              <w:left w:val="nil"/>
              <w:bottom w:val="nil"/>
              <w:right w:val="single" w:sz="4" w:space="0" w:color="auto"/>
            </w:tcBorders>
            <w:shd w:val="clear" w:color="auto" w:fill="auto"/>
            <w:vAlign w:val="center"/>
            <w:hideMark/>
          </w:tcPr>
          <w:p w:rsidR="00C5574A" w:rsidRPr="00C5574A" w:rsidRDefault="00C5574A" w:rsidP="00C5574A">
            <w:pPr>
              <w:jc w:val="right"/>
            </w:pPr>
            <w:r w:rsidRPr="00C5574A">
              <w:rPr>
                <w:sz w:val="22"/>
                <w:szCs w:val="22"/>
              </w:rPr>
              <w:t>0,00</w:t>
            </w:r>
          </w:p>
        </w:tc>
        <w:tc>
          <w:tcPr>
            <w:tcW w:w="1100" w:type="dxa"/>
            <w:tcBorders>
              <w:top w:val="nil"/>
              <w:left w:val="nil"/>
              <w:bottom w:val="nil"/>
              <w:right w:val="single" w:sz="4" w:space="0" w:color="auto"/>
            </w:tcBorders>
            <w:shd w:val="clear" w:color="auto" w:fill="auto"/>
            <w:vAlign w:val="center"/>
            <w:hideMark/>
          </w:tcPr>
          <w:p w:rsidR="00C5574A" w:rsidRPr="00C5574A" w:rsidRDefault="00C5574A" w:rsidP="00C5574A">
            <w:pPr>
              <w:jc w:val="right"/>
            </w:pPr>
            <w:r w:rsidRPr="00C5574A">
              <w:rPr>
                <w:sz w:val="22"/>
                <w:szCs w:val="22"/>
              </w:rPr>
              <w:t>0,0%</w:t>
            </w:r>
          </w:p>
        </w:tc>
      </w:tr>
      <w:tr w:rsidR="00C5574A" w:rsidRPr="00C5574A" w:rsidTr="00C5574A">
        <w:trPr>
          <w:trHeight w:val="360"/>
        </w:trPr>
        <w:tc>
          <w:tcPr>
            <w:tcW w:w="840" w:type="dxa"/>
            <w:tcBorders>
              <w:top w:val="nil"/>
              <w:left w:val="single" w:sz="8" w:space="0" w:color="auto"/>
              <w:bottom w:val="single" w:sz="8" w:space="0" w:color="auto"/>
              <w:right w:val="nil"/>
            </w:tcBorders>
            <w:shd w:val="clear" w:color="000000" w:fill="CCFFFF"/>
            <w:hideMark/>
          </w:tcPr>
          <w:p w:rsidR="00C5574A" w:rsidRPr="00C5574A" w:rsidRDefault="00C5574A" w:rsidP="00C5574A">
            <w:pPr>
              <w:jc w:val="center"/>
              <w:rPr>
                <w:b/>
                <w:bCs/>
              </w:rPr>
            </w:pPr>
            <w:r w:rsidRPr="00C5574A">
              <w:rPr>
                <w:b/>
                <w:bCs/>
                <w:sz w:val="22"/>
                <w:szCs w:val="22"/>
              </w:rPr>
              <w:t> </w:t>
            </w:r>
          </w:p>
        </w:tc>
        <w:tc>
          <w:tcPr>
            <w:tcW w:w="780" w:type="dxa"/>
            <w:tcBorders>
              <w:top w:val="single" w:sz="8" w:space="0" w:color="auto"/>
              <w:left w:val="nil"/>
              <w:bottom w:val="single" w:sz="8" w:space="0" w:color="auto"/>
              <w:right w:val="nil"/>
            </w:tcBorders>
            <w:shd w:val="clear" w:color="000000" w:fill="CCFFFF"/>
            <w:noWrap/>
            <w:hideMark/>
          </w:tcPr>
          <w:p w:rsidR="00C5574A" w:rsidRPr="00C5574A" w:rsidRDefault="00C5574A" w:rsidP="00C5574A">
            <w:pPr>
              <w:jc w:val="center"/>
              <w:rPr>
                <w:b/>
                <w:bCs/>
              </w:rPr>
            </w:pPr>
            <w:r w:rsidRPr="00C5574A">
              <w:rPr>
                <w:b/>
                <w:bCs/>
                <w:sz w:val="22"/>
                <w:szCs w:val="22"/>
              </w:rPr>
              <w:t> </w:t>
            </w:r>
          </w:p>
        </w:tc>
        <w:tc>
          <w:tcPr>
            <w:tcW w:w="3980" w:type="dxa"/>
            <w:tcBorders>
              <w:top w:val="single" w:sz="8" w:space="0" w:color="auto"/>
              <w:left w:val="nil"/>
              <w:bottom w:val="single" w:sz="8" w:space="0" w:color="auto"/>
              <w:right w:val="nil"/>
            </w:tcBorders>
            <w:shd w:val="clear" w:color="000000" w:fill="CCFFFF"/>
            <w:hideMark/>
          </w:tcPr>
          <w:p w:rsidR="00C5574A" w:rsidRPr="00C5574A" w:rsidRDefault="00C5574A" w:rsidP="00C5574A">
            <w:pPr>
              <w:rPr>
                <w:b/>
                <w:bCs/>
              </w:rPr>
            </w:pPr>
            <w:r w:rsidRPr="00C5574A">
              <w:rPr>
                <w:b/>
                <w:bCs/>
                <w:sz w:val="22"/>
                <w:szCs w:val="22"/>
              </w:rPr>
              <w:t>Razem</w:t>
            </w:r>
          </w:p>
        </w:tc>
        <w:tc>
          <w:tcPr>
            <w:tcW w:w="1240" w:type="dxa"/>
            <w:tcBorders>
              <w:top w:val="single" w:sz="8" w:space="0" w:color="auto"/>
              <w:left w:val="single" w:sz="4" w:space="0" w:color="auto"/>
              <w:bottom w:val="single" w:sz="8" w:space="0" w:color="auto"/>
              <w:right w:val="single" w:sz="4" w:space="0" w:color="auto"/>
            </w:tcBorders>
            <w:shd w:val="clear" w:color="000000" w:fill="CCFFFF"/>
            <w:vAlign w:val="center"/>
            <w:hideMark/>
          </w:tcPr>
          <w:p w:rsidR="00C5574A" w:rsidRPr="00C5574A" w:rsidRDefault="00C5574A" w:rsidP="00C5574A">
            <w:pPr>
              <w:jc w:val="right"/>
              <w:rPr>
                <w:b/>
                <w:bCs/>
              </w:rPr>
            </w:pPr>
            <w:r w:rsidRPr="00C5574A">
              <w:rPr>
                <w:b/>
                <w:bCs/>
                <w:sz w:val="22"/>
                <w:szCs w:val="22"/>
              </w:rPr>
              <w:t>58 177</w:t>
            </w:r>
          </w:p>
        </w:tc>
        <w:tc>
          <w:tcPr>
            <w:tcW w:w="1480" w:type="dxa"/>
            <w:tcBorders>
              <w:top w:val="single" w:sz="8" w:space="0" w:color="auto"/>
              <w:left w:val="nil"/>
              <w:bottom w:val="single" w:sz="8" w:space="0" w:color="auto"/>
              <w:right w:val="single" w:sz="4" w:space="0" w:color="auto"/>
            </w:tcBorders>
            <w:shd w:val="clear" w:color="000000" w:fill="CCFFFF"/>
            <w:vAlign w:val="center"/>
            <w:hideMark/>
          </w:tcPr>
          <w:p w:rsidR="00C5574A" w:rsidRPr="00C5574A" w:rsidRDefault="00C5574A" w:rsidP="00C5574A">
            <w:pPr>
              <w:jc w:val="right"/>
              <w:rPr>
                <w:b/>
                <w:bCs/>
              </w:rPr>
            </w:pPr>
            <w:r w:rsidRPr="00C5574A">
              <w:rPr>
                <w:b/>
                <w:bCs/>
                <w:sz w:val="22"/>
                <w:szCs w:val="22"/>
              </w:rPr>
              <w:t>172,19</w:t>
            </w:r>
          </w:p>
        </w:tc>
        <w:tc>
          <w:tcPr>
            <w:tcW w:w="1100" w:type="dxa"/>
            <w:tcBorders>
              <w:top w:val="single" w:sz="8" w:space="0" w:color="auto"/>
              <w:left w:val="nil"/>
              <w:bottom w:val="single" w:sz="8" w:space="0" w:color="auto"/>
              <w:right w:val="single" w:sz="4" w:space="0" w:color="auto"/>
            </w:tcBorders>
            <w:shd w:val="clear" w:color="000000" w:fill="CCFFFF"/>
            <w:vAlign w:val="center"/>
            <w:hideMark/>
          </w:tcPr>
          <w:p w:rsidR="00C5574A" w:rsidRPr="00C5574A" w:rsidRDefault="00C5574A" w:rsidP="00C5574A">
            <w:pPr>
              <w:jc w:val="right"/>
              <w:rPr>
                <w:b/>
                <w:bCs/>
              </w:rPr>
            </w:pPr>
            <w:r w:rsidRPr="00C5574A">
              <w:rPr>
                <w:b/>
                <w:bCs/>
                <w:sz w:val="22"/>
                <w:szCs w:val="22"/>
              </w:rPr>
              <w:t>0,3%</w:t>
            </w:r>
          </w:p>
        </w:tc>
      </w:tr>
    </w:tbl>
    <w:p w:rsidR="00C5574A" w:rsidRPr="003F644B" w:rsidRDefault="00C5574A" w:rsidP="00BC4253">
      <w:pPr>
        <w:autoSpaceDE w:val="0"/>
        <w:autoSpaceDN w:val="0"/>
        <w:adjustRightInd w:val="0"/>
        <w:rPr>
          <w:bCs/>
          <w:iCs/>
        </w:rPr>
      </w:pPr>
    </w:p>
    <w:p w:rsidR="00C5574A" w:rsidRDefault="003F644B" w:rsidP="003F644B">
      <w:pPr>
        <w:autoSpaceDE w:val="0"/>
        <w:autoSpaceDN w:val="0"/>
        <w:adjustRightInd w:val="0"/>
        <w:jc w:val="both"/>
        <w:rPr>
          <w:bCs/>
          <w:iCs/>
        </w:rPr>
      </w:pPr>
      <w:r w:rsidRPr="003F644B">
        <w:rPr>
          <w:bCs/>
          <w:iCs/>
        </w:rPr>
        <w:t>W ramach wydatków</w:t>
      </w:r>
      <w:r>
        <w:rPr>
          <w:bCs/>
          <w:iCs/>
        </w:rPr>
        <w:t xml:space="preserve"> bieżących  poniesiony wydatek w kwocie 172,19 zł  stanowi koszt utrzymania serwerów w ramach</w:t>
      </w:r>
      <w:r w:rsidRPr="003F644B">
        <w:rPr>
          <w:bCs/>
          <w:iCs/>
        </w:rPr>
        <w:t xml:space="preserve"> </w:t>
      </w:r>
      <w:r>
        <w:rPr>
          <w:bCs/>
          <w:iCs/>
        </w:rPr>
        <w:t>realizacji projektu RPO Infostrada Kujaw i Pomorza.</w:t>
      </w:r>
    </w:p>
    <w:p w:rsidR="003F644B" w:rsidRPr="003F644B" w:rsidRDefault="003F644B" w:rsidP="003F644B">
      <w:pPr>
        <w:autoSpaceDE w:val="0"/>
        <w:autoSpaceDN w:val="0"/>
        <w:adjustRightInd w:val="0"/>
        <w:jc w:val="both"/>
        <w:rPr>
          <w:bCs/>
          <w:iCs/>
        </w:rPr>
      </w:pPr>
    </w:p>
    <w:p w:rsidR="00BC4253" w:rsidRDefault="00BC4253" w:rsidP="00BC4253">
      <w:pPr>
        <w:jc w:val="both"/>
      </w:pPr>
      <w:r w:rsidRPr="0009057E">
        <w:rPr>
          <w:bCs/>
          <w:iCs/>
        </w:rPr>
        <w:t xml:space="preserve">W budżecie </w:t>
      </w:r>
      <w:r>
        <w:rPr>
          <w:bCs/>
          <w:iCs/>
        </w:rPr>
        <w:t>Gminy na 201</w:t>
      </w:r>
      <w:r w:rsidR="000912C1">
        <w:rPr>
          <w:bCs/>
          <w:iCs/>
        </w:rPr>
        <w:t>5</w:t>
      </w:r>
      <w:r>
        <w:rPr>
          <w:bCs/>
          <w:iCs/>
        </w:rPr>
        <w:t xml:space="preserve"> r. zostały przewidziane wydatki inwestycyjne na projekt „Realizacja  systemu innowacyjnej edukacji w woj.  kujawsko-pomorskim poprzez zbudowanie systemu dystrybucji treści edukacyjnych”  w kwocie 25 755,00 zł. Projekt realizowany jest na podstawie umowy </w:t>
      </w:r>
      <w:r>
        <w:t>partnerskiej nr SI-II.433.UE.43.2013 z dnia 25 kwietnia 2013 r. zawartej pomiędzy Gminą Chełmża a Województwem Kujawsko-Pomorskim. Ma on na celu doposażenie klas IV-VI szkół podstawowych w 7 zestawów tablic interaktywnych wraz z oprzyrządowaniem i laptopem oraz kosztem budowy systemu treści edukacyjnych</w:t>
      </w:r>
      <w:r w:rsidRPr="00C817DF">
        <w:t xml:space="preserve">. </w:t>
      </w:r>
      <w:r>
        <w:t>Realizację zadania przesunięto na I</w:t>
      </w:r>
      <w:r w:rsidR="0053592F">
        <w:t>I</w:t>
      </w:r>
      <w:r>
        <w:t xml:space="preserve"> półrocze 2015 roku.</w:t>
      </w:r>
    </w:p>
    <w:p w:rsidR="00BC4253" w:rsidRDefault="00BC4253" w:rsidP="00BC4253">
      <w:pPr>
        <w:autoSpaceDE w:val="0"/>
        <w:autoSpaceDN w:val="0"/>
        <w:adjustRightInd w:val="0"/>
        <w:jc w:val="both"/>
      </w:pPr>
    </w:p>
    <w:p w:rsidR="00BC4253" w:rsidRDefault="0053592F" w:rsidP="00BC4253">
      <w:pPr>
        <w:autoSpaceDE w:val="0"/>
        <w:autoSpaceDN w:val="0"/>
        <w:adjustRightInd w:val="0"/>
        <w:jc w:val="both"/>
        <w:rPr>
          <w:bCs/>
          <w:iCs/>
        </w:rPr>
      </w:pPr>
      <w:r>
        <w:t xml:space="preserve">Zaplanowane jest </w:t>
      </w:r>
      <w:r w:rsidR="00BC4253">
        <w:t xml:space="preserve">zadanie inwestycyjne </w:t>
      </w:r>
      <w:r>
        <w:t>„Infostrada Kujaw i Pomorza-projekt RPO oprogramowanie</w:t>
      </w:r>
      <w:r w:rsidRPr="00E958B2">
        <w:t>”</w:t>
      </w:r>
      <w:r w:rsidR="00BC4253" w:rsidRPr="00E958B2">
        <w:t xml:space="preserve"> </w:t>
      </w:r>
      <w:r w:rsidR="00BC4253" w:rsidRPr="00E958B2">
        <w:rPr>
          <w:bCs/>
          <w:iCs/>
        </w:rPr>
        <w:t>realizowane na podstawie aneksu do porozumienia Nr AD.VII.S.0723-21/2009 z dnia 29.04.2009 r. w sprawie współdziałania przy realizacji projektu kluczowego pn. „Infostrada Kujaw i Pomorza – usługi w zakresie e-Administracji i Informacji Przestrzennej” – projekt RPO. Zadanie zaplanowano na kwotę 21 </w:t>
      </w:r>
      <w:r w:rsidRPr="00E958B2">
        <w:rPr>
          <w:bCs/>
          <w:iCs/>
        </w:rPr>
        <w:t>780</w:t>
      </w:r>
      <w:r w:rsidR="00BC4253" w:rsidRPr="00E958B2">
        <w:rPr>
          <w:bCs/>
          <w:iCs/>
        </w:rPr>
        <w:t xml:space="preserve">,00 zł. </w:t>
      </w:r>
      <w:r w:rsidR="006A5F2C" w:rsidRPr="00E958B2">
        <w:rPr>
          <w:bCs/>
          <w:iCs/>
        </w:rPr>
        <w:t xml:space="preserve">W okresie I półrocza br. </w:t>
      </w:r>
      <w:r w:rsidR="006A5F2C" w:rsidRPr="00E958B2">
        <w:t>uruchomiono System</w:t>
      </w:r>
      <w:r w:rsidR="006A5F2C">
        <w:t xml:space="preserve"> Infor</w:t>
      </w:r>
      <w:r w:rsidR="002D05DD">
        <w:t>m</w:t>
      </w:r>
      <w:r w:rsidR="006A5F2C">
        <w:t>acji Przestrzennej. Poniesione koszty objęły: przeprowadzenie szkoleń, przetworzenie danych, licencje dostępowe umożliwiające dostęp do systemu.</w:t>
      </w:r>
      <w:r w:rsidR="002D05DD">
        <w:t xml:space="preserve"> </w:t>
      </w:r>
      <w:r w:rsidR="006A5F2C">
        <w:t>System Informacji Przestrzennej umożliwia pracę w następujących dziedzinach(rejestrach): Ewidencja Gruntów i Budynków, Ewidencja Nieruchomości, Ewidencja Sprzedaży</w:t>
      </w:r>
      <w:r w:rsidR="002D05DD">
        <w:t xml:space="preserve"> </w:t>
      </w:r>
      <w:r w:rsidR="006A5F2C">
        <w:t>Nieruchomości, Ewidencja Miejscowości, Ulic i Adresów, Rejestr Miejscowych Planów Zagospodarowania Przestrzennego, Studium Uwarunkowań i Kierunków Zagospodarowania Przestrzennego, Rejestr Decyzji Lokalizacyjnych, Ewidencja Dróg</w:t>
      </w:r>
      <w:r w:rsidR="002D05DD">
        <w:t xml:space="preserve"> </w:t>
      </w:r>
      <w:r w:rsidR="006A5F2C">
        <w:t>i</w:t>
      </w:r>
      <w:r w:rsidR="002D05DD">
        <w:t xml:space="preserve"> </w:t>
      </w:r>
      <w:r w:rsidR="006A5F2C">
        <w:t>Obiektów Mostowych, Ewidencja Zajęcia Pasa Drogowego, Rejestr Decyzji Środowiskowych, Ewidencja Zbiorników Bezodpływowych i Oczyszczalni Przydomowych, Ewidencja Szkół i Placówek Oświatowych, Ewidencja Zabytków, Ewidencja Ludności, Rejestr Okręgów Wyborczych, Rejestr Obwodów Spisowych</w:t>
      </w:r>
      <w:r w:rsidR="002D05DD">
        <w:t>.</w:t>
      </w:r>
      <w:r w:rsidR="006A5F2C">
        <w:t xml:space="preserve"> </w:t>
      </w:r>
      <w:r w:rsidR="002D05DD">
        <w:rPr>
          <w:bCs/>
          <w:iCs/>
        </w:rPr>
        <w:t xml:space="preserve">Rozliczenie zadania </w:t>
      </w:r>
      <w:r>
        <w:rPr>
          <w:bCs/>
          <w:iCs/>
        </w:rPr>
        <w:t xml:space="preserve"> </w:t>
      </w:r>
      <w:r w:rsidR="002D05DD">
        <w:rPr>
          <w:bCs/>
          <w:iCs/>
        </w:rPr>
        <w:t>nastąpi w II</w:t>
      </w:r>
      <w:r>
        <w:rPr>
          <w:bCs/>
          <w:iCs/>
        </w:rPr>
        <w:t xml:space="preserve"> półrocz</w:t>
      </w:r>
      <w:r w:rsidR="002D05DD">
        <w:rPr>
          <w:bCs/>
          <w:iCs/>
        </w:rPr>
        <w:t>u</w:t>
      </w:r>
      <w:r>
        <w:rPr>
          <w:bCs/>
          <w:iCs/>
        </w:rPr>
        <w:t xml:space="preserve"> 2015 r.</w:t>
      </w:r>
    </w:p>
    <w:p w:rsidR="00BC4253" w:rsidRDefault="00BC4253" w:rsidP="00BC4253">
      <w:pPr>
        <w:autoSpaceDE w:val="0"/>
        <w:autoSpaceDN w:val="0"/>
        <w:adjustRightInd w:val="0"/>
        <w:jc w:val="both"/>
      </w:pPr>
    </w:p>
    <w:p w:rsidR="00BC4253" w:rsidRPr="00D40DA6" w:rsidRDefault="00BC4253" w:rsidP="00BC4253">
      <w:pPr>
        <w:autoSpaceDE w:val="0"/>
        <w:autoSpaceDN w:val="0"/>
        <w:adjustRightInd w:val="0"/>
        <w:jc w:val="both"/>
        <w:rPr>
          <w:bCs/>
          <w:iCs/>
        </w:rPr>
      </w:pPr>
    </w:p>
    <w:p w:rsidR="00BC4253" w:rsidRPr="003F7ACB" w:rsidRDefault="00BC4253" w:rsidP="00BC4253">
      <w:pPr>
        <w:autoSpaceDE w:val="0"/>
        <w:autoSpaceDN w:val="0"/>
        <w:adjustRightInd w:val="0"/>
        <w:rPr>
          <w:rFonts w:ascii="BookmanOldStyle,Bold" w:hAnsi="BookmanOldStyle,Bold" w:cs="BookmanOldStyle,Bold"/>
          <w:b/>
          <w:bCs/>
          <w:color w:val="0000FF"/>
          <w:sz w:val="28"/>
          <w:szCs w:val="28"/>
        </w:rPr>
      </w:pPr>
      <w:r w:rsidRPr="000D4DEA">
        <w:rPr>
          <w:b/>
          <w:bCs/>
          <w:i/>
          <w:iCs/>
          <w:color w:val="0000FF"/>
          <w:sz w:val="28"/>
          <w:szCs w:val="28"/>
        </w:rPr>
        <w:t xml:space="preserve">Dział </w:t>
      </w:r>
      <w:r>
        <w:rPr>
          <w:b/>
          <w:bCs/>
          <w:i/>
          <w:iCs/>
          <w:color w:val="0000FF"/>
          <w:sz w:val="28"/>
          <w:szCs w:val="28"/>
        </w:rPr>
        <w:t>750</w:t>
      </w:r>
      <w:r>
        <w:rPr>
          <w:b/>
          <w:bCs/>
          <w:i/>
          <w:iCs/>
          <w:color w:val="0000FF"/>
          <w:sz w:val="28"/>
          <w:szCs w:val="28"/>
        </w:rPr>
        <w:tab/>
      </w:r>
      <w:r w:rsidRPr="00FD7A58">
        <w:rPr>
          <w:b/>
          <w:bCs/>
          <w:color w:val="0000FF"/>
          <w:sz w:val="28"/>
          <w:szCs w:val="28"/>
        </w:rPr>
        <w:t>ADMINISTRACJA PUBLICZNA</w:t>
      </w:r>
    </w:p>
    <w:p w:rsidR="00BC4253" w:rsidRDefault="00BC4253" w:rsidP="00BC4253">
      <w:pPr>
        <w:autoSpaceDE w:val="0"/>
        <w:autoSpaceDN w:val="0"/>
        <w:adjustRightInd w:val="0"/>
        <w:rPr>
          <w:b/>
          <w:bCs/>
          <w:i/>
          <w:iCs/>
          <w:color w:val="800080"/>
          <w:sz w:val="21"/>
          <w:szCs w:val="21"/>
        </w:rPr>
      </w:pPr>
    </w:p>
    <w:p w:rsidR="00BC4253" w:rsidRDefault="00BC4253" w:rsidP="00BC4253">
      <w:pPr>
        <w:autoSpaceDE w:val="0"/>
        <w:autoSpaceDN w:val="0"/>
        <w:adjustRightInd w:val="0"/>
        <w:rPr>
          <w:b/>
          <w:bCs/>
          <w:iCs/>
        </w:rPr>
      </w:pPr>
      <w:r w:rsidRPr="00C8109B">
        <w:rPr>
          <w:b/>
          <w:bCs/>
          <w:iCs/>
        </w:rPr>
        <w:t xml:space="preserve">Plan  </w:t>
      </w:r>
      <w:r w:rsidR="00AF7223">
        <w:rPr>
          <w:b/>
          <w:bCs/>
          <w:iCs/>
        </w:rPr>
        <w:t>3 866 371,</w:t>
      </w:r>
      <w:r>
        <w:rPr>
          <w:b/>
          <w:bCs/>
          <w:iCs/>
        </w:rPr>
        <w:t>00 zł            W</w:t>
      </w:r>
      <w:r w:rsidRPr="00C8109B">
        <w:rPr>
          <w:b/>
          <w:bCs/>
          <w:iCs/>
        </w:rPr>
        <w:t xml:space="preserve">ykonanie  </w:t>
      </w:r>
      <w:r w:rsidR="00AF7223">
        <w:rPr>
          <w:b/>
          <w:bCs/>
          <w:iCs/>
        </w:rPr>
        <w:t>2 105 656,56</w:t>
      </w:r>
      <w:r>
        <w:rPr>
          <w:b/>
          <w:bCs/>
          <w:iCs/>
        </w:rPr>
        <w:t xml:space="preserve">  zł         </w:t>
      </w:r>
      <w:r w:rsidR="00AF7223">
        <w:rPr>
          <w:b/>
          <w:bCs/>
          <w:iCs/>
        </w:rPr>
        <w:t>54,5</w:t>
      </w:r>
      <w:r>
        <w:rPr>
          <w:b/>
          <w:bCs/>
          <w:iCs/>
        </w:rPr>
        <w:t xml:space="preserve"> </w:t>
      </w:r>
      <w:r w:rsidRPr="00C8109B">
        <w:rPr>
          <w:b/>
          <w:bCs/>
          <w:iCs/>
        </w:rPr>
        <w:t xml:space="preserve">% </w:t>
      </w:r>
      <w:r>
        <w:rPr>
          <w:b/>
          <w:bCs/>
          <w:iCs/>
        </w:rPr>
        <w:t xml:space="preserve"> </w:t>
      </w:r>
      <w:r w:rsidRPr="00C8109B">
        <w:rPr>
          <w:b/>
          <w:bCs/>
          <w:iCs/>
        </w:rPr>
        <w:t>planu rocznego</w:t>
      </w:r>
    </w:p>
    <w:p w:rsidR="00BC4253" w:rsidRDefault="00BC4253" w:rsidP="00BC4253">
      <w:pPr>
        <w:autoSpaceDE w:val="0"/>
        <w:autoSpaceDN w:val="0"/>
        <w:adjustRightInd w:val="0"/>
        <w:rPr>
          <w:b/>
          <w:bCs/>
          <w:iCs/>
        </w:rPr>
      </w:pPr>
    </w:p>
    <w:tbl>
      <w:tblPr>
        <w:tblW w:w="9420" w:type="dxa"/>
        <w:tblInd w:w="56" w:type="dxa"/>
        <w:tblCellMar>
          <w:left w:w="70" w:type="dxa"/>
          <w:right w:w="70" w:type="dxa"/>
        </w:tblCellMar>
        <w:tblLook w:val="04A0"/>
      </w:tblPr>
      <w:tblGrid>
        <w:gridCol w:w="840"/>
        <w:gridCol w:w="780"/>
        <w:gridCol w:w="3980"/>
        <w:gridCol w:w="1240"/>
        <w:gridCol w:w="1480"/>
        <w:gridCol w:w="1100"/>
      </w:tblGrid>
      <w:tr w:rsidR="002170A2" w:rsidRPr="002170A2" w:rsidTr="002170A2">
        <w:trPr>
          <w:trHeight w:val="885"/>
        </w:trPr>
        <w:tc>
          <w:tcPr>
            <w:tcW w:w="840" w:type="dxa"/>
            <w:tcBorders>
              <w:top w:val="single" w:sz="4" w:space="0" w:color="auto"/>
              <w:left w:val="single" w:sz="4" w:space="0" w:color="auto"/>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Rozdz.</w:t>
            </w:r>
          </w:p>
        </w:tc>
        <w:tc>
          <w:tcPr>
            <w:tcW w:w="780" w:type="dxa"/>
            <w:tcBorders>
              <w:top w:val="single" w:sz="4" w:space="0" w:color="auto"/>
              <w:left w:val="nil"/>
              <w:bottom w:val="single" w:sz="4" w:space="0" w:color="auto"/>
              <w:right w:val="single" w:sz="4" w:space="0" w:color="auto"/>
            </w:tcBorders>
            <w:shd w:val="clear" w:color="000000" w:fill="CCFFFF"/>
            <w:noWrap/>
            <w:hideMark/>
          </w:tcPr>
          <w:p w:rsidR="002170A2" w:rsidRPr="002170A2" w:rsidRDefault="002170A2" w:rsidP="002170A2">
            <w:pPr>
              <w:jc w:val="center"/>
              <w:rPr>
                <w:b/>
                <w:bCs/>
              </w:rPr>
            </w:pPr>
            <w:r w:rsidRPr="002170A2">
              <w:rPr>
                <w:b/>
                <w:bCs/>
                <w:sz w:val="22"/>
                <w:szCs w:val="22"/>
              </w:rPr>
              <w:t>§</w:t>
            </w:r>
          </w:p>
        </w:tc>
        <w:tc>
          <w:tcPr>
            <w:tcW w:w="39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Wyszczególnienie</w:t>
            </w:r>
          </w:p>
        </w:tc>
        <w:tc>
          <w:tcPr>
            <w:tcW w:w="124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Plan po zmianach</w:t>
            </w:r>
          </w:p>
        </w:tc>
        <w:tc>
          <w:tcPr>
            <w:tcW w:w="14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Wydatek na dzień 30.06.2015</w:t>
            </w:r>
          </w:p>
        </w:tc>
        <w:tc>
          <w:tcPr>
            <w:tcW w:w="110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Wskaźnik %</w:t>
            </w:r>
          </w:p>
        </w:tc>
      </w:tr>
      <w:tr w:rsidR="00C5574A" w:rsidRPr="00C5574A" w:rsidTr="00C5574A">
        <w:trPr>
          <w:trHeight w:val="285"/>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75011</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center"/>
              <w:rPr>
                <w:b/>
                <w:bCs/>
              </w:rPr>
            </w:pPr>
            <w:r w:rsidRPr="00C5574A">
              <w:rPr>
                <w:b/>
                <w:bCs/>
                <w:sz w:val="22"/>
                <w:szCs w:val="22"/>
              </w:rPr>
              <w:t>Urzędy wojewódzkie</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96 600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49 781,00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51,5%</w:t>
            </w:r>
          </w:p>
        </w:tc>
      </w:tr>
      <w:tr w:rsidR="00C5574A" w:rsidRPr="00C5574A" w:rsidTr="00C5574A">
        <w:trPr>
          <w:trHeight w:val="300"/>
        </w:trPr>
        <w:tc>
          <w:tcPr>
            <w:tcW w:w="840" w:type="dxa"/>
            <w:vMerge w:val="restart"/>
            <w:tcBorders>
              <w:top w:val="nil"/>
              <w:left w:val="single" w:sz="4" w:space="0" w:color="auto"/>
              <w:bottom w:val="single" w:sz="4" w:space="0" w:color="000000"/>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center"/>
            </w:pPr>
            <w:r w:rsidRPr="00C5574A">
              <w:rPr>
                <w:sz w:val="22"/>
                <w:szCs w:val="22"/>
              </w:rPr>
              <w:t>4010</w:t>
            </w:r>
          </w:p>
        </w:tc>
        <w:tc>
          <w:tcPr>
            <w:tcW w:w="39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r w:rsidRPr="00C5574A">
              <w:rPr>
                <w:sz w:val="22"/>
                <w:szCs w:val="22"/>
              </w:rPr>
              <w:t>Wynagrodzenia osobowe pracowników</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70 000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31 931,00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45,6%</w:t>
            </w:r>
          </w:p>
        </w:tc>
      </w:tr>
      <w:tr w:rsidR="00C5574A" w:rsidRPr="00C5574A" w:rsidTr="00C5574A">
        <w:trPr>
          <w:trHeight w:val="3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center"/>
            </w:pPr>
            <w:r w:rsidRPr="00C5574A">
              <w:rPr>
                <w:sz w:val="22"/>
                <w:szCs w:val="22"/>
              </w:rPr>
              <w:t>4040</w:t>
            </w:r>
          </w:p>
        </w:tc>
        <w:tc>
          <w:tcPr>
            <w:tcW w:w="39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r w:rsidRPr="00C5574A">
              <w:rPr>
                <w:sz w:val="22"/>
                <w:szCs w:val="22"/>
              </w:rPr>
              <w:t>Dodatkowe wynagrodzenie roczne</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6 800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6 800,00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100,0%</w:t>
            </w:r>
          </w:p>
        </w:tc>
      </w:tr>
      <w:tr w:rsidR="00C5574A" w:rsidRPr="00C5574A" w:rsidTr="00C5574A">
        <w:trPr>
          <w:trHeight w:val="3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center"/>
            </w:pPr>
            <w:r w:rsidRPr="00C5574A">
              <w:rPr>
                <w:sz w:val="22"/>
                <w:szCs w:val="22"/>
              </w:rPr>
              <w:t>4110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Składki na ubezpieczenia społeczne</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13 200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6 600,00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50,0%</w:t>
            </w:r>
          </w:p>
        </w:tc>
      </w:tr>
      <w:tr w:rsidR="00C5574A" w:rsidRPr="00C5574A" w:rsidTr="00C5574A">
        <w:trPr>
          <w:trHeight w:val="3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4120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Składki na Fundusz Pracy</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1 900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950,00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50,0%</w:t>
            </w:r>
          </w:p>
        </w:tc>
      </w:tr>
      <w:tr w:rsidR="00C5574A" w:rsidRPr="00C5574A" w:rsidTr="00C5574A">
        <w:trPr>
          <w:trHeight w:val="615"/>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4140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Wpłaty na Państwowy Fundusz Rehabilitacji Osób Niepełnosprawnych</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2 400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1 200,00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50,0%</w:t>
            </w:r>
          </w:p>
        </w:tc>
      </w:tr>
      <w:tr w:rsidR="00C5574A" w:rsidRPr="00C5574A" w:rsidTr="00C5574A">
        <w:trPr>
          <w:trHeight w:val="6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4440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Odpisy na zakładowy fundusz świadczeń socjalnych</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2 300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2 300,00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100,0%</w:t>
            </w:r>
          </w:p>
        </w:tc>
      </w:tr>
      <w:tr w:rsidR="00C5574A" w:rsidRPr="00C5574A" w:rsidTr="00C5574A">
        <w:trPr>
          <w:trHeight w:val="285"/>
        </w:trPr>
        <w:tc>
          <w:tcPr>
            <w:tcW w:w="840" w:type="dxa"/>
            <w:tcBorders>
              <w:top w:val="nil"/>
              <w:left w:val="single" w:sz="4" w:space="0" w:color="auto"/>
              <w:bottom w:val="single" w:sz="4" w:space="0" w:color="auto"/>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75022</w:t>
            </w:r>
          </w:p>
        </w:tc>
        <w:tc>
          <w:tcPr>
            <w:tcW w:w="4760" w:type="dxa"/>
            <w:gridSpan w:val="2"/>
            <w:tcBorders>
              <w:top w:val="single" w:sz="4" w:space="0" w:color="auto"/>
              <w:left w:val="nil"/>
              <w:bottom w:val="single" w:sz="4" w:space="0" w:color="auto"/>
              <w:right w:val="single" w:sz="4" w:space="0" w:color="000000"/>
            </w:tcBorders>
            <w:shd w:val="clear" w:color="auto" w:fill="auto"/>
            <w:vAlign w:val="center"/>
            <w:hideMark/>
          </w:tcPr>
          <w:p w:rsidR="00C5574A" w:rsidRPr="00C5574A" w:rsidRDefault="00C5574A" w:rsidP="00C5574A">
            <w:pPr>
              <w:jc w:val="center"/>
              <w:rPr>
                <w:b/>
                <w:bCs/>
              </w:rPr>
            </w:pPr>
            <w:r w:rsidRPr="00C5574A">
              <w:rPr>
                <w:b/>
                <w:bCs/>
                <w:sz w:val="22"/>
                <w:szCs w:val="22"/>
              </w:rPr>
              <w:t>Rady gmin (miast i miast na prawach powiatu)</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144 000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73 259,32</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50,9%</w:t>
            </w:r>
          </w:p>
        </w:tc>
      </w:tr>
      <w:tr w:rsidR="00C5574A" w:rsidRPr="00C5574A" w:rsidTr="00C5574A">
        <w:trPr>
          <w:trHeight w:val="300"/>
        </w:trPr>
        <w:tc>
          <w:tcPr>
            <w:tcW w:w="840" w:type="dxa"/>
            <w:vMerge w:val="restart"/>
            <w:tcBorders>
              <w:top w:val="nil"/>
              <w:left w:val="single" w:sz="4" w:space="0" w:color="auto"/>
              <w:bottom w:val="single" w:sz="4" w:space="0" w:color="000000"/>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3030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Różne wydatki na rzecz osób fizycznych</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131 000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72 041,34</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55,0%</w:t>
            </w:r>
          </w:p>
        </w:tc>
      </w:tr>
      <w:tr w:rsidR="00C5574A" w:rsidRPr="00C5574A" w:rsidTr="001218F8">
        <w:trPr>
          <w:trHeight w:val="6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3040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Nagrody o charakterze szczególnym niezaliczane do wynagrodzeń</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w:t>
            </w:r>
          </w:p>
        </w:tc>
      </w:tr>
      <w:tr w:rsidR="00C5574A" w:rsidRPr="00C5574A" w:rsidTr="001218F8">
        <w:trPr>
          <w:trHeight w:val="3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single" w:sz="4" w:space="0" w:color="auto"/>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4210</w:t>
            </w:r>
          </w:p>
        </w:tc>
        <w:tc>
          <w:tcPr>
            <w:tcW w:w="3980" w:type="dxa"/>
            <w:tcBorders>
              <w:top w:val="single" w:sz="4" w:space="0" w:color="auto"/>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Zakup materiałów i wyposażenia</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5 000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1 196,60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23,9%</w:t>
            </w:r>
          </w:p>
        </w:tc>
      </w:tr>
      <w:tr w:rsidR="00C5574A" w:rsidRPr="00C5574A" w:rsidTr="00C5574A">
        <w:trPr>
          <w:trHeight w:val="3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Zakup usług pozostałych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w:t>
            </w:r>
          </w:p>
        </w:tc>
      </w:tr>
      <w:tr w:rsidR="00C5574A" w:rsidRPr="00C5574A" w:rsidTr="00C5574A">
        <w:trPr>
          <w:trHeight w:val="6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4360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Opłaty z tytułu zakupu usług telekomunikacyjnych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21,38</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2,1%</w:t>
            </w:r>
          </w:p>
        </w:tc>
      </w:tr>
      <w:tr w:rsidR="00C5574A" w:rsidRPr="00C5574A" w:rsidTr="00C5574A">
        <w:trPr>
          <w:trHeight w:val="285"/>
        </w:trPr>
        <w:tc>
          <w:tcPr>
            <w:tcW w:w="840" w:type="dxa"/>
            <w:tcBorders>
              <w:top w:val="nil"/>
              <w:left w:val="single" w:sz="4" w:space="0" w:color="auto"/>
              <w:bottom w:val="single" w:sz="4" w:space="0" w:color="auto"/>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75023</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center"/>
              <w:rPr>
                <w:b/>
                <w:bCs/>
              </w:rPr>
            </w:pPr>
            <w:r w:rsidRPr="00C5574A">
              <w:rPr>
                <w:b/>
                <w:bCs/>
                <w:sz w:val="22"/>
                <w:szCs w:val="22"/>
              </w:rPr>
              <w:t>Urzędy gmin (miast i miast na prawach powiatu)</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3 033 671</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sz w:val="20"/>
                <w:szCs w:val="20"/>
              </w:rPr>
            </w:pPr>
            <w:r w:rsidRPr="00C5574A">
              <w:rPr>
                <w:b/>
                <w:bCs/>
                <w:sz w:val="20"/>
                <w:szCs w:val="20"/>
              </w:rPr>
              <w:t>1 672 950,48</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55,1%</w:t>
            </w:r>
          </w:p>
        </w:tc>
      </w:tr>
      <w:tr w:rsidR="00C5574A" w:rsidRPr="00C5574A" w:rsidTr="00C5574A">
        <w:trPr>
          <w:trHeight w:val="600"/>
        </w:trPr>
        <w:tc>
          <w:tcPr>
            <w:tcW w:w="840" w:type="dxa"/>
            <w:vMerge w:val="restart"/>
            <w:tcBorders>
              <w:top w:val="nil"/>
              <w:left w:val="single" w:sz="4" w:space="0" w:color="auto"/>
              <w:bottom w:val="single" w:sz="4" w:space="0" w:color="000000"/>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3020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Wydatki osobowe niezaliczone do wynagrodzeń</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700,00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17,5%</w:t>
            </w:r>
          </w:p>
        </w:tc>
      </w:tr>
      <w:tr w:rsidR="00C5574A" w:rsidRPr="00C5574A" w:rsidTr="00C5574A">
        <w:trPr>
          <w:trHeight w:val="3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3030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Różne wydatki na rzecz osób fizycznych</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98 400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41 170,64</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41,8%</w:t>
            </w:r>
          </w:p>
        </w:tc>
      </w:tr>
      <w:tr w:rsidR="00C5574A" w:rsidRPr="00C5574A" w:rsidTr="00C5574A">
        <w:trPr>
          <w:trHeight w:val="3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4010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Wynagrodzenia osobowe pracowników</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1 487 000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653 979,50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44,0%</w:t>
            </w:r>
          </w:p>
        </w:tc>
      </w:tr>
      <w:tr w:rsidR="00C5574A" w:rsidRPr="00C5574A" w:rsidTr="00C5574A">
        <w:trPr>
          <w:trHeight w:val="3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4040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Dodatkowe wynagrodzenie roczne</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112 000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108 444,73</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96,8%</w:t>
            </w:r>
          </w:p>
        </w:tc>
      </w:tr>
      <w:tr w:rsidR="00C5574A" w:rsidRPr="00C5574A" w:rsidTr="00C5574A">
        <w:trPr>
          <w:trHeight w:val="3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4100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Wynagrodzenia agencyjno-prowizyjne</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24 000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11 537,48</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48,1%</w:t>
            </w:r>
          </w:p>
        </w:tc>
      </w:tr>
      <w:tr w:rsidR="00C5574A" w:rsidRPr="00C5574A" w:rsidTr="00C5574A">
        <w:trPr>
          <w:trHeight w:val="3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4110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Składki na ubezpieczenia społeczne</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266 620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113 557,46</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42,6%</w:t>
            </w:r>
          </w:p>
        </w:tc>
      </w:tr>
      <w:tr w:rsidR="00C5574A" w:rsidRPr="00C5574A" w:rsidTr="00C5574A">
        <w:trPr>
          <w:trHeight w:val="3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4120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Składki na Fundusz Pracy</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38 000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12 595,56</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33,1%</w:t>
            </w:r>
          </w:p>
        </w:tc>
      </w:tr>
      <w:tr w:rsidR="00C5574A" w:rsidRPr="00C5574A" w:rsidTr="00C5574A">
        <w:trPr>
          <w:trHeight w:val="6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4140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Wpłaty na Państwowy Fundusz Rehabilitacji Osób Niepełnosprawnych</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30 000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12 121,00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40,4%</w:t>
            </w:r>
          </w:p>
        </w:tc>
      </w:tr>
      <w:tr w:rsidR="00C5574A" w:rsidRPr="00C5574A" w:rsidTr="00C5574A">
        <w:trPr>
          <w:trHeight w:val="3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4170</w:t>
            </w:r>
          </w:p>
        </w:tc>
        <w:tc>
          <w:tcPr>
            <w:tcW w:w="3980" w:type="dxa"/>
            <w:tcBorders>
              <w:top w:val="nil"/>
              <w:left w:val="nil"/>
              <w:bottom w:val="single" w:sz="4" w:space="0" w:color="auto"/>
              <w:right w:val="single" w:sz="4" w:space="0" w:color="auto"/>
            </w:tcBorders>
            <w:shd w:val="clear" w:color="auto" w:fill="auto"/>
            <w:noWrap/>
            <w:vAlign w:val="center"/>
            <w:hideMark/>
          </w:tcPr>
          <w:p w:rsidR="00C5574A" w:rsidRPr="00C5574A" w:rsidRDefault="00C5574A" w:rsidP="00C5574A">
            <w:r w:rsidRPr="00C5574A">
              <w:rPr>
                <w:sz w:val="22"/>
                <w:szCs w:val="22"/>
              </w:rPr>
              <w:t xml:space="preserve">Wynagrodzenia bezosobowe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8 000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2 420,00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30,3%</w:t>
            </w:r>
          </w:p>
        </w:tc>
      </w:tr>
      <w:tr w:rsidR="00C5574A" w:rsidRPr="00C5574A" w:rsidTr="00C5574A">
        <w:trPr>
          <w:trHeight w:val="3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4210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Zakup materiałów i wyposażenia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95 566</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38 086,64</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39,9%</w:t>
            </w:r>
          </w:p>
        </w:tc>
      </w:tr>
      <w:tr w:rsidR="00C5574A" w:rsidRPr="00C5574A" w:rsidTr="00C5574A">
        <w:trPr>
          <w:trHeight w:val="3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4260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Zakup energii</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29 000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25 333,73</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87,4%</w:t>
            </w:r>
          </w:p>
        </w:tc>
      </w:tr>
      <w:tr w:rsidR="00C5574A" w:rsidRPr="00C5574A" w:rsidTr="00C5574A">
        <w:trPr>
          <w:trHeight w:val="3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4270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Zakup usług remontowych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20 000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11 239,22</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56,2%</w:t>
            </w:r>
          </w:p>
        </w:tc>
      </w:tr>
      <w:tr w:rsidR="00C5574A" w:rsidRPr="00C5574A" w:rsidTr="00C5574A">
        <w:trPr>
          <w:trHeight w:val="3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4280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Zakup usług zdrowotnych</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2 500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1 033,20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41,3%</w:t>
            </w:r>
          </w:p>
        </w:tc>
      </w:tr>
      <w:tr w:rsidR="00C5574A" w:rsidRPr="00C5574A" w:rsidTr="00C5574A">
        <w:trPr>
          <w:trHeight w:val="3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Zakup usług pozostałych</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136 489</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64 096,62</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47,0%</w:t>
            </w:r>
          </w:p>
        </w:tc>
      </w:tr>
      <w:tr w:rsidR="00C5574A" w:rsidRPr="00C5574A" w:rsidTr="00C5574A">
        <w:trPr>
          <w:trHeight w:val="6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4360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Opłaty z tytułu zakupu usług telekomunikacyjnych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13 500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4 686,95</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34,7%</w:t>
            </w:r>
          </w:p>
        </w:tc>
      </w:tr>
      <w:tr w:rsidR="00C5574A" w:rsidRPr="00C5574A" w:rsidTr="00C5574A">
        <w:trPr>
          <w:trHeight w:val="3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4410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Podróże służbowe krajowe</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37 000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14 817,50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40,0%</w:t>
            </w:r>
          </w:p>
        </w:tc>
      </w:tr>
      <w:tr w:rsidR="00C5574A" w:rsidRPr="00C5574A" w:rsidTr="00C5574A">
        <w:trPr>
          <w:trHeight w:val="3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4430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Różne opłaty i składki</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28 500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18 174,67</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63,8%</w:t>
            </w:r>
          </w:p>
        </w:tc>
      </w:tr>
      <w:tr w:rsidR="00C5574A" w:rsidRPr="00C5574A" w:rsidTr="00C5574A">
        <w:trPr>
          <w:trHeight w:val="6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4440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Odpisy na zakładowy fundusz świadczeń socjalnych</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40 000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34 780,55</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87,0%</w:t>
            </w:r>
          </w:p>
        </w:tc>
      </w:tr>
      <w:tr w:rsidR="00C5574A" w:rsidRPr="00C5574A" w:rsidTr="00C5574A">
        <w:trPr>
          <w:trHeight w:val="3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4480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Podatek od nieruchomości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8 000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3 265,50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40,8%</w:t>
            </w:r>
          </w:p>
        </w:tc>
      </w:tr>
      <w:tr w:rsidR="00C5574A" w:rsidRPr="00C5574A" w:rsidTr="00C5574A">
        <w:trPr>
          <w:trHeight w:val="3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4500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Pozostałe podatki na rzecz budżetów </w:t>
            </w:r>
            <w:proofErr w:type="spellStart"/>
            <w:r w:rsidRPr="00C5574A">
              <w:rPr>
                <w:sz w:val="22"/>
                <w:szCs w:val="22"/>
              </w:rPr>
              <w:t>j.s.t</w:t>
            </w:r>
            <w:proofErr w:type="spellEnd"/>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370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92,00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24,9%</w:t>
            </w:r>
          </w:p>
        </w:tc>
      </w:tr>
      <w:tr w:rsidR="00C5574A" w:rsidRPr="00C5574A" w:rsidTr="00C5574A">
        <w:trPr>
          <w:trHeight w:val="3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4520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Opłaty na rzecz budżetów </w:t>
            </w:r>
            <w:proofErr w:type="spellStart"/>
            <w:r w:rsidRPr="00C5574A">
              <w:rPr>
                <w:sz w:val="22"/>
                <w:szCs w:val="22"/>
              </w:rPr>
              <w:t>j.s.t</w:t>
            </w:r>
            <w:proofErr w:type="spellEnd"/>
            <w:r w:rsidRPr="00C5574A">
              <w:rPr>
                <w:sz w:val="22"/>
                <w:szCs w:val="22"/>
              </w:rPr>
              <w:t>.</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3 726</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3 725,10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100,0%</w:t>
            </w:r>
          </w:p>
        </w:tc>
      </w:tr>
      <w:tr w:rsidR="00C5574A" w:rsidRPr="00C5574A" w:rsidTr="00C5574A">
        <w:trPr>
          <w:trHeight w:val="6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4700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Szkolenie pracowników niebędących członkami korpusu służby cywilnej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10 000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3 477,00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34,8%</w:t>
            </w:r>
          </w:p>
        </w:tc>
      </w:tr>
      <w:tr w:rsidR="00C5574A" w:rsidRPr="00C5574A" w:rsidTr="00C5574A">
        <w:trPr>
          <w:trHeight w:val="6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6050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Wydatki inwestycyjne jednostek budżetowych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8 000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w:t>
            </w:r>
          </w:p>
        </w:tc>
      </w:tr>
      <w:tr w:rsidR="00C5574A" w:rsidRPr="00C5574A" w:rsidTr="00C5574A">
        <w:trPr>
          <w:trHeight w:val="6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6057</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Wydatki inwestycyjne jednostek budżetowych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281 600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274 421,11</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97,5%</w:t>
            </w:r>
          </w:p>
        </w:tc>
      </w:tr>
      <w:tr w:rsidR="00C5574A" w:rsidRPr="00C5574A" w:rsidTr="00C5574A">
        <w:trPr>
          <w:trHeight w:val="6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6059</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Pr>
                <w:sz w:val="22"/>
                <w:szCs w:val="22"/>
              </w:rPr>
              <w:t>Wydatki inwes</w:t>
            </w:r>
            <w:r w:rsidRPr="00C5574A">
              <w:rPr>
                <w:sz w:val="22"/>
                <w:szCs w:val="22"/>
              </w:rPr>
              <w:t>tycyjne jednostek budżetowych</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231 400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219 194,32</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94,7%</w:t>
            </w:r>
          </w:p>
        </w:tc>
      </w:tr>
      <w:tr w:rsidR="00C5574A" w:rsidRPr="00C5574A" w:rsidTr="00C5574A">
        <w:trPr>
          <w:trHeight w:val="600"/>
        </w:trPr>
        <w:tc>
          <w:tcPr>
            <w:tcW w:w="840" w:type="dxa"/>
            <w:vMerge/>
            <w:tcBorders>
              <w:top w:val="nil"/>
              <w:left w:val="single" w:sz="4" w:space="0" w:color="auto"/>
              <w:bottom w:val="single" w:sz="4" w:space="0" w:color="000000"/>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6060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Wydatki na zakupy inwestycyjne jednostek budżetowych.</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20 000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w:t>
            </w:r>
          </w:p>
        </w:tc>
      </w:tr>
      <w:tr w:rsidR="00C5574A" w:rsidRPr="00C5574A" w:rsidTr="00C5574A">
        <w:trPr>
          <w:trHeight w:val="285"/>
        </w:trPr>
        <w:tc>
          <w:tcPr>
            <w:tcW w:w="840" w:type="dxa"/>
            <w:tcBorders>
              <w:top w:val="nil"/>
              <w:left w:val="single" w:sz="4" w:space="0" w:color="auto"/>
              <w:bottom w:val="single" w:sz="4" w:space="0" w:color="auto"/>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75075</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center"/>
              <w:rPr>
                <w:b/>
                <w:bCs/>
              </w:rPr>
            </w:pPr>
            <w:r w:rsidRPr="00C5574A">
              <w:rPr>
                <w:b/>
                <w:bCs/>
                <w:sz w:val="22"/>
                <w:szCs w:val="22"/>
              </w:rPr>
              <w:t>Promocja jednostek samorządu terytorialnego</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100 000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70 478,51</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70,5%</w:t>
            </w:r>
          </w:p>
        </w:tc>
      </w:tr>
      <w:tr w:rsidR="00C5574A" w:rsidRPr="00C5574A" w:rsidTr="00C5574A">
        <w:trPr>
          <w:trHeight w:val="300"/>
        </w:trPr>
        <w:tc>
          <w:tcPr>
            <w:tcW w:w="840" w:type="dxa"/>
            <w:vMerge w:val="restart"/>
            <w:tcBorders>
              <w:top w:val="nil"/>
              <w:left w:val="single" w:sz="4" w:space="0" w:color="auto"/>
              <w:bottom w:val="single" w:sz="4" w:space="0" w:color="auto"/>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4110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Składki na ubezpieczenie społeczne</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w:t>
            </w:r>
          </w:p>
        </w:tc>
      </w:tr>
      <w:tr w:rsidR="00C5574A" w:rsidRPr="00C5574A" w:rsidTr="00C5574A">
        <w:trPr>
          <w:trHeight w:val="300"/>
        </w:trPr>
        <w:tc>
          <w:tcPr>
            <w:tcW w:w="840" w:type="dxa"/>
            <w:vMerge/>
            <w:tcBorders>
              <w:top w:val="nil"/>
              <w:left w:val="single" w:sz="4" w:space="0" w:color="auto"/>
              <w:bottom w:val="single" w:sz="4" w:space="0" w:color="auto"/>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4120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Składki na Fundusz Pracy</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w:t>
            </w:r>
          </w:p>
        </w:tc>
      </w:tr>
      <w:tr w:rsidR="00C5574A" w:rsidRPr="00C5574A" w:rsidTr="00C5574A">
        <w:trPr>
          <w:trHeight w:val="300"/>
        </w:trPr>
        <w:tc>
          <w:tcPr>
            <w:tcW w:w="840" w:type="dxa"/>
            <w:vMerge/>
            <w:tcBorders>
              <w:top w:val="nil"/>
              <w:left w:val="single" w:sz="4" w:space="0" w:color="auto"/>
              <w:bottom w:val="single" w:sz="4" w:space="0" w:color="auto"/>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4170</w:t>
            </w:r>
          </w:p>
        </w:tc>
        <w:tc>
          <w:tcPr>
            <w:tcW w:w="3980" w:type="dxa"/>
            <w:tcBorders>
              <w:top w:val="nil"/>
              <w:left w:val="nil"/>
              <w:bottom w:val="single" w:sz="4" w:space="0" w:color="auto"/>
              <w:right w:val="single" w:sz="4" w:space="0" w:color="auto"/>
            </w:tcBorders>
            <w:shd w:val="clear" w:color="auto" w:fill="auto"/>
            <w:noWrap/>
            <w:vAlign w:val="center"/>
            <w:hideMark/>
          </w:tcPr>
          <w:p w:rsidR="00C5574A" w:rsidRPr="00C5574A" w:rsidRDefault="00C5574A" w:rsidP="00C5574A">
            <w:r w:rsidRPr="00C5574A">
              <w:rPr>
                <w:sz w:val="22"/>
                <w:szCs w:val="22"/>
              </w:rPr>
              <w:t xml:space="preserve">Wynagrodzenia bezosobowe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4 557,65</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76,0%</w:t>
            </w:r>
          </w:p>
        </w:tc>
      </w:tr>
      <w:tr w:rsidR="00C5574A" w:rsidRPr="00C5574A" w:rsidTr="001218F8">
        <w:trPr>
          <w:trHeight w:val="300"/>
        </w:trPr>
        <w:tc>
          <w:tcPr>
            <w:tcW w:w="840" w:type="dxa"/>
            <w:vMerge/>
            <w:tcBorders>
              <w:top w:val="nil"/>
              <w:left w:val="single" w:sz="4" w:space="0" w:color="auto"/>
              <w:bottom w:val="single" w:sz="4" w:space="0" w:color="auto"/>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4190</w:t>
            </w:r>
          </w:p>
        </w:tc>
        <w:tc>
          <w:tcPr>
            <w:tcW w:w="3980" w:type="dxa"/>
            <w:tcBorders>
              <w:top w:val="nil"/>
              <w:left w:val="nil"/>
              <w:bottom w:val="single" w:sz="4" w:space="0" w:color="auto"/>
              <w:right w:val="single" w:sz="4" w:space="0" w:color="auto"/>
            </w:tcBorders>
            <w:shd w:val="clear" w:color="auto" w:fill="auto"/>
            <w:noWrap/>
            <w:vAlign w:val="center"/>
            <w:hideMark/>
          </w:tcPr>
          <w:p w:rsidR="00C5574A" w:rsidRPr="00C5574A" w:rsidRDefault="00C5574A" w:rsidP="00C5574A">
            <w:r w:rsidRPr="00C5574A">
              <w:rPr>
                <w:sz w:val="22"/>
                <w:szCs w:val="22"/>
              </w:rPr>
              <w:t>Nagrody konkursowe</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2 100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1 500,00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71,4%</w:t>
            </w:r>
          </w:p>
        </w:tc>
      </w:tr>
      <w:tr w:rsidR="00C5574A" w:rsidRPr="00C5574A" w:rsidTr="001218F8">
        <w:trPr>
          <w:trHeight w:val="300"/>
        </w:trPr>
        <w:tc>
          <w:tcPr>
            <w:tcW w:w="840" w:type="dxa"/>
            <w:vMerge/>
            <w:tcBorders>
              <w:top w:val="nil"/>
              <w:left w:val="single" w:sz="4" w:space="0" w:color="auto"/>
              <w:bottom w:val="single" w:sz="4" w:space="0" w:color="auto"/>
              <w:right w:val="single" w:sz="4" w:space="0" w:color="auto"/>
            </w:tcBorders>
            <w:vAlign w:val="center"/>
            <w:hideMark/>
          </w:tcPr>
          <w:p w:rsidR="00C5574A" w:rsidRPr="00C5574A" w:rsidRDefault="00C5574A" w:rsidP="00C5574A">
            <w:pPr>
              <w:rPr>
                <w:b/>
                <w:bCs/>
              </w:rPr>
            </w:pPr>
          </w:p>
        </w:tc>
        <w:tc>
          <w:tcPr>
            <w:tcW w:w="780" w:type="dxa"/>
            <w:tcBorders>
              <w:top w:val="single" w:sz="4" w:space="0" w:color="auto"/>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4210</w:t>
            </w:r>
          </w:p>
        </w:tc>
        <w:tc>
          <w:tcPr>
            <w:tcW w:w="3980" w:type="dxa"/>
            <w:tcBorders>
              <w:top w:val="single" w:sz="4" w:space="0" w:color="auto"/>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Zakup materiałów i wyposażenia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20 900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8 249,30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39,5%</w:t>
            </w:r>
          </w:p>
        </w:tc>
      </w:tr>
      <w:tr w:rsidR="00C5574A" w:rsidRPr="00C5574A" w:rsidTr="00C5574A">
        <w:trPr>
          <w:trHeight w:val="300"/>
        </w:trPr>
        <w:tc>
          <w:tcPr>
            <w:tcW w:w="840" w:type="dxa"/>
            <w:vMerge/>
            <w:tcBorders>
              <w:top w:val="nil"/>
              <w:left w:val="single" w:sz="4" w:space="0" w:color="auto"/>
              <w:bottom w:val="single" w:sz="4" w:space="0" w:color="auto"/>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Zakup usług pozostałych</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69 600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55 171,56</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79,3%</w:t>
            </w:r>
          </w:p>
        </w:tc>
      </w:tr>
      <w:tr w:rsidR="00C5574A" w:rsidRPr="00C5574A" w:rsidTr="00C5574A">
        <w:trPr>
          <w:trHeight w:val="300"/>
        </w:trPr>
        <w:tc>
          <w:tcPr>
            <w:tcW w:w="840" w:type="dxa"/>
            <w:vMerge/>
            <w:tcBorders>
              <w:top w:val="nil"/>
              <w:left w:val="single" w:sz="4" w:space="0" w:color="auto"/>
              <w:bottom w:val="single" w:sz="4" w:space="0" w:color="auto"/>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4430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Różne opłaty i składki</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1 000,00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100,0%</w:t>
            </w:r>
          </w:p>
        </w:tc>
      </w:tr>
      <w:tr w:rsidR="00C5574A" w:rsidRPr="00C5574A" w:rsidTr="00C5574A">
        <w:trPr>
          <w:trHeight w:val="285"/>
        </w:trPr>
        <w:tc>
          <w:tcPr>
            <w:tcW w:w="840" w:type="dxa"/>
            <w:tcBorders>
              <w:top w:val="nil"/>
              <w:left w:val="single" w:sz="4" w:space="0" w:color="auto"/>
              <w:bottom w:val="single" w:sz="4" w:space="0" w:color="auto"/>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75095</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C5574A" w:rsidRPr="00C5574A" w:rsidRDefault="00C5574A" w:rsidP="00C5574A">
            <w:pPr>
              <w:jc w:val="center"/>
              <w:rPr>
                <w:b/>
                <w:bCs/>
              </w:rPr>
            </w:pPr>
            <w:r w:rsidRPr="00C5574A">
              <w:rPr>
                <w:b/>
                <w:bCs/>
                <w:sz w:val="22"/>
                <w:szCs w:val="22"/>
              </w:rPr>
              <w:t>Pozostała działalność</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492 100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239 187,25</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rPr>
                <w:b/>
                <w:bCs/>
              </w:rPr>
            </w:pPr>
            <w:r w:rsidRPr="00C5574A">
              <w:rPr>
                <w:b/>
                <w:bCs/>
                <w:sz w:val="22"/>
                <w:szCs w:val="22"/>
              </w:rPr>
              <w:t>48,6%</w:t>
            </w:r>
          </w:p>
        </w:tc>
      </w:tr>
      <w:tr w:rsidR="00C5574A" w:rsidRPr="00C5574A" w:rsidTr="00C5574A">
        <w:trPr>
          <w:trHeight w:val="600"/>
        </w:trPr>
        <w:tc>
          <w:tcPr>
            <w:tcW w:w="840" w:type="dxa"/>
            <w:vMerge w:val="restart"/>
            <w:tcBorders>
              <w:top w:val="nil"/>
              <w:left w:val="single" w:sz="4" w:space="0" w:color="auto"/>
              <w:bottom w:val="nil"/>
              <w:right w:val="single" w:sz="4" w:space="0" w:color="auto"/>
            </w:tcBorders>
            <w:shd w:val="clear" w:color="auto" w:fill="auto"/>
            <w:hideMark/>
          </w:tcPr>
          <w:p w:rsidR="00C5574A" w:rsidRPr="00C5574A" w:rsidRDefault="00C5574A" w:rsidP="00C5574A">
            <w:pPr>
              <w:jc w:val="center"/>
              <w:rPr>
                <w:b/>
                <w:bCs/>
              </w:rPr>
            </w:pPr>
            <w:r w:rsidRPr="00C5574A">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3020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Wydatki osobowe niezaliczone do wynagrodzeń</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1 740,00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58,0%</w:t>
            </w:r>
          </w:p>
        </w:tc>
      </w:tr>
      <w:tr w:rsidR="00C5574A" w:rsidRPr="00C5574A" w:rsidTr="00C5574A">
        <w:trPr>
          <w:trHeight w:val="300"/>
        </w:trPr>
        <w:tc>
          <w:tcPr>
            <w:tcW w:w="840" w:type="dxa"/>
            <w:vMerge/>
            <w:tcBorders>
              <w:top w:val="nil"/>
              <w:left w:val="single" w:sz="4" w:space="0" w:color="auto"/>
              <w:bottom w:val="nil"/>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4010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Wynagrodzenia osobowe pracowników</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341 000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154 814,79</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45,4%</w:t>
            </w:r>
          </w:p>
        </w:tc>
      </w:tr>
      <w:tr w:rsidR="00C5574A" w:rsidRPr="00C5574A" w:rsidTr="00C5574A">
        <w:trPr>
          <w:trHeight w:val="300"/>
        </w:trPr>
        <w:tc>
          <w:tcPr>
            <w:tcW w:w="840" w:type="dxa"/>
            <w:vMerge/>
            <w:tcBorders>
              <w:top w:val="nil"/>
              <w:left w:val="single" w:sz="4" w:space="0" w:color="auto"/>
              <w:bottom w:val="nil"/>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4040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Dodatkowe wynagrodzenie roczne</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26 000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25 248,39</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97,1%</w:t>
            </w:r>
          </w:p>
        </w:tc>
      </w:tr>
      <w:tr w:rsidR="00C5574A" w:rsidRPr="00C5574A" w:rsidTr="00C5574A">
        <w:trPr>
          <w:trHeight w:val="300"/>
        </w:trPr>
        <w:tc>
          <w:tcPr>
            <w:tcW w:w="840" w:type="dxa"/>
            <w:vMerge/>
            <w:tcBorders>
              <w:top w:val="nil"/>
              <w:left w:val="single" w:sz="4" w:space="0" w:color="auto"/>
              <w:bottom w:val="nil"/>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4110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Składki na ubezpieczenia społeczne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64 000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26 169,37</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40,9%</w:t>
            </w:r>
          </w:p>
        </w:tc>
      </w:tr>
      <w:tr w:rsidR="00C5574A" w:rsidRPr="00C5574A" w:rsidTr="00C5574A">
        <w:trPr>
          <w:trHeight w:val="345"/>
        </w:trPr>
        <w:tc>
          <w:tcPr>
            <w:tcW w:w="840" w:type="dxa"/>
            <w:vMerge/>
            <w:tcBorders>
              <w:top w:val="nil"/>
              <w:left w:val="single" w:sz="4" w:space="0" w:color="auto"/>
              <w:bottom w:val="nil"/>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4120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Składki na Fundusz Pracy</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9 000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3 729,83</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41,4%</w:t>
            </w:r>
          </w:p>
        </w:tc>
      </w:tr>
      <w:tr w:rsidR="00C5574A" w:rsidRPr="00C5574A" w:rsidTr="00C5574A">
        <w:trPr>
          <w:trHeight w:val="600"/>
        </w:trPr>
        <w:tc>
          <w:tcPr>
            <w:tcW w:w="840" w:type="dxa"/>
            <w:vMerge/>
            <w:tcBorders>
              <w:top w:val="nil"/>
              <w:left w:val="single" w:sz="4" w:space="0" w:color="auto"/>
              <w:bottom w:val="nil"/>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4140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Wpłaty na Państwowy Fundusz Rehabilitacji Osób Niepełnosprawnych</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11 200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6 539,00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58,4%</w:t>
            </w:r>
          </w:p>
        </w:tc>
      </w:tr>
      <w:tr w:rsidR="00C5574A" w:rsidRPr="00C5574A" w:rsidTr="00C5574A">
        <w:trPr>
          <w:trHeight w:val="300"/>
        </w:trPr>
        <w:tc>
          <w:tcPr>
            <w:tcW w:w="840" w:type="dxa"/>
            <w:vMerge/>
            <w:tcBorders>
              <w:top w:val="nil"/>
              <w:left w:val="single" w:sz="4" w:space="0" w:color="auto"/>
              <w:bottom w:val="nil"/>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4210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Zakup materiałów i wyposażenia</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10 000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6 401,79</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64,0%</w:t>
            </w:r>
          </w:p>
        </w:tc>
      </w:tr>
      <w:tr w:rsidR="00C5574A" w:rsidRPr="00C5574A" w:rsidTr="00C5574A">
        <w:trPr>
          <w:trHeight w:val="300"/>
        </w:trPr>
        <w:tc>
          <w:tcPr>
            <w:tcW w:w="840" w:type="dxa"/>
            <w:vMerge/>
            <w:tcBorders>
              <w:top w:val="nil"/>
              <w:left w:val="single" w:sz="4" w:space="0" w:color="auto"/>
              <w:bottom w:val="nil"/>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4260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Zakup energii</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450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w:t>
            </w:r>
          </w:p>
        </w:tc>
      </w:tr>
      <w:tr w:rsidR="00C5574A" w:rsidRPr="00C5574A" w:rsidTr="00C5574A">
        <w:trPr>
          <w:trHeight w:val="300"/>
        </w:trPr>
        <w:tc>
          <w:tcPr>
            <w:tcW w:w="840" w:type="dxa"/>
            <w:vMerge/>
            <w:tcBorders>
              <w:top w:val="nil"/>
              <w:left w:val="single" w:sz="4" w:space="0" w:color="auto"/>
              <w:bottom w:val="nil"/>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4270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Zakup usług remontowych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1 500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144,87</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9,7%</w:t>
            </w:r>
          </w:p>
        </w:tc>
      </w:tr>
      <w:tr w:rsidR="00C5574A" w:rsidRPr="00C5574A" w:rsidTr="00C5574A">
        <w:trPr>
          <w:trHeight w:val="300"/>
        </w:trPr>
        <w:tc>
          <w:tcPr>
            <w:tcW w:w="840" w:type="dxa"/>
            <w:vMerge/>
            <w:tcBorders>
              <w:top w:val="nil"/>
              <w:left w:val="single" w:sz="4" w:space="0" w:color="auto"/>
              <w:bottom w:val="nil"/>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4280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Zakup usług zdrowotnych</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500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61,50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12,3%</w:t>
            </w:r>
          </w:p>
        </w:tc>
      </w:tr>
      <w:tr w:rsidR="00C5574A" w:rsidRPr="00C5574A" w:rsidTr="00C5574A">
        <w:trPr>
          <w:trHeight w:val="300"/>
        </w:trPr>
        <w:tc>
          <w:tcPr>
            <w:tcW w:w="840" w:type="dxa"/>
            <w:vMerge/>
            <w:tcBorders>
              <w:top w:val="nil"/>
              <w:left w:val="single" w:sz="4" w:space="0" w:color="auto"/>
              <w:bottom w:val="nil"/>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Zakup usług pozostałych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1 050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653,48</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62,2%</w:t>
            </w:r>
          </w:p>
        </w:tc>
      </w:tr>
      <w:tr w:rsidR="00C5574A" w:rsidRPr="00C5574A" w:rsidTr="00C5574A">
        <w:trPr>
          <w:trHeight w:val="600"/>
        </w:trPr>
        <w:tc>
          <w:tcPr>
            <w:tcW w:w="840" w:type="dxa"/>
            <w:vMerge/>
            <w:tcBorders>
              <w:top w:val="nil"/>
              <w:left w:val="single" w:sz="4" w:space="0" w:color="auto"/>
              <w:bottom w:val="nil"/>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4360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Opłaty z tytułu zakupu usług telekomunikacyjnych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200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w:t>
            </w:r>
          </w:p>
        </w:tc>
      </w:tr>
      <w:tr w:rsidR="00C5574A" w:rsidRPr="00C5574A" w:rsidTr="00C5574A">
        <w:trPr>
          <w:trHeight w:val="300"/>
        </w:trPr>
        <w:tc>
          <w:tcPr>
            <w:tcW w:w="840" w:type="dxa"/>
            <w:vMerge/>
            <w:tcBorders>
              <w:top w:val="nil"/>
              <w:left w:val="single" w:sz="4" w:space="0" w:color="auto"/>
              <w:bottom w:val="nil"/>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4410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Podróże służbowe krajowe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500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0,0%</w:t>
            </w:r>
          </w:p>
        </w:tc>
      </w:tr>
      <w:tr w:rsidR="00C5574A" w:rsidRPr="00C5574A" w:rsidTr="00C5574A">
        <w:trPr>
          <w:trHeight w:val="300"/>
        </w:trPr>
        <w:tc>
          <w:tcPr>
            <w:tcW w:w="840" w:type="dxa"/>
            <w:vMerge/>
            <w:tcBorders>
              <w:top w:val="nil"/>
              <w:left w:val="single" w:sz="4" w:space="0" w:color="auto"/>
              <w:bottom w:val="nil"/>
              <w:right w:val="single" w:sz="4" w:space="0" w:color="auto"/>
            </w:tcBorders>
            <w:vAlign w:val="center"/>
            <w:hideMark/>
          </w:tcPr>
          <w:p w:rsidR="00C5574A" w:rsidRPr="00C5574A" w:rsidRDefault="00C5574A" w:rsidP="00C5574A">
            <w:pPr>
              <w:rPr>
                <w:b/>
                <w:bCs/>
              </w:rPr>
            </w:pPr>
          </w:p>
        </w:tc>
        <w:tc>
          <w:tcPr>
            <w:tcW w:w="780" w:type="dxa"/>
            <w:tcBorders>
              <w:top w:val="nil"/>
              <w:left w:val="nil"/>
              <w:bottom w:val="single" w:sz="4" w:space="0" w:color="auto"/>
              <w:right w:val="single" w:sz="4" w:space="0" w:color="auto"/>
            </w:tcBorders>
            <w:shd w:val="clear" w:color="auto" w:fill="auto"/>
            <w:hideMark/>
          </w:tcPr>
          <w:p w:rsidR="00C5574A" w:rsidRPr="00C5574A" w:rsidRDefault="00C5574A" w:rsidP="00C5574A">
            <w:pPr>
              <w:jc w:val="center"/>
            </w:pPr>
            <w:r w:rsidRPr="00C5574A">
              <w:rPr>
                <w:sz w:val="22"/>
                <w:szCs w:val="22"/>
              </w:rPr>
              <w:t>4430</w:t>
            </w:r>
          </w:p>
        </w:tc>
        <w:tc>
          <w:tcPr>
            <w:tcW w:w="3980" w:type="dxa"/>
            <w:tcBorders>
              <w:top w:val="nil"/>
              <w:left w:val="nil"/>
              <w:bottom w:val="single" w:sz="4" w:space="0" w:color="auto"/>
              <w:right w:val="single" w:sz="4" w:space="0" w:color="auto"/>
            </w:tcBorders>
            <w:shd w:val="clear" w:color="auto" w:fill="auto"/>
            <w:hideMark/>
          </w:tcPr>
          <w:p w:rsidR="00C5574A" w:rsidRPr="00C5574A" w:rsidRDefault="00C5574A" w:rsidP="00C5574A">
            <w:r w:rsidRPr="00C5574A">
              <w:rPr>
                <w:sz w:val="22"/>
                <w:szCs w:val="22"/>
              </w:rPr>
              <w:t xml:space="preserve">Różne opłaty i składki </w:t>
            </w:r>
          </w:p>
        </w:tc>
        <w:tc>
          <w:tcPr>
            <w:tcW w:w="124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11 000</w:t>
            </w:r>
          </w:p>
        </w:tc>
        <w:tc>
          <w:tcPr>
            <w:tcW w:w="148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1 651,00</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15,0%</w:t>
            </w:r>
          </w:p>
        </w:tc>
      </w:tr>
      <w:tr w:rsidR="00C5574A" w:rsidRPr="00C5574A" w:rsidTr="00C5574A">
        <w:trPr>
          <w:trHeight w:val="615"/>
        </w:trPr>
        <w:tc>
          <w:tcPr>
            <w:tcW w:w="840" w:type="dxa"/>
            <w:vMerge/>
            <w:tcBorders>
              <w:top w:val="nil"/>
              <w:left w:val="single" w:sz="4" w:space="0" w:color="auto"/>
              <w:bottom w:val="nil"/>
              <w:right w:val="single" w:sz="4" w:space="0" w:color="auto"/>
            </w:tcBorders>
            <w:vAlign w:val="center"/>
            <w:hideMark/>
          </w:tcPr>
          <w:p w:rsidR="00C5574A" w:rsidRPr="00C5574A" w:rsidRDefault="00C5574A" w:rsidP="00C5574A">
            <w:pPr>
              <w:rPr>
                <w:b/>
                <w:bCs/>
              </w:rPr>
            </w:pPr>
          </w:p>
        </w:tc>
        <w:tc>
          <w:tcPr>
            <w:tcW w:w="780" w:type="dxa"/>
            <w:tcBorders>
              <w:top w:val="nil"/>
              <w:left w:val="nil"/>
              <w:bottom w:val="nil"/>
              <w:right w:val="single" w:sz="4" w:space="0" w:color="auto"/>
            </w:tcBorders>
            <w:shd w:val="clear" w:color="auto" w:fill="auto"/>
            <w:hideMark/>
          </w:tcPr>
          <w:p w:rsidR="00C5574A" w:rsidRPr="00C5574A" w:rsidRDefault="00C5574A" w:rsidP="00C5574A">
            <w:pPr>
              <w:jc w:val="center"/>
            </w:pPr>
            <w:r w:rsidRPr="00C5574A">
              <w:rPr>
                <w:sz w:val="22"/>
                <w:szCs w:val="22"/>
              </w:rPr>
              <w:t>4440</w:t>
            </w:r>
          </w:p>
        </w:tc>
        <w:tc>
          <w:tcPr>
            <w:tcW w:w="3980" w:type="dxa"/>
            <w:tcBorders>
              <w:top w:val="nil"/>
              <w:left w:val="nil"/>
              <w:bottom w:val="nil"/>
              <w:right w:val="single" w:sz="4" w:space="0" w:color="auto"/>
            </w:tcBorders>
            <w:shd w:val="clear" w:color="auto" w:fill="auto"/>
            <w:hideMark/>
          </w:tcPr>
          <w:p w:rsidR="00C5574A" w:rsidRPr="00C5574A" w:rsidRDefault="00C5574A" w:rsidP="00C5574A">
            <w:r w:rsidRPr="00C5574A">
              <w:rPr>
                <w:sz w:val="22"/>
                <w:szCs w:val="22"/>
              </w:rPr>
              <w:t xml:space="preserve">Odpisy na zakładowy fundusz świadczeń socjalnych </w:t>
            </w:r>
          </w:p>
        </w:tc>
        <w:tc>
          <w:tcPr>
            <w:tcW w:w="1240" w:type="dxa"/>
            <w:tcBorders>
              <w:top w:val="nil"/>
              <w:left w:val="nil"/>
              <w:bottom w:val="nil"/>
              <w:right w:val="single" w:sz="4" w:space="0" w:color="auto"/>
            </w:tcBorders>
            <w:shd w:val="clear" w:color="auto" w:fill="auto"/>
            <w:vAlign w:val="center"/>
            <w:hideMark/>
          </w:tcPr>
          <w:p w:rsidR="00C5574A" w:rsidRPr="00C5574A" w:rsidRDefault="00C5574A" w:rsidP="00C5574A">
            <w:pPr>
              <w:jc w:val="right"/>
            </w:pPr>
            <w:r w:rsidRPr="00C5574A">
              <w:rPr>
                <w:sz w:val="22"/>
                <w:szCs w:val="22"/>
              </w:rPr>
              <w:t>12 700</w:t>
            </w:r>
          </w:p>
        </w:tc>
        <w:tc>
          <w:tcPr>
            <w:tcW w:w="1480" w:type="dxa"/>
            <w:tcBorders>
              <w:top w:val="nil"/>
              <w:left w:val="nil"/>
              <w:bottom w:val="nil"/>
              <w:right w:val="single" w:sz="4" w:space="0" w:color="auto"/>
            </w:tcBorders>
            <w:shd w:val="clear" w:color="auto" w:fill="auto"/>
            <w:vAlign w:val="center"/>
            <w:hideMark/>
          </w:tcPr>
          <w:p w:rsidR="00C5574A" w:rsidRPr="00C5574A" w:rsidRDefault="00C5574A" w:rsidP="00C5574A">
            <w:pPr>
              <w:jc w:val="right"/>
            </w:pPr>
            <w:r w:rsidRPr="00C5574A">
              <w:rPr>
                <w:sz w:val="22"/>
                <w:szCs w:val="22"/>
              </w:rPr>
              <w:t>12 033,23</w:t>
            </w:r>
          </w:p>
        </w:tc>
        <w:tc>
          <w:tcPr>
            <w:tcW w:w="1100" w:type="dxa"/>
            <w:tcBorders>
              <w:top w:val="nil"/>
              <w:left w:val="nil"/>
              <w:bottom w:val="single" w:sz="4" w:space="0" w:color="auto"/>
              <w:right w:val="single" w:sz="4" w:space="0" w:color="auto"/>
            </w:tcBorders>
            <w:shd w:val="clear" w:color="auto" w:fill="auto"/>
            <w:vAlign w:val="center"/>
            <w:hideMark/>
          </w:tcPr>
          <w:p w:rsidR="00C5574A" w:rsidRPr="00C5574A" w:rsidRDefault="00C5574A" w:rsidP="00C5574A">
            <w:pPr>
              <w:jc w:val="right"/>
            </w:pPr>
            <w:r w:rsidRPr="00C5574A">
              <w:rPr>
                <w:sz w:val="22"/>
                <w:szCs w:val="22"/>
              </w:rPr>
              <w:t>94,7%</w:t>
            </w:r>
          </w:p>
        </w:tc>
      </w:tr>
      <w:tr w:rsidR="00C5574A" w:rsidRPr="00C5574A" w:rsidTr="00C5574A">
        <w:trPr>
          <w:trHeight w:val="300"/>
        </w:trPr>
        <w:tc>
          <w:tcPr>
            <w:tcW w:w="840" w:type="dxa"/>
            <w:tcBorders>
              <w:top w:val="single" w:sz="8" w:space="0" w:color="auto"/>
              <w:left w:val="single" w:sz="8" w:space="0" w:color="auto"/>
              <w:bottom w:val="single" w:sz="8" w:space="0" w:color="auto"/>
              <w:right w:val="nil"/>
            </w:tcBorders>
            <w:shd w:val="clear" w:color="000000" w:fill="CCFFFF"/>
            <w:hideMark/>
          </w:tcPr>
          <w:p w:rsidR="00C5574A" w:rsidRPr="00C5574A" w:rsidRDefault="00C5574A" w:rsidP="00C5574A">
            <w:pPr>
              <w:jc w:val="center"/>
              <w:rPr>
                <w:b/>
                <w:bCs/>
              </w:rPr>
            </w:pPr>
            <w:r w:rsidRPr="00C5574A">
              <w:rPr>
                <w:b/>
                <w:bCs/>
                <w:sz w:val="22"/>
                <w:szCs w:val="22"/>
              </w:rPr>
              <w:t> </w:t>
            </w:r>
          </w:p>
        </w:tc>
        <w:tc>
          <w:tcPr>
            <w:tcW w:w="780" w:type="dxa"/>
            <w:tcBorders>
              <w:top w:val="single" w:sz="8" w:space="0" w:color="auto"/>
              <w:left w:val="nil"/>
              <w:bottom w:val="single" w:sz="8" w:space="0" w:color="auto"/>
              <w:right w:val="nil"/>
            </w:tcBorders>
            <w:shd w:val="clear" w:color="000000" w:fill="CCFFFF"/>
            <w:noWrap/>
            <w:hideMark/>
          </w:tcPr>
          <w:p w:rsidR="00C5574A" w:rsidRPr="00C5574A" w:rsidRDefault="00C5574A" w:rsidP="00C5574A">
            <w:pPr>
              <w:jc w:val="center"/>
              <w:rPr>
                <w:b/>
                <w:bCs/>
              </w:rPr>
            </w:pPr>
            <w:r w:rsidRPr="00C5574A">
              <w:rPr>
                <w:b/>
                <w:bCs/>
                <w:sz w:val="22"/>
                <w:szCs w:val="22"/>
              </w:rPr>
              <w:t> </w:t>
            </w:r>
          </w:p>
        </w:tc>
        <w:tc>
          <w:tcPr>
            <w:tcW w:w="3980" w:type="dxa"/>
            <w:tcBorders>
              <w:top w:val="single" w:sz="8" w:space="0" w:color="auto"/>
              <w:left w:val="nil"/>
              <w:bottom w:val="single" w:sz="8" w:space="0" w:color="auto"/>
              <w:right w:val="nil"/>
            </w:tcBorders>
            <w:shd w:val="clear" w:color="000000" w:fill="CCFFFF"/>
            <w:hideMark/>
          </w:tcPr>
          <w:p w:rsidR="00C5574A" w:rsidRPr="00C5574A" w:rsidRDefault="00C5574A" w:rsidP="00C5574A">
            <w:pPr>
              <w:rPr>
                <w:b/>
                <w:bCs/>
              </w:rPr>
            </w:pPr>
            <w:r w:rsidRPr="00C5574A">
              <w:rPr>
                <w:b/>
                <w:bCs/>
                <w:sz w:val="22"/>
                <w:szCs w:val="22"/>
              </w:rPr>
              <w:t>Razem</w:t>
            </w:r>
          </w:p>
        </w:tc>
        <w:tc>
          <w:tcPr>
            <w:tcW w:w="1240" w:type="dxa"/>
            <w:tcBorders>
              <w:top w:val="single" w:sz="8" w:space="0" w:color="auto"/>
              <w:left w:val="single" w:sz="4" w:space="0" w:color="auto"/>
              <w:bottom w:val="single" w:sz="8" w:space="0" w:color="auto"/>
              <w:right w:val="single" w:sz="4" w:space="0" w:color="auto"/>
            </w:tcBorders>
            <w:shd w:val="clear" w:color="000000" w:fill="CCFFFF"/>
            <w:vAlign w:val="center"/>
            <w:hideMark/>
          </w:tcPr>
          <w:p w:rsidR="00C5574A" w:rsidRPr="00C5574A" w:rsidRDefault="00C5574A" w:rsidP="00C5574A">
            <w:pPr>
              <w:jc w:val="right"/>
              <w:rPr>
                <w:b/>
                <w:bCs/>
              </w:rPr>
            </w:pPr>
            <w:r w:rsidRPr="00C5574A">
              <w:rPr>
                <w:b/>
                <w:bCs/>
                <w:sz w:val="22"/>
                <w:szCs w:val="22"/>
              </w:rPr>
              <w:t>3 866 371</w:t>
            </w:r>
          </w:p>
        </w:tc>
        <w:tc>
          <w:tcPr>
            <w:tcW w:w="1480" w:type="dxa"/>
            <w:tcBorders>
              <w:top w:val="single" w:sz="8" w:space="0" w:color="auto"/>
              <w:left w:val="nil"/>
              <w:bottom w:val="single" w:sz="8" w:space="0" w:color="auto"/>
              <w:right w:val="single" w:sz="4" w:space="0" w:color="auto"/>
            </w:tcBorders>
            <w:shd w:val="clear" w:color="000000" w:fill="CCFFFF"/>
            <w:vAlign w:val="center"/>
            <w:hideMark/>
          </w:tcPr>
          <w:p w:rsidR="00C5574A" w:rsidRPr="00C5574A" w:rsidRDefault="00C5574A" w:rsidP="00C5574A">
            <w:pPr>
              <w:jc w:val="right"/>
              <w:rPr>
                <w:b/>
                <w:bCs/>
                <w:sz w:val="20"/>
                <w:szCs w:val="20"/>
              </w:rPr>
            </w:pPr>
            <w:r w:rsidRPr="00C5574A">
              <w:rPr>
                <w:b/>
                <w:bCs/>
                <w:sz w:val="20"/>
                <w:szCs w:val="20"/>
              </w:rPr>
              <w:t>2 105 656,56</w:t>
            </w:r>
          </w:p>
        </w:tc>
        <w:tc>
          <w:tcPr>
            <w:tcW w:w="1100" w:type="dxa"/>
            <w:tcBorders>
              <w:top w:val="single" w:sz="8" w:space="0" w:color="auto"/>
              <w:left w:val="nil"/>
              <w:bottom w:val="single" w:sz="8" w:space="0" w:color="auto"/>
              <w:right w:val="single" w:sz="4" w:space="0" w:color="auto"/>
            </w:tcBorders>
            <w:shd w:val="clear" w:color="000000" w:fill="CCFFFF"/>
            <w:vAlign w:val="center"/>
            <w:hideMark/>
          </w:tcPr>
          <w:p w:rsidR="00C5574A" w:rsidRPr="00C5574A" w:rsidRDefault="00C5574A" w:rsidP="00C5574A">
            <w:pPr>
              <w:jc w:val="right"/>
              <w:rPr>
                <w:b/>
                <w:bCs/>
              </w:rPr>
            </w:pPr>
            <w:r w:rsidRPr="00C5574A">
              <w:rPr>
                <w:b/>
                <w:bCs/>
                <w:sz w:val="22"/>
                <w:szCs w:val="22"/>
              </w:rPr>
              <w:t>54,5%</w:t>
            </w:r>
          </w:p>
        </w:tc>
      </w:tr>
    </w:tbl>
    <w:p w:rsidR="00BC4253" w:rsidRDefault="00BC4253" w:rsidP="00BC4253">
      <w:pPr>
        <w:autoSpaceDE w:val="0"/>
        <w:autoSpaceDN w:val="0"/>
        <w:adjustRightInd w:val="0"/>
        <w:rPr>
          <w:rFonts w:ascii="BookmanOldStyle,BoldItalic" w:hAnsi="BookmanOldStyle,BoldItalic" w:cs="BookmanOldStyle,BoldItalic"/>
          <w:b/>
          <w:bCs/>
          <w:iCs/>
          <w:color w:val="0000FF"/>
          <w:sz w:val="25"/>
          <w:szCs w:val="25"/>
        </w:rPr>
      </w:pPr>
    </w:p>
    <w:p w:rsidR="002170A2" w:rsidRPr="002170A2" w:rsidRDefault="002170A2" w:rsidP="00BC4253">
      <w:pPr>
        <w:autoSpaceDE w:val="0"/>
        <w:autoSpaceDN w:val="0"/>
        <w:adjustRightInd w:val="0"/>
        <w:rPr>
          <w:rFonts w:ascii="BookmanOldStyle,BoldItalic" w:hAnsi="BookmanOldStyle,BoldItalic" w:cs="BookmanOldStyle,BoldItalic"/>
          <w:b/>
          <w:bCs/>
          <w:iCs/>
          <w:color w:val="0000FF"/>
          <w:sz w:val="25"/>
          <w:szCs w:val="25"/>
        </w:rPr>
      </w:pPr>
    </w:p>
    <w:p w:rsidR="00BC4253" w:rsidRPr="00572445" w:rsidRDefault="00BC4253" w:rsidP="00BC4253">
      <w:pPr>
        <w:pStyle w:val="Tekstpodstawowywcity"/>
        <w:shd w:val="clear" w:color="auto" w:fill="FFFF99"/>
        <w:ind w:left="0"/>
        <w:jc w:val="center"/>
        <w:rPr>
          <w:b/>
          <w:bCs/>
          <w:sz w:val="22"/>
          <w:szCs w:val="22"/>
        </w:rPr>
      </w:pPr>
      <w:r>
        <w:rPr>
          <w:b/>
          <w:bCs/>
        </w:rPr>
        <w:t xml:space="preserve">Urzędy Wojewódzkie – </w:t>
      </w:r>
      <w:r w:rsidR="002654BF" w:rsidRPr="00572445">
        <w:rPr>
          <w:b/>
          <w:bCs/>
          <w:sz w:val="22"/>
          <w:szCs w:val="22"/>
        </w:rPr>
        <w:t>49 781</w:t>
      </w:r>
      <w:r w:rsidRPr="00572445">
        <w:rPr>
          <w:b/>
          <w:bCs/>
          <w:sz w:val="22"/>
          <w:szCs w:val="22"/>
        </w:rPr>
        <w:t>,00 zł</w:t>
      </w:r>
    </w:p>
    <w:p w:rsidR="00BC4253" w:rsidRDefault="00BC4253" w:rsidP="00BC4253">
      <w:pPr>
        <w:autoSpaceDE w:val="0"/>
        <w:autoSpaceDN w:val="0"/>
        <w:adjustRightInd w:val="0"/>
        <w:jc w:val="both"/>
      </w:pPr>
    </w:p>
    <w:p w:rsidR="00BC4253" w:rsidRDefault="00BC4253" w:rsidP="00BC4253">
      <w:pPr>
        <w:autoSpaceDE w:val="0"/>
        <w:autoSpaceDN w:val="0"/>
        <w:adjustRightInd w:val="0"/>
        <w:jc w:val="both"/>
        <w:rPr>
          <w:bCs/>
        </w:rPr>
      </w:pPr>
      <w:r>
        <w:t>Poniesiono wydatki na realizację zadań należących do kompetencji administracji rządowej, a zleconych ustawowo gminie ś</w:t>
      </w:r>
      <w:r w:rsidRPr="0081616E">
        <w:rPr>
          <w:bCs/>
        </w:rPr>
        <w:t>rodk</w:t>
      </w:r>
      <w:r>
        <w:rPr>
          <w:bCs/>
        </w:rPr>
        <w:t>am</w:t>
      </w:r>
      <w:r w:rsidRPr="0081616E">
        <w:rPr>
          <w:bCs/>
        </w:rPr>
        <w:t>i przeka</w:t>
      </w:r>
      <w:r>
        <w:rPr>
          <w:bCs/>
        </w:rPr>
        <w:t>za</w:t>
      </w:r>
      <w:r w:rsidRPr="0081616E">
        <w:rPr>
          <w:bCs/>
        </w:rPr>
        <w:t>n</w:t>
      </w:r>
      <w:r>
        <w:rPr>
          <w:bCs/>
        </w:rPr>
        <w:t>ymi</w:t>
      </w:r>
      <w:r w:rsidRPr="0081616E">
        <w:rPr>
          <w:bCs/>
        </w:rPr>
        <w:t xml:space="preserve"> z Urz</w:t>
      </w:r>
      <w:r w:rsidRPr="0081616E">
        <w:rPr>
          <w:rFonts w:eastAsia="TimesNewRoman,Bold"/>
          <w:bCs/>
        </w:rPr>
        <w:t>ę</w:t>
      </w:r>
      <w:r>
        <w:rPr>
          <w:bCs/>
        </w:rPr>
        <w:t>du Wojewódzkiego.</w:t>
      </w:r>
    </w:p>
    <w:p w:rsidR="00BC4253" w:rsidRDefault="00BC4253" w:rsidP="00BC4253">
      <w:pPr>
        <w:autoSpaceDE w:val="0"/>
        <w:autoSpaceDN w:val="0"/>
        <w:adjustRightInd w:val="0"/>
        <w:jc w:val="both"/>
      </w:pPr>
    </w:p>
    <w:p w:rsidR="00BC4253" w:rsidRPr="00572445" w:rsidRDefault="00BC4253" w:rsidP="00BC4253">
      <w:pPr>
        <w:pStyle w:val="Tekstpodstawowywcity"/>
        <w:shd w:val="clear" w:color="auto" w:fill="FFFF99"/>
        <w:ind w:left="0"/>
        <w:jc w:val="center"/>
        <w:rPr>
          <w:b/>
          <w:bCs/>
          <w:sz w:val="22"/>
          <w:szCs w:val="22"/>
        </w:rPr>
      </w:pPr>
      <w:r>
        <w:rPr>
          <w:b/>
          <w:bCs/>
        </w:rPr>
        <w:t xml:space="preserve">Rada Gminy – </w:t>
      </w:r>
      <w:r w:rsidR="002654BF" w:rsidRPr="00572445">
        <w:rPr>
          <w:b/>
          <w:bCs/>
          <w:sz w:val="22"/>
          <w:szCs w:val="22"/>
        </w:rPr>
        <w:t>73 259,32</w:t>
      </w:r>
      <w:r w:rsidRPr="00572445">
        <w:rPr>
          <w:b/>
          <w:bCs/>
          <w:sz w:val="22"/>
          <w:szCs w:val="22"/>
        </w:rPr>
        <w:t xml:space="preserve"> zł</w:t>
      </w:r>
    </w:p>
    <w:p w:rsidR="00BC4253" w:rsidRDefault="00BC4253" w:rsidP="00BC4253">
      <w:pPr>
        <w:pStyle w:val="Tekstpodstawowywcity"/>
        <w:spacing w:after="0"/>
        <w:ind w:left="0"/>
        <w:jc w:val="both"/>
      </w:pPr>
    </w:p>
    <w:p w:rsidR="00BC4253" w:rsidRDefault="00BC4253" w:rsidP="00BC4253">
      <w:pPr>
        <w:pStyle w:val="Tekstpodstawowywcity"/>
        <w:spacing w:after="0"/>
        <w:ind w:left="0"/>
        <w:jc w:val="both"/>
      </w:pPr>
      <w:r>
        <w:t>Wydatki związane z działalnością Rady Gminy w tym:</w:t>
      </w:r>
    </w:p>
    <w:p w:rsidR="00BC4253" w:rsidRDefault="00BC4253" w:rsidP="00BC4253">
      <w:pPr>
        <w:pStyle w:val="Tekstpodstawowywcity"/>
        <w:spacing w:after="0"/>
        <w:ind w:left="0"/>
        <w:jc w:val="both"/>
      </w:pPr>
      <w:r>
        <w:t xml:space="preserve">- wypłaty diet i delegacji  </w:t>
      </w:r>
      <w:r w:rsidR="00BA1A98">
        <w:t>72 041,34</w:t>
      </w:r>
      <w:r>
        <w:t xml:space="preserve"> zł,</w:t>
      </w:r>
    </w:p>
    <w:p w:rsidR="00BC4253" w:rsidRDefault="00BC4253" w:rsidP="00BC4253">
      <w:pPr>
        <w:pStyle w:val="Tekstpodstawowywcity"/>
        <w:spacing w:after="0"/>
        <w:ind w:left="0"/>
        <w:jc w:val="both"/>
      </w:pPr>
      <w:r>
        <w:t xml:space="preserve">- usługi telefoniczne  </w:t>
      </w:r>
      <w:r w:rsidR="005715E3">
        <w:t>21,38</w:t>
      </w:r>
      <w:r>
        <w:t xml:space="preserve"> zł,</w:t>
      </w:r>
    </w:p>
    <w:p w:rsidR="00BC4253" w:rsidRDefault="00BC4253" w:rsidP="00BC4253">
      <w:pPr>
        <w:pStyle w:val="Tekstpodstawowywcity"/>
        <w:spacing w:after="0"/>
        <w:ind w:left="0"/>
        <w:jc w:val="both"/>
      </w:pPr>
      <w:r>
        <w:t xml:space="preserve">- zakup materiałów i usług  </w:t>
      </w:r>
      <w:r w:rsidR="005715E3">
        <w:t>1 196,60</w:t>
      </w:r>
      <w:r>
        <w:t xml:space="preserve"> zł. </w:t>
      </w:r>
    </w:p>
    <w:p w:rsidR="00BC4253" w:rsidRDefault="00BC4253" w:rsidP="00BC4253">
      <w:pPr>
        <w:pStyle w:val="Tekstpodstawowywcity"/>
        <w:spacing w:after="0"/>
        <w:ind w:left="0"/>
        <w:jc w:val="both"/>
      </w:pPr>
    </w:p>
    <w:p w:rsidR="00BC4253" w:rsidRDefault="00BC4253" w:rsidP="00BC4253">
      <w:pPr>
        <w:pStyle w:val="Tekstpodstawowywcity"/>
        <w:spacing w:after="0"/>
        <w:ind w:left="0"/>
        <w:jc w:val="both"/>
      </w:pPr>
    </w:p>
    <w:p w:rsidR="00BC4253" w:rsidRPr="00572445" w:rsidRDefault="00BC4253" w:rsidP="00BC4253">
      <w:pPr>
        <w:pStyle w:val="Tekstpodstawowywcity"/>
        <w:shd w:val="clear" w:color="auto" w:fill="FFFF99"/>
        <w:ind w:left="0"/>
        <w:jc w:val="center"/>
        <w:rPr>
          <w:b/>
          <w:bCs/>
          <w:sz w:val="22"/>
          <w:szCs w:val="22"/>
        </w:rPr>
      </w:pPr>
      <w:r>
        <w:rPr>
          <w:b/>
          <w:bCs/>
        </w:rPr>
        <w:t xml:space="preserve">Urząd Gminy – </w:t>
      </w:r>
      <w:r w:rsidR="002654BF" w:rsidRPr="00572445">
        <w:rPr>
          <w:b/>
          <w:bCs/>
          <w:sz w:val="22"/>
          <w:szCs w:val="22"/>
        </w:rPr>
        <w:t>1 672 950,48</w:t>
      </w:r>
      <w:r w:rsidRPr="00572445">
        <w:rPr>
          <w:b/>
          <w:bCs/>
          <w:sz w:val="22"/>
          <w:szCs w:val="22"/>
        </w:rPr>
        <w:t xml:space="preserve">  zł</w:t>
      </w:r>
    </w:p>
    <w:p w:rsidR="00BC4253" w:rsidRDefault="00BC4253" w:rsidP="00BC4253">
      <w:pPr>
        <w:pStyle w:val="Tekstpodstawowywcity"/>
        <w:spacing w:after="0"/>
        <w:ind w:left="0"/>
        <w:jc w:val="both"/>
      </w:pPr>
    </w:p>
    <w:p w:rsidR="00BC4253" w:rsidRDefault="00BC4253" w:rsidP="00BC4253">
      <w:pPr>
        <w:pStyle w:val="Tekstpodstawowywcity"/>
        <w:spacing w:after="0"/>
        <w:ind w:left="0"/>
        <w:jc w:val="both"/>
      </w:pPr>
      <w:r>
        <w:t>Wydatki związane z bieżącym funkcjonowaniem  Urzędu Gminy:</w:t>
      </w:r>
    </w:p>
    <w:p w:rsidR="00BC4253" w:rsidRPr="00347962" w:rsidRDefault="00BC4253" w:rsidP="00BC4253">
      <w:pPr>
        <w:pStyle w:val="Tekstpodstawowywcity"/>
        <w:spacing w:after="0"/>
        <w:ind w:left="0"/>
        <w:jc w:val="both"/>
      </w:pPr>
      <w:r>
        <w:t>-</w:t>
      </w:r>
      <w:r w:rsidRPr="00347962">
        <w:t xml:space="preserve"> wynag</w:t>
      </w:r>
      <w:r>
        <w:t>rodzenia z pochodnymi</w:t>
      </w:r>
      <w:r>
        <w:tab/>
      </w:r>
      <w:r w:rsidR="005715E3">
        <w:t xml:space="preserve">  </w:t>
      </w:r>
      <w:r>
        <w:t xml:space="preserve"> </w:t>
      </w:r>
      <w:r w:rsidR="00DE43C7">
        <w:t>888 577,25</w:t>
      </w:r>
      <w:r w:rsidRPr="00347962">
        <w:t xml:space="preserve"> zł,</w:t>
      </w:r>
    </w:p>
    <w:p w:rsidR="00BC4253" w:rsidRPr="00347962" w:rsidRDefault="00BC4253" w:rsidP="00BC4253">
      <w:pPr>
        <w:pStyle w:val="Tekstpodstawowywcity"/>
        <w:spacing w:after="0"/>
        <w:ind w:left="0"/>
        <w:jc w:val="both"/>
      </w:pPr>
      <w:r>
        <w:t>- umowy-zlecenia</w:t>
      </w:r>
      <w:r>
        <w:tab/>
      </w:r>
      <w:r>
        <w:tab/>
        <w:t xml:space="preserve">                 </w:t>
      </w:r>
      <w:r w:rsidR="005715E3">
        <w:t>2 420,00</w:t>
      </w:r>
      <w:r w:rsidRPr="00347962">
        <w:t xml:space="preserve"> zł,</w:t>
      </w:r>
    </w:p>
    <w:p w:rsidR="00BC4253" w:rsidRPr="00347962" w:rsidRDefault="00BC4253" w:rsidP="00BC4253">
      <w:pPr>
        <w:autoSpaceDE w:val="0"/>
        <w:autoSpaceDN w:val="0"/>
        <w:adjustRightInd w:val="0"/>
        <w:rPr>
          <w:color w:val="000000"/>
        </w:rPr>
      </w:pPr>
      <w:r w:rsidRPr="00347962">
        <w:t xml:space="preserve">- </w:t>
      </w:r>
      <w:r w:rsidRPr="00347962">
        <w:rPr>
          <w:color w:val="000000"/>
        </w:rPr>
        <w:t xml:space="preserve">zakup </w:t>
      </w:r>
      <w:r w:rsidRPr="00347962">
        <w:rPr>
          <w:rFonts w:ascii="TimesNewRoman" w:eastAsia="TimesNewRoman" w:cs="TimesNewRoman" w:hint="eastAsia"/>
          <w:color w:val="000000"/>
        </w:rPr>
        <w:t>ś</w:t>
      </w:r>
      <w:r w:rsidRPr="00347962">
        <w:rPr>
          <w:color w:val="000000"/>
        </w:rPr>
        <w:t>rodków ochrony pracy, w tym okularów koryguj</w:t>
      </w:r>
      <w:r w:rsidRPr="00347962">
        <w:rPr>
          <w:rFonts w:ascii="TimesNewRoman" w:eastAsia="TimesNewRoman" w:cs="TimesNewRoman" w:hint="eastAsia"/>
          <w:color w:val="000000"/>
        </w:rPr>
        <w:t>ą</w:t>
      </w:r>
      <w:r w:rsidRPr="00347962">
        <w:rPr>
          <w:color w:val="000000"/>
        </w:rPr>
        <w:t>cych wzrok - z tytułu pracy przy</w:t>
      </w:r>
    </w:p>
    <w:p w:rsidR="00BC4253" w:rsidRPr="00347962" w:rsidRDefault="00BC4253" w:rsidP="00BC4253">
      <w:pPr>
        <w:pStyle w:val="Tekstpodstawowywcity"/>
        <w:spacing w:after="0"/>
        <w:ind w:left="0"/>
        <w:jc w:val="both"/>
        <w:rPr>
          <w:color w:val="000000"/>
        </w:rPr>
      </w:pPr>
      <w:r>
        <w:rPr>
          <w:color w:val="000000"/>
        </w:rPr>
        <w:t xml:space="preserve">   komputerze</w:t>
      </w:r>
      <w:r>
        <w:rPr>
          <w:color w:val="000000"/>
        </w:rPr>
        <w:tab/>
      </w:r>
      <w:r>
        <w:rPr>
          <w:color w:val="000000"/>
        </w:rPr>
        <w:tab/>
      </w:r>
      <w:r>
        <w:rPr>
          <w:color w:val="000000"/>
        </w:rPr>
        <w:tab/>
        <w:t xml:space="preserve">                </w:t>
      </w:r>
      <w:r w:rsidR="005715E3">
        <w:rPr>
          <w:color w:val="000000"/>
        </w:rPr>
        <w:t xml:space="preserve">  </w:t>
      </w:r>
      <w:r>
        <w:rPr>
          <w:color w:val="000000"/>
        </w:rPr>
        <w:t xml:space="preserve">  </w:t>
      </w:r>
      <w:r w:rsidR="005715E3">
        <w:rPr>
          <w:color w:val="000000"/>
        </w:rPr>
        <w:t>700,00</w:t>
      </w:r>
      <w:r w:rsidRPr="00347962">
        <w:rPr>
          <w:color w:val="000000"/>
        </w:rPr>
        <w:t xml:space="preserve"> zł,</w:t>
      </w:r>
    </w:p>
    <w:p w:rsidR="00BC4253" w:rsidRDefault="00BC4253" w:rsidP="00BC4253">
      <w:pPr>
        <w:pStyle w:val="Tekstpodstawowywcity"/>
        <w:spacing w:after="0"/>
        <w:ind w:left="708" w:hanging="708"/>
        <w:jc w:val="both"/>
        <w:rPr>
          <w:color w:val="000000"/>
        </w:rPr>
      </w:pPr>
      <w:r w:rsidRPr="00470805">
        <w:rPr>
          <w:color w:val="000000"/>
        </w:rPr>
        <w:t xml:space="preserve">- wpłaty na PFRON </w:t>
      </w:r>
      <w:r w:rsidR="00FA01CC">
        <w:rPr>
          <w:color w:val="000000"/>
        </w:rPr>
        <w:t>z tytułu</w:t>
      </w:r>
      <w:r w:rsidRPr="00470805">
        <w:rPr>
          <w:color w:val="000000"/>
        </w:rPr>
        <w:t xml:space="preserve"> nieosiągnięcia wskaźnika 6% zatrudnienia osób niepełnosprawnych – </w:t>
      </w:r>
      <w:r w:rsidR="00DE43C7">
        <w:rPr>
          <w:color w:val="000000"/>
        </w:rPr>
        <w:t>12 121,00</w:t>
      </w:r>
      <w:r>
        <w:rPr>
          <w:color w:val="000000"/>
        </w:rPr>
        <w:t xml:space="preserve"> </w:t>
      </w:r>
      <w:r w:rsidRPr="00470805">
        <w:rPr>
          <w:color w:val="000000"/>
        </w:rPr>
        <w:t xml:space="preserve"> zł</w:t>
      </w:r>
      <w:r>
        <w:rPr>
          <w:color w:val="000000"/>
        </w:rPr>
        <w:t>,</w:t>
      </w:r>
    </w:p>
    <w:p w:rsidR="00BC4253" w:rsidRDefault="00BC4253" w:rsidP="00BC4253">
      <w:pPr>
        <w:pStyle w:val="Tekstpodstawowywcity"/>
        <w:spacing w:after="0"/>
        <w:ind w:left="708" w:hanging="708"/>
        <w:jc w:val="both"/>
        <w:rPr>
          <w:color w:val="000000"/>
        </w:rPr>
      </w:pPr>
      <w:r>
        <w:rPr>
          <w:color w:val="000000"/>
        </w:rPr>
        <w:t>- wypłaty diet i prowizji sołeckich</w:t>
      </w:r>
      <w:r>
        <w:rPr>
          <w:color w:val="000000"/>
        </w:rPr>
        <w:tab/>
        <w:t xml:space="preserve"> </w:t>
      </w:r>
      <w:r w:rsidR="00DE43C7">
        <w:rPr>
          <w:color w:val="000000"/>
        </w:rPr>
        <w:t xml:space="preserve"> </w:t>
      </w:r>
      <w:r>
        <w:rPr>
          <w:color w:val="000000"/>
        </w:rPr>
        <w:t xml:space="preserve">   </w:t>
      </w:r>
      <w:r w:rsidR="00DE43C7">
        <w:rPr>
          <w:color w:val="000000"/>
        </w:rPr>
        <w:t>52 708,12</w:t>
      </w:r>
      <w:r>
        <w:rPr>
          <w:color w:val="000000"/>
        </w:rPr>
        <w:t xml:space="preserve"> zł       </w:t>
      </w:r>
    </w:p>
    <w:p w:rsidR="00BC4253" w:rsidRPr="00CB0932" w:rsidRDefault="00BC4253" w:rsidP="00BC4253">
      <w:pPr>
        <w:pStyle w:val="Tekstpodstawowywcity"/>
        <w:spacing w:after="0"/>
        <w:ind w:left="708" w:hanging="708"/>
        <w:jc w:val="both"/>
        <w:rPr>
          <w:color w:val="FF0000"/>
        </w:rPr>
      </w:pPr>
      <w:r>
        <w:rPr>
          <w:color w:val="000000"/>
        </w:rPr>
        <w:t>Pozostałe wydatki stanowią:</w:t>
      </w:r>
      <w:r w:rsidR="00CB0932">
        <w:rPr>
          <w:color w:val="000000"/>
        </w:rPr>
        <w:t xml:space="preserve">    </w:t>
      </w:r>
    </w:p>
    <w:p w:rsidR="00BC4253" w:rsidRPr="00470805" w:rsidRDefault="00BC4253" w:rsidP="00BC4253">
      <w:pPr>
        <w:autoSpaceDE w:val="0"/>
        <w:autoSpaceDN w:val="0"/>
        <w:adjustRightInd w:val="0"/>
        <w:rPr>
          <w:color w:val="000000"/>
        </w:rPr>
      </w:pPr>
      <w:r w:rsidRPr="00470805">
        <w:rPr>
          <w:color w:val="000000"/>
        </w:rPr>
        <w:t>- zakup artykułów biurowych</w:t>
      </w:r>
      <w:r>
        <w:rPr>
          <w:color w:val="000000"/>
        </w:rPr>
        <w:t>,</w:t>
      </w:r>
      <w:r w:rsidRPr="00470805">
        <w:rPr>
          <w:color w:val="000000"/>
        </w:rPr>
        <w:t xml:space="preserve"> w tym tonerów i papieru,</w:t>
      </w:r>
    </w:p>
    <w:p w:rsidR="00BC4253" w:rsidRPr="00470805" w:rsidRDefault="00BC4253" w:rsidP="00BC4253">
      <w:pPr>
        <w:autoSpaceDE w:val="0"/>
        <w:autoSpaceDN w:val="0"/>
        <w:adjustRightInd w:val="0"/>
        <w:rPr>
          <w:color w:val="000000"/>
        </w:rPr>
      </w:pPr>
      <w:r w:rsidRPr="00470805">
        <w:rPr>
          <w:color w:val="000000"/>
        </w:rPr>
        <w:t xml:space="preserve">- zakup </w:t>
      </w:r>
      <w:r w:rsidRPr="00470805">
        <w:rPr>
          <w:rFonts w:ascii="TimesNewRoman" w:eastAsia="TimesNewRoman" w:cs="TimesNewRoman" w:hint="eastAsia"/>
          <w:color w:val="000000"/>
        </w:rPr>
        <w:t>ś</w:t>
      </w:r>
      <w:r w:rsidRPr="00470805">
        <w:rPr>
          <w:color w:val="000000"/>
        </w:rPr>
        <w:t>rodków czysto</w:t>
      </w:r>
      <w:r w:rsidRPr="00470805">
        <w:rPr>
          <w:rFonts w:ascii="TimesNewRoman" w:eastAsia="TimesNewRoman" w:cs="TimesNewRoman" w:hint="eastAsia"/>
          <w:color w:val="000000"/>
        </w:rPr>
        <w:t>ś</w:t>
      </w:r>
      <w:r w:rsidRPr="00470805">
        <w:rPr>
          <w:color w:val="000000"/>
        </w:rPr>
        <w:t>ci,</w:t>
      </w:r>
    </w:p>
    <w:p w:rsidR="00BC4253" w:rsidRPr="00470805" w:rsidRDefault="00BC4253" w:rsidP="00BC4253">
      <w:pPr>
        <w:autoSpaceDE w:val="0"/>
        <w:autoSpaceDN w:val="0"/>
        <w:adjustRightInd w:val="0"/>
        <w:rPr>
          <w:color w:val="000000"/>
        </w:rPr>
      </w:pPr>
      <w:r w:rsidRPr="00470805">
        <w:rPr>
          <w:color w:val="000000"/>
        </w:rPr>
        <w:t>- zakup czasopism, gazet, literatury fachowej</w:t>
      </w:r>
      <w:r>
        <w:rPr>
          <w:color w:val="000000"/>
        </w:rPr>
        <w:t>,</w:t>
      </w:r>
    </w:p>
    <w:p w:rsidR="00BC4253" w:rsidRPr="00470805" w:rsidRDefault="00BC4253" w:rsidP="00BC4253">
      <w:pPr>
        <w:autoSpaceDE w:val="0"/>
        <w:autoSpaceDN w:val="0"/>
        <w:adjustRightInd w:val="0"/>
        <w:rPr>
          <w:color w:val="000000"/>
        </w:rPr>
      </w:pPr>
      <w:r w:rsidRPr="00470805">
        <w:rPr>
          <w:color w:val="000000"/>
        </w:rPr>
        <w:t>- zakup druków,</w:t>
      </w:r>
    </w:p>
    <w:p w:rsidR="00BC4253" w:rsidRPr="00470805" w:rsidRDefault="00BC4253" w:rsidP="00BC4253">
      <w:pPr>
        <w:autoSpaceDE w:val="0"/>
        <w:autoSpaceDN w:val="0"/>
        <w:adjustRightInd w:val="0"/>
        <w:rPr>
          <w:color w:val="000000"/>
        </w:rPr>
      </w:pPr>
      <w:r w:rsidRPr="00470805">
        <w:rPr>
          <w:color w:val="000000"/>
        </w:rPr>
        <w:t>- zakup wyposażenia pomieszcze</w:t>
      </w:r>
      <w:r w:rsidRPr="00470805">
        <w:rPr>
          <w:rFonts w:ascii="TimesNewRoman" w:eastAsia="TimesNewRoman" w:cs="TimesNewRoman" w:hint="eastAsia"/>
          <w:color w:val="000000"/>
        </w:rPr>
        <w:t>ń</w:t>
      </w:r>
      <w:r w:rsidRPr="00470805">
        <w:rPr>
          <w:color w:val="000000"/>
        </w:rPr>
        <w:t>,</w:t>
      </w:r>
    </w:p>
    <w:p w:rsidR="00BC4253" w:rsidRPr="00470805" w:rsidRDefault="00BC4253" w:rsidP="00BC4253">
      <w:pPr>
        <w:autoSpaceDE w:val="0"/>
        <w:autoSpaceDN w:val="0"/>
        <w:adjustRightInd w:val="0"/>
        <w:rPr>
          <w:color w:val="000000"/>
        </w:rPr>
      </w:pPr>
      <w:r w:rsidRPr="00470805">
        <w:rPr>
          <w:color w:val="000000"/>
        </w:rPr>
        <w:t>- zakup oleju opałowego, gazu,</w:t>
      </w:r>
    </w:p>
    <w:p w:rsidR="00BC4253" w:rsidRPr="00470805" w:rsidRDefault="00BC4253" w:rsidP="00BC4253">
      <w:pPr>
        <w:autoSpaceDE w:val="0"/>
        <w:autoSpaceDN w:val="0"/>
        <w:adjustRightInd w:val="0"/>
        <w:rPr>
          <w:b/>
          <w:bCs/>
          <w:color w:val="0000FF"/>
        </w:rPr>
      </w:pPr>
      <w:r w:rsidRPr="00470805">
        <w:rPr>
          <w:color w:val="000000"/>
        </w:rPr>
        <w:t>- opłat</w:t>
      </w:r>
      <w:r>
        <w:rPr>
          <w:color w:val="000000"/>
        </w:rPr>
        <w:t>y</w:t>
      </w:r>
      <w:r w:rsidRPr="00470805">
        <w:rPr>
          <w:color w:val="000000"/>
        </w:rPr>
        <w:t xml:space="preserve"> za badania lekarskie pracowników Urz</w:t>
      </w:r>
      <w:r w:rsidRPr="00470805">
        <w:rPr>
          <w:rFonts w:ascii="TimesNewRoman" w:eastAsia="TimesNewRoman" w:cs="TimesNewRoman" w:hint="eastAsia"/>
          <w:color w:val="000000"/>
        </w:rPr>
        <w:t>ę</w:t>
      </w:r>
      <w:r w:rsidRPr="00470805">
        <w:rPr>
          <w:color w:val="000000"/>
        </w:rPr>
        <w:t>du</w:t>
      </w:r>
      <w:r>
        <w:rPr>
          <w:color w:val="000000"/>
        </w:rPr>
        <w:t>,</w:t>
      </w:r>
    </w:p>
    <w:p w:rsidR="00BC4253" w:rsidRPr="00470805" w:rsidRDefault="00BC4253" w:rsidP="00BC4253">
      <w:pPr>
        <w:autoSpaceDE w:val="0"/>
        <w:autoSpaceDN w:val="0"/>
        <w:adjustRightInd w:val="0"/>
        <w:rPr>
          <w:color w:val="000000"/>
        </w:rPr>
      </w:pPr>
      <w:r w:rsidRPr="00470805">
        <w:rPr>
          <w:color w:val="000000"/>
        </w:rPr>
        <w:t>- zakup energii elektrycznej</w:t>
      </w:r>
      <w:r>
        <w:rPr>
          <w:color w:val="000000"/>
        </w:rPr>
        <w:t>,</w:t>
      </w:r>
    </w:p>
    <w:p w:rsidR="00BC4253" w:rsidRPr="00470805" w:rsidRDefault="00BC4253" w:rsidP="00BC4253">
      <w:pPr>
        <w:autoSpaceDE w:val="0"/>
        <w:autoSpaceDN w:val="0"/>
        <w:adjustRightInd w:val="0"/>
        <w:rPr>
          <w:color w:val="000000"/>
        </w:rPr>
      </w:pPr>
      <w:r w:rsidRPr="00470805">
        <w:rPr>
          <w:color w:val="000000"/>
        </w:rPr>
        <w:t>- zakup wody i o</w:t>
      </w:r>
      <w:r>
        <w:rPr>
          <w:color w:val="000000"/>
        </w:rPr>
        <w:t>d</w:t>
      </w:r>
      <w:r w:rsidRPr="00470805">
        <w:rPr>
          <w:color w:val="000000"/>
        </w:rPr>
        <w:t>prowadzenie ścieków,</w:t>
      </w:r>
    </w:p>
    <w:p w:rsidR="00BC4253" w:rsidRPr="00470805" w:rsidRDefault="00BC4253" w:rsidP="00BC4253">
      <w:pPr>
        <w:autoSpaceDE w:val="0"/>
        <w:autoSpaceDN w:val="0"/>
        <w:adjustRightInd w:val="0"/>
        <w:rPr>
          <w:color w:val="000000"/>
        </w:rPr>
      </w:pPr>
      <w:r w:rsidRPr="00470805">
        <w:rPr>
          <w:color w:val="000000"/>
        </w:rPr>
        <w:t>- wywóz nieczysto</w:t>
      </w:r>
      <w:r w:rsidRPr="00470805">
        <w:rPr>
          <w:rFonts w:ascii="TimesNewRoman" w:eastAsia="TimesNewRoman" w:cs="TimesNewRoman" w:hint="eastAsia"/>
          <w:color w:val="000000"/>
        </w:rPr>
        <w:t>ś</w:t>
      </w:r>
      <w:r w:rsidRPr="00470805">
        <w:rPr>
          <w:color w:val="000000"/>
        </w:rPr>
        <w:t>ci stałych,</w:t>
      </w:r>
    </w:p>
    <w:p w:rsidR="00BC4253" w:rsidRPr="00470805" w:rsidRDefault="00BC4253" w:rsidP="00BC4253">
      <w:pPr>
        <w:autoSpaceDE w:val="0"/>
        <w:autoSpaceDN w:val="0"/>
        <w:adjustRightInd w:val="0"/>
        <w:rPr>
          <w:color w:val="000000"/>
        </w:rPr>
      </w:pPr>
      <w:r w:rsidRPr="00470805">
        <w:rPr>
          <w:color w:val="000000"/>
        </w:rPr>
        <w:t>- konserwacja sieci i central telefonicznych,</w:t>
      </w:r>
    </w:p>
    <w:p w:rsidR="00BC4253" w:rsidRPr="00470805" w:rsidRDefault="00BC4253" w:rsidP="00BC4253">
      <w:pPr>
        <w:autoSpaceDE w:val="0"/>
        <w:autoSpaceDN w:val="0"/>
        <w:adjustRightInd w:val="0"/>
        <w:rPr>
          <w:color w:val="000000"/>
        </w:rPr>
      </w:pPr>
      <w:r w:rsidRPr="00470805">
        <w:rPr>
          <w:color w:val="000000"/>
        </w:rPr>
        <w:t xml:space="preserve">- </w:t>
      </w:r>
      <w:r w:rsidRPr="00B93987">
        <w:rPr>
          <w:color w:val="000000"/>
        </w:rPr>
        <w:t>wykonanie piecz</w:t>
      </w:r>
      <w:r w:rsidRPr="00B93987">
        <w:rPr>
          <w:rFonts w:ascii="TimesNewRoman" w:eastAsia="TimesNewRoman" w:cs="TimesNewRoman" w:hint="eastAsia"/>
          <w:color w:val="000000"/>
        </w:rPr>
        <w:t>ą</w:t>
      </w:r>
      <w:r w:rsidRPr="00B93987">
        <w:rPr>
          <w:color w:val="000000"/>
        </w:rPr>
        <w:t>tek,</w:t>
      </w:r>
    </w:p>
    <w:p w:rsidR="00BC4253" w:rsidRPr="00470805" w:rsidRDefault="00BC4253" w:rsidP="00BC4253">
      <w:pPr>
        <w:autoSpaceDE w:val="0"/>
        <w:autoSpaceDN w:val="0"/>
        <w:adjustRightInd w:val="0"/>
        <w:rPr>
          <w:color w:val="000000"/>
        </w:rPr>
      </w:pPr>
      <w:r w:rsidRPr="00470805">
        <w:rPr>
          <w:color w:val="000000"/>
        </w:rPr>
        <w:t>- naprawa i konserwacja kserokopiarek, drukarek i komputerów,</w:t>
      </w:r>
    </w:p>
    <w:p w:rsidR="00BC4253" w:rsidRPr="00470805" w:rsidRDefault="00BC4253" w:rsidP="00BC4253">
      <w:pPr>
        <w:autoSpaceDE w:val="0"/>
        <w:autoSpaceDN w:val="0"/>
        <w:adjustRightInd w:val="0"/>
        <w:rPr>
          <w:color w:val="000000"/>
        </w:rPr>
      </w:pPr>
      <w:r w:rsidRPr="00470805">
        <w:rPr>
          <w:color w:val="000000"/>
        </w:rPr>
        <w:t>- wysyłka listów, koszty przesyłek,</w:t>
      </w:r>
    </w:p>
    <w:p w:rsidR="00BC4253" w:rsidRPr="00470805" w:rsidRDefault="00BC4253" w:rsidP="00BC4253">
      <w:pPr>
        <w:autoSpaceDE w:val="0"/>
        <w:autoSpaceDN w:val="0"/>
        <w:adjustRightInd w:val="0"/>
        <w:rPr>
          <w:color w:val="000000"/>
        </w:rPr>
      </w:pPr>
      <w:r w:rsidRPr="00470805">
        <w:rPr>
          <w:color w:val="000000"/>
        </w:rPr>
        <w:t xml:space="preserve">- utrzymanie </w:t>
      </w:r>
      <w:r w:rsidR="00685FA2">
        <w:rPr>
          <w:color w:val="000000"/>
        </w:rPr>
        <w:t xml:space="preserve">konta pocztowego </w:t>
      </w:r>
      <w:r w:rsidRPr="00470805">
        <w:rPr>
          <w:color w:val="000000"/>
        </w:rPr>
        <w:t xml:space="preserve"> i stron </w:t>
      </w:r>
      <w:proofErr w:type="spellStart"/>
      <w:r w:rsidRPr="00470805">
        <w:rPr>
          <w:color w:val="000000"/>
        </w:rPr>
        <w:t>www</w:t>
      </w:r>
      <w:proofErr w:type="spellEnd"/>
      <w:r w:rsidRPr="00470805">
        <w:rPr>
          <w:color w:val="000000"/>
        </w:rPr>
        <w:t>, BIP,</w:t>
      </w:r>
    </w:p>
    <w:p w:rsidR="00BC4253" w:rsidRPr="00470805" w:rsidRDefault="00BC4253" w:rsidP="00BC4253">
      <w:pPr>
        <w:autoSpaceDE w:val="0"/>
        <w:autoSpaceDN w:val="0"/>
        <w:adjustRightInd w:val="0"/>
        <w:rPr>
          <w:color w:val="000000"/>
        </w:rPr>
      </w:pPr>
      <w:r w:rsidRPr="00470805">
        <w:rPr>
          <w:color w:val="000000"/>
        </w:rPr>
        <w:t>- ochrona mienia, konserwacja systemów alarmowych</w:t>
      </w:r>
    </w:p>
    <w:p w:rsidR="00BC4253" w:rsidRPr="00470805" w:rsidRDefault="00BC4253" w:rsidP="00BC4253">
      <w:pPr>
        <w:autoSpaceDE w:val="0"/>
        <w:autoSpaceDN w:val="0"/>
        <w:adjustRightInd w:val="0"/>
        <w:rPr>
          <w:color w:val="000000"/>
        </w:rPr>
      </w:pPr>
      <w:r w:rsidRPr="00470805">
        <w:rPr>
          <w:color w:val="000000"/>
        </w:rPr>
        <w:t>- przegl</w:t>
      </w:r>
      <w:r w:rsidRPr="00470805">
        <w:rPr>
          <w:rFonts w:ascii="TimesNewRoman" w:eastAsia="TimesNewRoman" w:cs="TimesNewRoman" w:hint="eastAsia"/>
          <w:color w:val="000000"/>
        </w:rPr>
        <w:t>ą</w:t>
      </w:r>
      <w:r w:rsidRPr="00470805">
        <w:rPr>
          <w:color w:val="000000"/>
        </w:rPr>
        <w:t xml:space="preserve">d i konserwacja pieca </w:t>
      </w:r>
      <w:proofErr w:type="spellStart"/>
      <w:r w:rsidRPr="00470805">
        <w:rPr>
          <w:color w:val="000000"/>
        </w:rPr>
        <w:t>c.o</w:t>
      </w:r>
      <w:proofErr w:type="spellEnd"/>
      <w:r w:rsidRPr="00470805">
        <w:rPr>
          <w:color w:val="000000"/>
        </w:rPr>
        <w:t>., przegl</w:t>
      </w:r>
      <w:r w:rsidRPr="00470805">
        <w:rPr>
          <w:rFonts w:ascii="TimesNewRoman" w:eastAsia="TimesNewRoman" w:cs="TimesNewRoman" w:hint="eastAsia"/>
          <w:color w:val="000000"/>
        </w:rPr>
        <w:t>ą</w:t>
      </w:r>
      <w:r w:rsidRPr="00470805">
        <w:rPr>
          <w:color w:val="000000"/>
        </w:rPr>
        <w:t>d i konserwacja ga</w:t>
      </w:r>
      <w:r w:rsidRPr="00470805">
        <w:rPr>
          <w:rFonts w:ascii="TimesNewRoman" w:eastAsia="TimesNewRoman" w:cs="TimesNewRoman" w:hint="eastAsia"/>
          <w:color w:val="000000"/>
        </w:rPr>
        <w:t>ś</w:t>
      </w:r>
      <w:r w:rsidRPr="00470805">
        <w:rPr>
          <w:color w:val="000000"/>
        </w:rPr>
        <w:t>nic,</w:t>
      </w:r>
    </w:p>
    <w:p w:rsidR="00BC4253" w:rsidRPr="00470805" w:rsidRDefault="00BC4253" w:rsidP="00BC4253">
      <w:pPr>
        <w:autoSpaceDE w:val="0"/>
        <w:autoSpaceDN w:val="0"/>
        <w:adjustRightInd w:val="0"/>
        <w:ind w:left="142" w:hanging="142"/>
        <w:rPr>
          <w:color w:val="000000"/>
        </w:rPr>
      </w:pPr>
      <w:r w:rsidRPr="00470805">
        <w:rPr>
          <w:color w:val="000000"/>
        </w:rPr>
        <w:t>- koszt</w:t>
      </w:r>
      <w:r>
        <w:rPr>
          <w:color w:val="000000"/>
        </w:rPr>
        <w:t xml:space="preserve">y </w:t>
      </w:r>
      <w:r w:rsidRPr="00470805">
        <w:rPr>
          <w:color w:val="000000"/>
        </w:rPr>
        <w:t xml:space="preserve"> podróży służbowych i koszt</w:t>
      </w:r>
      <w:r>
        <w:rPr>
          <w:color w:val="000000"/>
        </w:rPr>
        <w:t xml:space="preserve">y </w:t>
      </w:r>
      <w:r w:rsidRPr="00470805">
        <w:rPr>
          <w:color w:val="000000"/>
        </w:rPr>
        <w:t xml:space="preserve"> używania samochodów do celów służbowych,</w:t>
      </w:r>
    </w:p>
    <w:p w:rsidR="00BC4253" w:rsidRPr="00470805" w:rsidRDefault="00BC4253" w:rsidP="00BC4253">
      <w:pPr>
        <w:autoSpaceDE w:val="0"/>
        <w:autoSpaceDN w:val="0"/>
        <w:adjustRightInd w:val="0"/>
        <w:rPr>
          <w:color w:val="000000"/>
        </w:rPr>
      </w:pPr>
      <w:r w:rsidRPr="00470805">
        <w:rPr>
          <w:color w:val="000000"/>
        </w:rPr>
        <w:t xml:space="preserve">- ubezpieczenie </w:t>
      </w:r>
      <w:proofErr w:type="spellStart"/>
      <w:r w:rsidRPr="00470805">
        <w:rPr>
          <w:color w:val="000000"/>
        </w:rPr>
        <w:t>o.c</w:t>
      </w:r>
      <w:proofErr w:type="spellEnd"/>
      <w:r w:rsidRPr="00470805">
        <w:rPr>
          <w:color w:val="000000"/>
        </w:rPr>
        <w:t>., mienia i sprz</w:t>
      </w:r>
      <w:r w:rsidRPr="00470805">
        <w:rPr>
          <w:rFonts w:ascii="TimesNewRoman" w:eastAsia="TimesNewRoman" w:cs="TimesNewRoman" w:hint="eastAsia"/>
          <w:color w:val="000000"/>
        </w:rPr>
        <w:t>ę</w:t>
      </w:r>
      <w:r w:rsidRPr="00470805">
        <w:rPr>
          <w:color w:val="000000"/>
        </w:rPr>
        <w:t>tu komputerowego,</w:t>
      </w:r>
    </w:p>
    <w:p w:rsidR="00BC4253" w:rsidRPr="00470805" w:rsidRDefault="00BC4253" w:rsidP="00BC4253">
      <w:pPr>
        <w:autoSpaceDE w:val="0"/>
        <w:autoSpaceDN w:val="0"/>
        <w:adjustRightInd w:val="0"/>
        <w:rPr>
          <w:color w:val="000000"/>
        </w:rPr>
      </w:pPr>
      <w:r w:rsidRPr="00470805">
        <w:rPr>
          <w:color w:val="000000"/>
        </w:rPr>
        <w:t>- odpis na ZF</w:t>
      </w:r>
      <w:r w:rsidRPr="00470805">
        <w:rPr>
          <w:rFonts w:ascii="TimesNewRoman" w:eastAsia="TimesNewRoman" w:cs="TimesNewRoman" w:hint="eastAsia"/>
          <w:color w:val="000000"/>
        </w:rPr>
        <w:t>Ś</w:t>
      </w:r>
      <w:r w:rsidRPr="00470805">
        <w:rPr>
          <w:color w:val="000000"/>
        </w:rPr>
        <w:t>S dla pracowników Urz</w:t>
      </w:r>
      <w:r w:rsidRPr="00470805">
        <w:rPr>
          <w:rFonts w:ascii="TimesNewRoman" w:eastAsia="TimesNewRoman" w:cs="TimesNewRoman" w:hint="eastAsia"/>
          <w:color w:val="000000"/>
        </w:rPr>
        <w:t>ę</w:t>
      </w:r>
      <w:r w:rsidRPr="00470805">
        <w:rPr>
          <w:color w:val="000000"/>
        </w:rPr>
        <w:t>du, emerytów i rencistów</w:t>
      </w:r>
      <w:r>
        <w:rPr>
          <w:color w:val="000000"/>
        </w:rPr>
        <w:t>,</w:t>
      </w:r>
    </w:p>
    <w:p w:rsidR="00BC4253" w:rsidRPr="00470805" w:rsidRDefault="00BC4253" w:rsidP="00BC4253">
      <w:pPr>
        <w:autoSpaceDE w:val="0"/>
        <w:autoSpaceDN w:val="0"/>
        <w:adjustRightInd w:val="0"/>
        <w:rPr>
          <w:color w:val="000000"/>
        </w:rPr>
      </w:pPr>
      <w:r w:rsidRPr="00470805">
        <w:rPr>
          <w:color w:val="000000"/>
        </w:rPr>
        <w:t>- szkolenia pracowników Urzędu</w:t>
      </w:r>
      <w:r>
        <w:rPr>
          <w:color w:val="000000"/>
        </w:rPr>
        <w:t>,</w:t>
      </w:r>
    </w:p>
    <w:p w:rsidR="00BC4253" w:rsidRPr="00470805" w:rsidRDefault="00BC4253" w:rsidP="00BC4253">
      <w:pPr>
        <w:autoSpaceDE w:val="0"/>
        <w:autoSpaceDN w:val="0"/>
        <w:adjustRightInd w:val="0"/>
        <w:rPr>
          <w:color w:val="000000"/>
        </w:rPr>
      </w:pPr>
      <w:r w:rsidRPr="00470805">
        <w:rPr>
          <w:color w:val="000000"/>
        </w:rPr>
        <w:t xml:space="preserve">- utrzymanie systemu </w:t>
      </w:r>
      <w:r>
        <w:rPr>
          <w:color w:val="000000"/>
        </w:rPr>
        <w:t xml:space="preserve"> </w:t>
      </w:r>
      <w:r w:rsidRPr="00470805">
        <w:rPr>
          <w:color w:val="000000"/>
        </w:rPr>
        <w:t>elektronicznego obiegu dokumentów,</w:t>
      </w:r>
    </w:p>
    <w:p w:rsidR="00BC4253" w:rsidRPr="00470805" w:rsidRDefault="00BC4253" w:rsidP="00BC4253">
      <w:pPr>
        <w:autoSpaceDE w:val="0"/>
        <w:autoSpaceDN w:val="0"/>
        <w:adjustRightInd w:val="0"/>
        <w:ind w:left="142" w:hanging="142"/>
        <w:rPr>
          <w:color w:val="000000"/>
        </w:rPr>
      </w:pPr>
      <w:r w:rsidRPr="00470805">
        <w:rPr>
          <w:color w:val="000000"/>
        </w:rPr>
        <w:t>-</w:t>
      </w:r>
      <w:r>
        <w:rPr>
          <w:color w:val="000000"/>
        </w:rPr>
        <w:t xml:space="preserve"> </w:t>
      </w:r>
      <w:r w:rsidRPr="00470805">
        <w:rPr>
          <w:color w:val="000000"/>
        </w:rPr>
        <w:t>zakup programów antywirusowych, konserwacja oprogramowania, aktualizacja programu Vademecum Głównego Ksi</w:t>
      </w:r>
      <w:r w:rsidRPr="00470805">
        <w:rPr>
          <w:rFonts w:ascii="TimesNewRoman" w:eastAsia="TimesNewRoman" w:cs="TimesNewRoman" w:hint="eastAsia"/>
          <w:color w:val="000000"/>
        </w:rPr>
        <w:t>ę</w:t>
      </w:r>
      <w:r w:rsidRPr="00470805">
        <w:rPr>
          <w:color w:val="000000"/>
        </w:rPr>
        <w:t>gowego, odnowienie certyfikatu podpisu elektronicznego,</w:t>
      </w:r>
    </w:p>
    <w:p w:rsidR="00BC4253" w:rsidRPr="00470805" w:rsidRDefault="00BC4253" w:rsidP="00BC4253">
      <w:pPr>
        <w:autoSpaceDE w:val="0"/>
        <w:autoSpaceDN w:val="0"/>
        <w:adjustRightInd w:val="0"/>
        <w:rPr>
          <w:color w:val="000000"/>
        </w:rPr>
      </w:pPr>
      <w:r w:rsidRPr="00470805">
        <w:rPr>
          <w:color w:val="000000"/>
        </w:rPr>
        <w:t>- opłaty sądowe</w:t>
      </w:r>
      <w:r w:rsidR="001B3DA7">
        <w:rPr>
          <w:color w:val="000000"/>
        </w:rPr>
        <w:t>, komornicze</w:t>
      </w:r>
      <w:r w:rsidRPr="00470805">
        <w:rPr>
          <w:color w:val="000000"/>
        </w:rPr>
        <w:t>, podatek od nieruchomości, opłata za wieczyste użytkowanie,</w:t>
      </w:r>
    </w:p>
    <w:p w:rsidR="00BC4253" w:rsidRDefault="00BC4253" w:rsidP="00BC4253">
      <w:pPr>
        <w:autoSpaceDE w:val="0"/>
        <w:autoSpaceDN w:val="0"/>
        <w:adjustRightInd w:val="0"/>
        <w:rPr>
          <w:color w:val="000000"/>
        </w:rPr>
      </w:pPr>
      <w:r w:rsidRPr="00470805">
        <w:rPr>
          <w:color w:val="000000"/>
        </w:rPr>
        <w:t>- wydatki na rozmowy telefoniczne</w:t>
      </w:r>
      <w:r>
        <w:rPr>
          <w:color w:val="000000"/>
        </w:rPr>
        <w:t>,</w:t>
      </w:r>
    </w:p>
    <w:p w:rsidR="00BC4253" w:rsidRDefault="00BC4253" w:rsidP="00BC4253">
      <w:pPr>
        <w:autoSpaceDE w:val="0"/>
        <w:autoSpaceDN w:val="0"/>
        <w:adjustRightInd w:val="0"/>
        <w:rPr>
          <w:color w:val="000000"/>
        </w:rPr>
      </w:pPr>
      <w:r>
        <w:rPr>
          <w:color w:val="000000"/>
        </w:rPr>
        <w:t xml:space="preserve">- zakup sprzętu komputerowego, </w:t>
      </w:r>
    </w:p>
    <w:p w:rsidR="001B3DA7" w:rsidRDefault="001B3DA7" w:rsidP="00BC4253">
      <w:pPr>
        <w:autoSpaceDE w:val="0"/>
        <w:autoSpaceDN w:val="0"/>
        <w:adjustRightInd w:val="0"/>
        <w:rPr>
          <w:color w:val="000000"/>
        </w:rPr>
      </w:pPr>
      <w:r>
        <w:rPr>
          <w:color w:val="000000"/>
        </w:rPr>
        <w:t xml:space="preserve">- opłaty za pełnienie  funkcji  </w:t>
      </w:r>
      <w:r w:rsidR="008F3B22">
        <w:rPr>
          <w:color w:val="000000"/>
        </w:rPr>
        <w:t>P</w:t>
      </w:r>
      <w:r>
        <w:rPr>
          <w:color w:val="000000"/>
        </w:rPr>
        <w:t xml:space="preserve">ełnomocnika </w:t>
      </w:r>
      <w:r w:rsidR="008F3B22">
        <w:rPr>
          <w:color w:val="000000"/>
        </w:rPr>
        <w:t>Ochrony Informacji Ni</w:t>
      </w:r>
      <w:r w:rsidR="0072445C">
        <w:rPr>
          <w:color w:val="000000"/>
        </w:rPr>
        <w:t>e</w:t>
      </w:r>
      <w:r w:rsidR="008F3B22">
        <w:rPr>
          <w:color w:val="000000"/>
        </w:rPr>
        <w:t>jawnych,</w:t>
      </w:r>
    </w:p>
    <w:p w:rsidR="008F3B22" w:rsidRDefault="008F3B22" w:rsidP="00BC4253">
      <w:pPr>
        <w:autoSpaceDE w:val="0"/>
        <w:autoSpaceDN w:val="0"/>
        <w:adjustRightInd w:val="0"/>
        <w:rPr>
          <w:color w:val="000000"/>
        </w:rPr>
      </w:pPr>
      <w:r>
        <w:rPr>
          <w:color w:val="000000"/>
        </w:rPr>
        <w:t>- opłaty za usługi prawne dla mieszkańców,</w:t>
      </w:r>
    </w:p>
    <w:p w:rsidR="008F3B22" w:rsidRDefault="008F3B22" w:rsidP="008F3B22">
      <w:pPr>
        <w:autoSpaceDE w:val="0"/>
        <w:autoSpaceDN w:val="0"/>
        <w:adjustRightInd w:val="0"/>
        <w:ind w:left="142" w:hanging="142"/>
        <w:jc w:val="both"/>
        <w:rPr>
          <w:color w:val="000000"/>
        </w:rPr>
      </w:pPr>
      <w:r>
        <w:rPr>
          <w:color w:val="000000"/>
        </w:rPr>
        <w:t xml:space="preserve">- koszty opracowania instrukcji  bezpieczeństwa przeciwpożarowego dla budynku     administracyjnego Urzędu Gminy przy </w:t>
      </w:r>
      <w:r w:rsidRPr="00022870">
        <w:rPr>
          <w:color w:val="000000"/>
        </w:rPr>
        <w:t>ul. Wodnej 2,</w:t>
      </w:r>
    </w:p>
    <w:p w:rsidR="008F3B22" w:rsidRDefault="008F3B22" w:rsidP="008F3B22">
      <w:pPr>
        <w:autoSpaceDE w:val="0"/>
        <w:autoSpaceDN w:val="0"/>
        <w:adjustRightInd w:val="0"/>
        <w:ind w:left="142" w:hanging="142"/>
        <w:jc w:val="both"/>
        <w:rPr>
          <w:color w:val="000000"/>
        </w:rPr>
      </w:pPr>
      <w:r>
        <w:rPr>
          <w:color w:val="000000"/>
        </w:rPr>
        <w:t xml:space="preserve">- wymianę przepływowego ogrzewacza wody w budynku Urzędu Gminy przy </w:t>
      </w:r>
      <w:r w:rsidRPr="008F3B22">
        <w:rPr>
          <w:color w:val="000000"/>
        </w:rPr>
        <w:t>ul. Wodnej 2</w:t>
      </w:r>
      <w:r>
        <w:rPr>
          <w:color w:val="000000"/>
        </w:rPr>
        <w:t>,</w:t>
      </w:r>
    </w:p>
    <w:p w:rsidR="0072445C" w:rsidRDefault="0072445C" w:rsidP="008F3B22">
      <w:pPr>
        <w:autoSpaceDE w:val="0"/>
        <w:autoSpaceDN w:val="0"/>
        <w:adjustRightInd w:val="0"/>
        <w:ind w:left="142" w:hanging="142"/>
        <w:jc w:val="both"/>
        <w:rPr>
          <w:color w:val="000000"/>
        </w:rPr>
      </w:pPr>
      <w:r>
        <w:rPr>
          <w:color w:val="000000"/>
        </w:rPr>
        <w:t>- nagrody w Ogólnopolskim Konkursie Wiedzy Pożarniczej (finansowane z funduszu reprezentacyjnego Wójta Gminy),</w:t>
      </w:r>
    </w:p>
    <w:p w:rsidR="0072445C" w:rsidRPr="00470805" w:rsidRDefault="0072445C" w:rsidP="008F3B22">
      <w:pPr>
        <w:autoSpaceDE w:val="0"/>
        <w:autoSpaceDN w:val="0"/>
        <w:adjustRightInd w:val="0"/>
        <w:ind w:left="142" w:hanging="142"/>
        <w:jc w:val="both"/>
        <w:rPr>
          <w:color w:val="000000"/>
        </w:rPr>
      </w:pPr>
      <w:r>
        <w:rPr>
          <w:color w:val="000000"/>
        </w:rPr>
        <w:t>- zakup materiałów do budowy ogrodzenia budynku administracyjnego przy ul. Paderewskiego 11,</w:t>
      </w:r>
    </w:p>
    <w:p w:rsidR="00BC4253" w:rsidRDefault="008F3B22" w:rsidP="00BC4253">
      <w:pPr>
        <w:pStyle w:val="Tekstpodstawowywcity"/>
        <w:spacing w:after="0"/>
        <w:ind w:left="0"/>
        <w:jc w:val="both"/>
        <w:rPr>
          <w:color w:val="000000"/>
        </w:rPr>
      </w:pPr>
      <w:r>
        <w:rPr>
          <w:color w:val="000000"/>
          <w:sz w:val="21"/>
          <w:szCs w:val="21"/>
        </w:rPr>
        <w:t xml:space="preserve">- </w:t>
      </w:r>
      <w:r w:rsidR="00BC4253" w:rsidRPr="00A32892">
        <w:rPr>
          <w:color w:val="000000"/>
        </w:rPr>
        <w:t>opłat</w:t>
      </w:r>
      <w:r w:rsidR="00BC4253">
        <w:rPr>
          <w:color w:val="000000"/>
        </w:rPr>
        <w:t>y</w:t>
      </w:r>
      <w:r w:rsidR="00BC4253" w:rsidRPr="00A32892">
        <w:rPr>
          <w:color w:val="000000"/>
        </w:rPr>
        <w:t xml:space="preserve"> z tyt</w:t>
      </w:r>
      <w:r w:rsidR="00927DA9">
        <w:rPr>
          <w:color w:val="000000"/>
        </w:rPr>
        <w:t xml:space="preserve">ułu </w:t>
      </w:r>
      <w:r w:rsidR="00BC4253" w:rsidRPr="00A32892">
        <w:rPr>
          <w:color w:val="000000"/>
        </w:rPr>
        <w:t>korzystania za wprowadzenie zanieczyszczeń do powietrza – kotłownia olejowa</w:t>
      </w:r>
      <w:r w:rsidR="00BC4253">
        <w:rPr>
          <w:color w:val="000000"/>
        </w:rPr>
        <w:t>.</w:t>
      </w:r>
    </w:p>
    <w:p w:rsidR="00BC4253" w:rsidRDefault="00BC4253" w:rsidP="00BC4253">
      <w:pPr>
        <w:pStyle w:val="Tekstpodstawowywcity"/>
        <w:spacing w:after="0"/>
        <w:ind w:left="0"/>
        <w:jc w:val="both"/>
        <w:rPr>
          <w:color w:val="000000"/>
        </w:rPr>
      </w:pPr>
    </w:p>
    <w:p w:rsidR="004A4BD0" w:rsidRDefault="004A4BD0" w:rsidP="00BC4253">
      <w:pPr>
        <w:pStyle w:val="Tekstpodstawowywcity"/>
        <w:spacing w:after="0"/>
        <w:ind w:left="0"/>
        <w:jc w:val="both"/>
        <w:rPr>
          <w:color w:val="000000"/>
        </w:rPr>
      </w:pPr>
      <w:r>
        <w:rPr>
          <w:color w:val="000000"/>
        </w:rPr>
        <w:t xml:space="preserve">W ramach zakupów inwestycyjnych  zaplanowano </w:t>
      </w:r>
      <w:r w:rsidR="00190CA1">
        <w:rPr>
          <w:color w:val="000000"/>
        </w:rPr>
        <w:t>zadanie „Z</w:t>
      </w:r>
      <w:r>
        <w:rPr>
          <w:color w:val="000000"/>
        </w:rPr>
        <w:t>akup programu – ewidencja dróg</w:t>
      </w:r>
      <w:r w:rsidR="00190CA1">
        <w:rPr>
          <w:color w:val="000000"/>
        </w:rPr>
        <w:t>”</w:t>
      </w:r>
      <w:r>
        <w:rPr>
          <w:color w:val="000000"/>
        </w:rPr>
        <w:t xml:space="preserve"> za kwotę 20 000,00 zł – realizacja nastąpi w II półroczu 2015 r.</w:t>
      </w:r>
    </w:p>
    <w:p w:rsidR="004A4BD0" w:rsidRDefault="004A4BD0" w:rsidP="00BC4253">
      <w:pPr>
        <w:pStyle w:val="Tekstpodstawowywcity"/>
        <w:spacing w:after="0"/>
        <w:ind w:left="0"/>
        <w:jc w:val="both"/>
        <w:rPr>
          <w:color w:val="000000"/>
        </w:rPr>
      </w:pPr>
    </w:p>
    <w:p w:rsidR="004A4BD0" w:rsidRDefault="00190CA1" w:rsidP="00BC4253">
      <w:pPr>
        <w:pStyle w:val="Tekstpodstawowywcity"/>
        <w:spacing w:after="0"/>
        <w:ind w:left="0"/>
        <w:jc w:val="both"/>
      </w:pPr>
      <w:r>
        <w:t xml:space="preserve">W 2015 r. kontynuowane jest zadanie pn. „Projekt RPO – Adaptacja budynku  przy ul. Paderewskiego – etap II termomodernizacja budynku” zaplanowane na kwotę 513 000,00 zł. </w:t>
      </w:r>
    </w:p>
    <w:p w:rsidR="00BC4253" w:rsidRDefault="00A90757" w:rsidP="00BC4253">
      <w:pPr>
        <w:pStyle w:val="Tekstpodstawowywcity"/>
        <w:spacing w:after="0"/>
        <w:ind w:left="0"/>
        <w:jc w:val="both"/>
      </w:pPr>
      <w:r>
        <w:t>W I półroczu br. dokonano płatności za roboty budowlane związane z termomodernizacją  budynku  zrealizowane przez Zakład Remontowo-Budowlany</w:t>
      </w:r>
      <w:r w:rsidR="00D72CAC">
        <w:t xml:space="preserve"> REMBUD Arkadiusz </w:t>
      </w:r>
      <w:proofErr w:type="spellStart"/>
      <w:r w:rsidR="00D72CAC">
        <w:t>Niebojewski</w:t>
      </w:r>
      <w:proofErr w:type="spellEnd"/>
      <w:r>
        <w:t xml:space="preserve"> z Małego Rudnika na podstawie umowy</w:t>
      </w:r>
      <w:r w:rsidR="00087F5E">
        <w:t xml:space="preserve"> Nr 67/14 z dnia 28 listopada 2014 r. i umowy</w:t>
      </w:r>
      <w:r>
        <w:t xml:space="preserve"> Nr 46/2014 z dnia 16 lipca 2014 r. na </w:t>
      </w:r>
      <w:r w:rsidR="00087F5E">
        <w:t xml:space="preserve">łączną </w:t>
      </w:r>
      <w:r>
        <w:t xml:space="preserve">kwotę </w:t>
      </w:r>
      <w:r w:rsidR="00F84AF5">
        <w:t>485 765,23</w:t>
      </w:r>
      <w:r>
        <w:t xml:space="preserve"> zł. Ponadto poniesiono wydatki na pełnienie funkcji inspektora nadzoru  </w:t>
      </w:r>
      <w:r w:rsidR="00D72CAC">
        <w:t>przez Firmę Handlową Urbański Wojciech z Torunia</w:t>
      </w:r>
      <w:r>
        <w:t xml:space="preserve"> w</w:t>
      </w:r>
      <w:r w:rsidR="000A2B8E">
        <w:t xml:space="preserve"> wysokości  2 800,00 zł. Pozostałe wydatki w kwocie 5 050,20 zł poniesiono na materiały promocyjne dotyczące inwestycji, inwentaryzację powykonawczą, tablice informacyjne. Łączy wydatek poniesiony na zadanie stanowi kwotę 493 615,43 zł.</w:t>
      </w:r>
      <w:r w:rsidR="00F84AF5">
        <w:t xml:space="preserve"> W okresie sprawozdawczym złożono wniosek o dofinansowanie realizowane w ramach działania 2.3. Regionalnego Programu Operacyjnego Województwa Kujawsko-Pomorskiego na lata 2007-2013.</w:t>
      </w:r>
    </w:p>
    <w:p w:rsidR="0095088F" w:rsidRDefault="0095088F" w:rsidP="00BC4253">
      <w:pPr>
        <w:pStyle w:val="Tekstpodstawowywcity"/>
        <w:spacing w:after="0"/>
        <w:ind w:left="0"/>
        <w:jc w:val="both"/>
      </w:pPr>
    </w:p>
    <w:p w:rsidR="0095088F" w:rsidRDefault="0095088F" w:rsidP="00BC4253">
      <w:pPr>
        <w:pStyle w:val="Tekstpodstawowywcity"/>
        <w:spacing w:after="0"/>
        <w:ind w:left="0"/>
        <w:jc w:val="both"/>
      </w:pPr>
      <w:r>
        <w:t>Zadanie  „Wykonanie projektu budowlanego – termomodernizacja budynku adm. Urzędu Gminy przy ul. Wodnej do dofinansowania z ZIT</w:t>
      </w:r>
      <w:r w:rsidR="00FA01CC">
        <w:t>”</w:t>
      </w:r>
      <w:r>
        <w:t xml:space="preserve"> zaplanowane w kwocie 6 000,00 zł będzie realizowane w okresie II półrocza 2015 r.</w:t>
      </w:r>
    </w:p>
    <w:p w:rsidR="0095088F" w:rsidRDefault="0095088F" w:rsidP="00BC4253">
      <w:pPr>
        <w:pStyle w:val="Tekstpodstawowywcity"/>
        <w:spacing w:after="0"/>
        <w:ind w:left="0"/>
        <w:jc w:val="both"/>
      </w:pPr>
    </w:p>
    <w:p w:rsidR="0095088F" w:rsidRDefault="0095088F" w:rsidP="00BC4253">
      <w:pPr>
        <w:pStyle w:val="Tekstpodstawowywcity"/>
        <w:spacing w:after="0"/>
        <w:ind w:left="0"/>
        <w:jc w:val="both"/>
      </w:pPr>
      <w:r>
        <w:t>Zaplanowano zadanie pn. „Wykonanie projektu budowlanego - rozbudowa budynku adm. Urzędu Gminy przy ul. Wodnej (elewacja, holl)” w kwocie 2 000,00 zł. Realizacja wydatku nastąpi w II półroczu br.</w:t>
      </w:r>
    </w:p>
    <w:p w:rsidR="00A90757" w:rsidRDefault="00A90757" w:rsidP="00BC4253">
      <w:pPr>
        <w:pStyle w:val="Tekstpodstawowywcity"/>
        <w:spacing w:after="0"/>
        <w:ind w:left="0"/>
        <w:jc w:val="both"/>
        <w:rPr>
          <w:color w:val="000000"/>
        </w:rPr>
      </w:pPr>
    </w:p>
    <w:p w:rsidR="00BC4253" w:rsidRPr="006B6E65" w:rsidRDefault="00BC4253" w:rsidP="00BC4253">
      <w:pPr>
        <w:pStyle w:val="Tekstpodstawowywcity"/>
        <w:shd w:val="clear" w:color="auto" w:fill="FFFF99"/>
        <w:ind w:left="0"/>
        <w:jc w:val="center"/>
        <w:rPr>
          <w:b/>
        </w:rPr>
      </w:pPr>
      <w:r>
        <w:rPr>
          <w:b/>
        </w:rPr>
        <w:t xml:space="preserve">Promocja jednostek samorządu terytorialnego – </w:t>
      </w:r>
      <w:r>
        <w:rPr>
          <w:b/>
          <w:bCs/>
          <w:sz w:val="22"/>
          <w:szCs w:val="22"/>
        </w:rPr>
        <w:t xml:space="preserve"> </w:t>
      </w:r>
      <w:r w:rsidR="002654BF">
        <w:rPr>
          <w:b/>
          <w:bCs/>
          <w:sz w:val="22"/>
          <w:szCs w:val="22"/>
        </w:rPr>
        <w:t>70 478,51</w:t>
      </w:r>
      <w:r>
        <w:rPr>
          <w:b/>
          <w:bCs/>
          <w:sz w:val="22"/>
          <w:szCs w:val="22"/>
        </w:rPr>
        <w:t xml:space="preserve"> </w:t>
      </w:r>
      <w:r>
        <w:rPr>
          <w:b/>
        </w:rPr>
        <w:t xml:space="preserve">zł </w:t>
      </w:r>
    </w:p>
    <w:p w:rsidR="00BC4253" w:rsidRDefault="00BC4253" w:rsidP="00BC4253">
      <w:pPr>
        <w:jc w:val="center"/>
      </w:pPr>
    </w:p>
    <w:p w:rsidR="00BC4253" w:rsidRDefault="00BC4253" w:rsidP="00BC4253">
      <w:pPr>
        <w:jc w:val="both"/>
      </w:pPr>
      <w:r>
        <w:t xml:space="preserve">Kwota wydatkowana na promocję wyniosła ogółem </w:t>
      </w:r>
      <w:r w:rsidRPr="006B6E65">
        <w:rPr>
          <w:b/>
        </w:rPr>
        <w:t xml:space="preserve">–  </w:t>
      </w:r>
      <w:r w:rsidR="004F16E0">
        <w:t>70 478,5</w:t>
      </w:r>
      <w:r w:rsidR="00FA01CC">
        <w:t>1</w:t>
      </w:r>
      <w:r>
        <w:t xml:space="preserve">  </w:t>
      </w:r>
      <w:r w:rsidRPr="006B6E65">
        <w:t>zł</w:t>
      </w:r>
      <w:r>
        <w:t>, w tym:</w:t>
      </w:r>
    </w:p>
    <w:p w:rsidR="00BC4253" w:rsidRPr="00455D63" w:rsidRDefault="00BC4253" w:rsidP="00750D13">
      <w:pPr>
        <w:numPr>
          <w:ilvl w:val="0"/>
          <w:numId w:val="14"/>
        </w:numPr>
        <w:spacing w:line="276" w:lineRule="auto"/>
        <w:ind w:left="426" w:hanging="426"/>
        <w:jc w:val="both"/>
      </w:pPr>
      <w:r w:rsidRPr="00455D63">
        <w:t>Organizacja imprez gminnych:</w:t>
      </w:r>
    </w:p>
    <w:p w:rsidR="004F16E0" w:rsidRPr="009840CF" w:rsidRDefault="004F16E0" w:rsidP="00B6376C">
      <w:pPr>
        <w:pStyle w:val="Akapitzlist"/>
        <w:spacing w:after="0"/>
        <w:ind w:left="714" w:hanging="288"/>
        <w:jc w:val="both"/>
        <w:rPr>
          <w:rFonts w:ascii="Times New Roman" w:hAnsi="Times New Roman" w:cs="Times New Roman"/>
          <w:sz w:val="24"/>
          <w:szCs w:val="24"/>
        </w:rPr>
      </w:pPr>
      <w:r w:rsidRPr="004F16E0">
        <w:rPr>
          <w:rFonts w:ascii="Times New Roman" w:hAnsi="Times New Roman" w:cs="Times New Roman"/>
          <w:sz w:val="24"/>
          <w:szCs w:val="24"/>
        </w:rPr>
        <w:t xml:space="preserve">1/ Koncert Noworoczny dla Mieszkańców Gminy Chełmża – </w:t>
      </w:r>
      <w:r w:rsidR="009840CF">
        <w:rPr>
          <w:rFonts w:ascii="Times New Roman" w:hAnsi="Times New Roman" w:cs="Times New Roman"/>
          <w:sz w:val="24"/>
          <w:szCs w:val="24"/>
        </w:rPr>
        <w:t xml:space="preserve">16 </w:t>
      </w:r>
      <w:r w:rsidRPr="004F16E0">
        <w:rPr>
          <w:rFonts w:ascii="Times New Roman" w:hAnsi="Times New Roman" w:cs="Times New Roman"/>
          <w:sz w:val="24"/>
          <w:szCs w:val="24"/>
        </w:rPr>
        <w:t>107,44</w:t>
      </w:r>
      <w:r w:rsidRPr="004F16E0">
        <w:rPr>
          <w:rFonts w:ascii="Times New Roman" w:hAnsi="Times New Roman" w:cs="Times New Roman"/>
          <w:b/>
          <w:sz w:val="24"/>
          <w:szCs w:val="24"/>
        </w:rPr>
        <w:t xml:space="preserve"> </w:t>
      </w:r>
      <w:r w:rsidRPr="009840CF">
        <w:rPr>
          <w:rFonts w:ascii="Times New Roman" w:hAnsi="Times New Roman" w:cs="Times New Roman"/>
          <w:sz w:val="24"/>
          <w:szCs w:val="24"/>
        </w:rPr>
        <w:t>zł,</w:t>
      </w:r>
    </w:p>
    <w:p w:rsidR="004F16E0" w:rsidRPr="00B6376C" w:rsidRDefault="004F16E0" w:rsidP="00B6376C">
      <w:pPr>
        <w:ind w:firstLine="426"/>
        <w:jc w:val="both"/>
        <w:rPr>
          <w:b/>
        </w:rPr>
      </w:pPr>
      <w:r w:rsidRPr="00B6376C">
        <w:t>2/ Gminny Dzień Kobiet   - 8</w:t>
      </w:r>
      <w:r w:rsidR="009840CF" w:rsidRPr="00B6376C">
        <w:t xml:space="preserve"> </w:t>
      </w:r>
      <w:r w:rsidRPr="00B6376C">
        <w:t>036,07 zł</w:t>
      </w:r>
      <w:r w:rsidR="009840CF" w:rsidRPr="00B6376C">
        <w:t>,</w:t>
      </w:r>
    </w:p>
    <w:p w:rsidR="004F16E0" w:rsidRPr="00B6376C" w:rsidRDefault="004F16E0" w:rsidP="00B6376C">
      <w:pPr>
        <w:ind w:firstLine="426"/>
        <w:jc w:val="both"/>
      </w:pPr>
      <w:r w:rsidRPr="00B6376C">
        <w:t xml:space="preserve">3/ II Przegląd Kapel Weselnych Grzywna 2015 </w:t>
      </w:r>
      <w:r w:rsidR="009840CF" w:rsidRPr="00B6376C">
        <w:t>–</w:t>
      </w:r>
      <w:r w:rsidRPr="00B6376C">
        <w:t xml:space="preserve"> 5</w:t>
      </w:r>
      <w:r w:rsidR="009840CF" w:rsidRPr="00B6376C">
        <w:t xml:space="preserve"> </w:t>
      </w:r>
      <w:r w:rsidRPr="00B6376C">
        <w:t>731,35 zł</w:t>
      </w:r>
      <w:r w:rsidR="009840CF" w:rsidRPr="00B6376C">
        <w:t>,</w:t>
      </w:r>
    </w:p>
    <w:p w:rsidR="004F16E0" w:rsidRPr="00B6376C" w:rsidRDefault="004F16E0" w:rsidP="00B6376C">
      <w:pPr>
        <w:ind w:left="709" w:hanging="283"/>
        <w:jc w:val="both"/>
      </w:pPr>
      <w:r w:rsidRPr="00B6376C">
        <w:t>4/ Odpust Bł. J</w:t>
      </w:r>
      <w:r w:rsidR="009840CF" w:rsidRPr="00B6376C">
        <w:t>uty</w:t>
      </w:r>
      <w:r w:rsidRPr="00B6376C">
        <w:t xml:space="preserve"> Bielczyny</w:t>
      </w:r>
      <w:r w:rsidR="009840CF" w:rsidRPr="00B6376C">
        <w:t xml:space="preserve">, </w:t>
      </w:r>
      <w:r w:rsidRPr="00B6376C">
        <w:t>w tym konkurs plastyczny, z</w:t>
      </w:r>
      <w:r w:rsidR="009840CF" w:rsidRPr="00B6376C">
        <w:t xml:space="preserve">akup publikacji o Bł. Jucie  </w:t>
      </w:r>
      <w:r w:rsidRPr="00B6376C">
        <w:t xml:space="preserve">–  </w:t>
      </w:r>
      <w:r w:rsidR="009840CF" w:rsidRPr="00B6376C">
        <w:t xml:space="preserve">1 </w:t>
      </w:r>
      <w:r w:rsidRPr="00B6376C">
        <w:t>250,00 zł,</w:t>
      </w:r>
    </w:p>
    <w:p w:rsidR="004F16E0" w:rsidRPr="00B6376C" w:rsidRDefault="004F16E0" w:rsidP="00B6376C">
      <w:pPr>
        <w:ind w:firstLine="426"/>
        <w:jc w:val="both"/>
      </w:pPr>
      <w:r w:rsidRPr="00B6376C">
        <w:t>5/ Gminny Dzień Dziecka w Nawrze – 7</w:t>
      </w:r>
      <w:r w:rsidR="009840CF" w:rsidRPr="00B6376C">
        <w:t xml:space="preserve"> </w:t>
      </w:r>
      <w:r w:rsidRPr="00B6376C">
        <w:t>051,00</w:t>
      </w:r>
      <w:r w:rsidR="009840CF" w:rsidRPr="00B6376C">
        <w:t xml:space="preserve"> zł,</w:t>
      </w:r>
    </w:p>
    <w:p w:rsidR="004F16E0" w:rsidRPr="00B6376C" w:rsidRDefault="004F16E0" w:rsidP="00B6376C">
      <w:pPr>
        <w:ind w:firstLine="426"/>
        <w:jc w:val="both"/>
        <w:rPr>
          <w:b/>
        </w:rPr>
      </w:pPr>
      <w:r w:rsidRPr="00B6376C">
        <w:t>6/ Wojewódzki Przegląd Kapel OSP Zelgno – 2</w:t>
      </w:r>
      <w:r w:rsidR="009840CF" w:rsidRPr="00B6376C">
        <w:t xml:space="preserve"> </w:t>
      </w:r>
      <w:r w:rsidRPr="00B6376C">
        <w:t>665,04</w:t>
      </w:r>
      <w:r w:rsidR="009840CF" w:rsidRPr="00B6376C">
        <w:t xml:space="preserve"> zł,</w:t>
      </w:r>
    </w:p>
    <w:p w:rsidR="004F16E0" w:rsidRPr="00B6376C" w:rsidRDefault="004F16E0" w:rsidP="00B6376C">
      <w:pPr>
        <w:ind w:firstLine="426"/>
        <w:jc w:val="both"/>
      </w:pPr>
      <w:r w:rsidRPr="00B6376C">
        <w:t xml:space="preserve">7/ </w:t>
      </w:r>
      <w:proofErr w:type="spellStart"/>
      <w:r w:rsidRPr="00B6376C">
        <w:t>M</w:t>
      </w:r>
      <w:r w:rsidR="009840CF" w:rsidRPr="00B6376C">
        <w:t>otomajówka</w:t>
      </w:r>
      <w:proofErr w:type="spellEnd"/>
      <w:r w:rsidRPr="00B6376C">
        <w:t xml:space="preserve"> Drzonówko 2015 – </w:t>
      </w:r>
      <w:r w:rsidR="009840CF" w:rsidRPr="00B6376C">
        <w:t xml:space="preserve">1 </w:t>
      </w:r>
      <w:r w:rsidRPr="00B6376C">
        <w:t>358,65</w:t>
      </w:r>
      <w:r w:rsidR="009840CF" w:rsidRPr="00B6376C">
        <w:t xml:space="preserve"> zł,</w:t>
      </w:r>
    </w:p>
    <w:p w:rsidR="004F16E0" w:rsidRPr="00B6376C" w:rsidRDefault="004F16E0" w:rsidP="00B6376C">
      <w:pPr>
        <w:ind w:firstLine="426"/>
        <w:jc w:val="both"/>
      </w:pPr>
      <w:r w:rsidRPr="00B6376C">
        <w:t>8/ Święto Truskawki Bielczyny – 508,89</w:t>
      </w:r>
      <w:r w:rsidR="009840CF" w:rsidRPr="00B6376C">
        <w:t xml:space="preserve"> zł,</w:t>
      </w:r>
    </w:p>
    <w:p w:rsidR="004F16E0" w:rsidRPr="00B6376C" w:rsidRDefault="004F16E0" w:rsidP="00B6376C">
      <w:pPr>
        <w:ind w:firstLine="426"/>
        <w:jc w:val="both"/>
      </w:pPr>
      <w:r w:rsidRPr="00B6376C">
        <w:t xml:space="preserve">9/ Jarmark </w:t>
      </w:r>
      <w:proofErr w:type="spellStart"/>
      <w:r w:rsidRPr="00B6376C">
        <w:t>Pluskowęski</w:t>
      </w:r>
      <w:proofErr w:type="spellEnd"/>
      <w:r w:rsidRPr="00B6376C">
        <w:t xml:space="preserve"> – </w:t>
      </w:r>
      <w:r w:rsidR="009840CF" w:rsidRPr="00B6376C">
        <w:t xml:space="preserve">4 </w:t>
      </w:r>
      <w:r w:rsidRPr="00B6376C">
        <w:t>860,00</w:t>
      </w:r>
      <w:r w:rsidR="009840CF" w:rsidRPr="00B6376C">
        <w:t xml:space="preserve"> zł,</w:t>
      </w:r>
    </w:p>
    <w:p w:rsidR="009840CF" w:rsidRPr="009840CF" w:rsidRDefault="009840CF" w:rsidP="00750D13">
      <w:pPr>
        <w:numPr>
          <w:ilvl w:val="0"/>
          <w:numId w:val="14"/>
        </w:numPr>
        <w:ind w:left="426" w:hanging="426"/>
        <w:jc w:val="both"/>
      </w:pPr>
      <w:r>
        <w:t xml:space="preserve">Organizacja szkolenia dla rolników – 2 </w:t>
      </w:r>
      <w:r w:rsidRPr="009840CF">
        <w:t>160,00</w:t>
      </w:r>
      <w:r>
        <w:t xml:space="preserve"> zł,</w:t>
      </w:r>
    </w:p>
    <w:p w:rsidR="009840CF" w:rsidRPr="009840CF" w:rsidRDefault="009840CF" w:rsidP="00750D13">
      <w:pPr>
        <w:numPr>
          <w:ilvl w:val="0"/>
          <w:numId w:val="14"/>
        </w:numPr>
        <w:ind w:left="426" w:hanging="426"/>
        <w:jc w:val="both"/>
      </w:pPr>
      <w:r>
        <w:t>Strona promocyjna w Poza Toruń</w:t>
      </w:r>
      <w:r w:rsidRPr="009840CF">
        <w:t xml:space="preserve"> – 3</w:t>
      </w:r>
      <w:r>
        <w:t xml:space="preserve"> </w:t>
      </w:r>
      <w:r w:rsidRPr="009840CF">
        <w:t>250,05</w:t>
      </w:r>
      <w:r>
        <w:t xml:space="preserve"> zł,</w:t>
      </w:r>
    </w:p>
    <w:p w:rsidR="009840CF" w:rsidRPr="009840CF" w:rsidRDefault="009840CF" w:rsidP="00750D13">
      <w:pPr>
        <w:numPr>
          <w:ilvl w:val="0"/>
          <w:numId w:val="14"/>
        </w:numPr>
        <w:ind w:left="426" w:hanging="426"/>
        <w:jc w:val="both"/>
      </w:pPr>
      <w:r>
        <w:t>Filmy promocyjne (</w:t>
      </w:r>
      <w:r w:rsidRPr="009840CF">
        <w:t xml:space="preserve">mieszkańcy, imprezy, wydarzenia) – </w:t>
      </w:r>
      <w:r>
        <w:t xml:space="preserve">2 </w:t>
      </w:r>
      <w:r w:rsidRPr="009840CF">
        <w:t>850,00</w:t>
      </w:r>
      <w:r>
        <w:t xml:space="preserve"> zł,</w:t>
      </w:r>
    </w:p>
    <w:p w:rsidR="009840CF" w:rsidRPr="009840CF" w:rsidRDefault="009840CF" w:rsidP="00750D13">
      <w:pPr>
        <w:numPr>
          <w:ilvl w:val="0"/>
          <w:numId w:val="14"/>
        </w:numPr>
        <w:ind w:left="426" w:hanging="426"/>
        <w:jc w:val="both"/>
      </w:pPr>
      <w:r>
        <w:t>Wymiana polsko-niemiecka</w:t>
      </w:r>
      <w:r w:rsidRPr="009840CF">
        <w:t xml:space="preserve"> przy Gimnazjum im. Bł. Juty w Głuchowie </w:t>
      </w:r>
      <w:r w:rsidR="00B6376C">
        <w:t>-</w:t>
      </w:r>
      <w:r w:rsidRPr="009840CF">
        <w:t xml:space="preserve"> </w:t>
      </w:r>
      <w:r w:rsidR="00B6376C">
        <w:t xml:space="preserve">1 </w:t>
      </w:r>
      <w:r w:rsidRPr="009840CF">
        <w:t>739,95</w:t>
      </w:r>
      <w:r w:rsidR="00B6376C">
        <w:t xml:space="preserve"> zł,</w:t>
      </w:r>
    </w:p>
    <w:p w:rsidR="009840CF" w:rsidRPr="00B6376C" w:rsidRDefault="00B6376C" w:rsidP="00750D13">
      <w:pPr>
        <w:numPr>
          <w:ilvl w:val="0"/>
          <w:numId w:val="14"/>
        </w:numPr>
        <w:ind w:left="426" w:hanging="426"/>
        <w:jc w:val="both"/>
      </w:pPr>
      <w:r>
        <w:t>Pozostałe wydatki bieżące związane z promocją Gminy Chełmża  (</w:t>
      </w:r>
      <w:r w:rsidR="009840CF" w:rsidRPr="00B6376C">
        <w:t>w tym m.in.: udział Gminy w obcych wydarzeniach promocyjnych, druk i opracowanie materiałów promocyjnych: zaproszenia, plakaty, zakupy gadżetów promocyjnych, nagrody dla mieszkańców za osiągnięcia</w:t>
      </w:r>
      <w:r>
        <w:t>)</w:t>
      </w:r>
      <w:r w:rsidR="009840CF" w:rsidRPr="00B6376C">
        <w:t xml:space="preserve"> </w:t>
      </w:r>
      <w:r>
        <w:t>–</w:t>
      </w:r>
      <w:r w:rsidR="009840CF" w:rsidRPr="00B6376C">
        <w:t xml:space="preserve"> 12</w:t>
      </w:r>
      <w:r>
        <w:t xml:space="preserve"> </w:t>
      </w:r>
      <w:r w:rsidR="009840CF" w:rsidRPr="00B6376C">
        <w:t>910,07</w:t>
      </w:r>
      <w:r>
        <w:t xml:space="preserve"> zł.</w:t>
      </w:r>
    </w:p>
    <w:p w:rsidR="002654BF" w:rsidRDefault="002654BF" w:rsidP="002654BF">
      <w:pPr>
        <w:spacing w:line="276" w:lineRule="auto"/>
        <w:ind w:left="720"/>
        <w:jc w:val="both"/>
      </w:pPr>
    </w:p>
    <w:p w:rsidR="00BB63D5" w:rsidRDefault="00BB63D5" w:rsidP="002654BF">
      <w:pPr>
        <w:spacing w:line="276" w:lineRule="auto"/>
        <w:ind w:left="720"/>
        <w:jc w:val="both"/>
      </w:pPr>
    </w:p>
    <w:p w:rsidR="00BC4253" w:rsidRPr="003A6ACD" w:rsidRDefault="00BC4253" w:rsidP="00BC4253">
      <w:pPr>
        <w:pStyle w:val="Tekstpodstawowywcity"/>
        <w:shd w:val="clear" w:color="auto" w:fill="FFFF99"/>
        <w:ind w:left="0"/>
        <w:jc w:val="center"/>
        <w:rPr>
          <w:b/>
          <w:bCs/>
        </w:rPr>
      </w:pPr>
      <w:r>
        <w:rPr>
          <w:b/>
          <w:bCs/>
        </w:rPr>
        <w:t xml:space="preserve">Pozostała działalność – </w:t>
      </w:r>
      <w:r w:rsidR="002654BF">
        <w:rPr>
          <w:b/>
          <w:bCs/>
          <w:sz w:val="22"/>
          <w:szCs w:val="22"/>
        </w:rPr>
        <w:t>239 187,25</w:t>
      </w:r>
      <w:r>
        <w:rPr>
          <w:b/>
          <w:bCs/>
        </w:rPr>
        <w:t xml:space="preserve"> zł</w:t>
      </w:r>
    </w:p>
    <w:p w:rsidR="00BC4253" w:rsidRDefault="00BC4253" w:rsidP="00BC4253"/>
    <w:p w:rsidR="00BC4253" w:rsidRDefault="00BC4253" w:rsidP="00BC4253">
      <w:r>
        <w:t>Wydatki poniesiono na wynagrodzenia wraz z pochodnymi pracowników grupy budowlanej funkcjonującej  przy Urzędzie Gminy oraz  na  zorganizowanie  prac grupy.</w:t>
      </w:r>
    </w:p>
    <w:p w:rsidR="00BC4253" w:rsidRDefault="00BC4253" w:rsidP="00BC4253"/>
    <w:p w:rsidR="00BC4253" w:rsidRPr="00C206F0" w:rsidRDefault="00BC4253" w:rsidP="00BC4253">
      <w:pPr>
        <w:jc w:val="both"/>
      </w:pPr>
      <w:r>
        <w:t xml:space="preserve">W okresie styczeń – </w:t>
      </w:r>
      <w:r w:rsidR="00BB63D5">
        <w:t>czerwiec</w:t>
      </w:r>
      <w:r>
        <w:t xml:space="preserve"> 201</w:t>
      </w:r>
      <w:r w:rsidR="00BB63D5">
        <w:t>5</w:t>
      </w:r>
      <w:r>
        <w:t xml:space="preserve"> r. w ramach prac grupy budowlanej wykonane zostały następujące prace:</w:t>
      </w:r>
    </w:p>
    <w:p w:rsidR="00BB63D5" w:rsidRPr="0033187E" w:rsidRDefault="00BB63D5" w:rsidP="00BB63D5">
      <w:pPr>
        <w:pStyle w:val="Bezodstpw"/>
        <w:spacing w:line="276" w:lineRule="auto"/>
        <w:jc w:val="both"/>
        <w:rPr>
          <w:rFonts w:ascii="Times New Roman" w:hAnsi="Times New Roman"/>
          <w:sz w:val="24"/>
          <w:szCs w:val="24"/>
        </w:rPr>
      </w:pPr>
      <w:bookmarkStart w:id="0" w:name="_GoBack"/>
      <w:bookmarkEnd w:id="0"/>
      <w:r w:rsidRPr="0033187E">
        <w:rPr>
          <w:rFonts w:ascii="Times New Roman" w:hAnsi="Times New Roman"/>
          <w:sz w:val="24"/>
          <w:szCs w:val="24"/>
        </w:rPr>
        <w:t>- wykonanie ocieplenia remizy w Kuczwałach</w:t>
      </w:r>
      <w:r w:rsidR="002F3695">
        <w:rPr>
          <w:rFonts w:ascii="Times New Roman" w:hAnsi="Times New Roman"/>
          <w:sz w:val="24"/>
          <w:szCs w:val="24"/>
        </w:rPr>
        <w:t xml:space="preserve"> i </w:t>
      </w:r>
      <w:r w:rsidR="002F3695" w:rsidRPr="0033187E">
        <w:rPr>
          <w:rFonts w:ascii="Times New Roman" w:hAnsi="Times New Roman"/>
          <w:sz w:val="24"/>
          <w:szCs w:val="24"/>
        </w:rPr>
        <w:t>wykonanie podkładów betonowych pod posadzki remizy</w:t>
      </w:r>
      <w:r>
        <w:rPr>
          <w:rFonts w:ascii="Times New Roman" w:hAnsi="Times New Roman"/>
          <w:sz w:val="24"/>
          <w:szCs w:val="24"/>
        </w:rPr>
        <w:t>,</w:t>
      </w:r>
    </w:p>
    <w:p w:rsidR="00BB63D5" w:rsidRPr="0033187E" w:rsidRDefault="00BB63D5" w:rsidP="00BB63D5">
      <w:pPr>
        <w:pStyle w:val="Bezodstpw"/>
        <w:spacing w:line="276" w:lineRule="auto"/>
        <w:ind w:left="142" w:hanging="142"/>
        <w:jc w:val="both"/>
        <w:rPr>
          <w:rFonts w:ascii="Times New Roman" w:hAnsi="Times New Roman"/>
          <w:sz w:val="24"/>
          <w:szCs w:val="24"/>
        </w:rPr>
      </w:pPr>
      <w:r w:rsidRPr="0033187E">
        <w:rPr>
          <w:rFonts w:ascii="Times New Roman" w:hAnsi="Times New Roman"/>
          <w:sz w:val="24"/>
          <w:szCs w:val="24"/>
        </w:rPr>
        <w:t>- wykarczowanie krzewów w ciągu planowanego chodnika Zalesie plaża – Zalesie cype</w:t>
      </w:r>
      <w:r>
        <w:rPr>
          <w:rFonts w:ascii="Times New Roman" w:hAnsi="Times New Roman"/>
          <w:sz w:val="24"/>
          <w:szCs w:val="24"/>
        </w:rPr>
        <w:t>l    (ścieżka od ANR nad jeziorem),</w:t>
      </w:r>
    </w:p>
    <w:p w:rsidR="002F3695" w:rsidRDefault="00BB63D5" w:rsidP="008A6093">
      <w:pPr>
        <w:pStyle w:val="Bezodstpw"/>
        <w:spacing w:line="276" w:lineRule="auto"/>
        <w:jc w:val="both"/>
        <w:rPr>
          <w:rFonts w:ascii="Times New Roman" w:hAnsi="Times New Roman"/>
          <w:sz w:val="24"/>
          <w:szCs w:val="24"/>
        </w:rPr>
      </w:pPr>
      <w:r w:rsidRPr="0033187E">
        <w:rPr>
          <w:rFonts w:ascii="Times New Roman" w:hAnsi="Times New Roman"/>
          <w:sz w:val="24"/>
          <w:szCs w:val="24"/>
        </w:rPr>
        <w:t xml:space="preserve">- karczowanie krzewów przy drodze gminnej </w:t>
      </w:r>
      <w:r w:rsidR="002F3695">
        <w:rPr>
          <w:rFonts w:ascii="Times New Roman" w:hAnsi="Times New Roman"/>
          <w:sz w:val="24"/>
          <w:szCs w:val="24"/>
        </w:rPr>
        <w:t>w miejscowości Świętosław Dolny,</w:t>
      </w:r>
    </w:p>
    <w:p w:rsidR="00BB63D5" w:rsidRPr="0033187E" w:rsidRDefault="00BB63D5" w:rsidP="008A6093">
      <w:pPr>
        <w:pStyle w:val="Bezodstpw"/>
        <w:spacing w:line="276" w:lineRule="auto"/>
        <w:jc w:val="both"/>
        <w:rPr>
          <w:rFonts w:ascii="Times New Roman" w:hAnsi="Times New Roman"/>
          <w:sz w:val="24"/>
          <w:szCs w:val="24"/>
        </w:rPr>
      </w:pPr>
      <w:r w:rsidRPr="0033187E">
        <w:rPr>
          <w:rFonts w:ascii="Times New Roman" w:hAnsi="Times New Roman"/>
          <w:sz w:val="24"/>
          <w:szCs w:val="24"/>
        </w:rPr>
        <w:t>-</w:t>
      </w:r>
      <w:r>
        <w:rPr>
          <w:rFonts w:ascii="Times New Roman" w:hAnsi="Times New Roman"/>
          <w:sz w:val="24"/>
          <w:szCs w:val="24"/>
        </w:rPr>
        <w:t xml:space="preserve"> zimowe utrzymanie</w:t>
      </w:r>
      <w:r w:rsidRPr="0033187E">
        <w:rPr>
          <w:rFonts w:ascii="Times New Roman" w:hAnsi="Times New Roman"/>
          <w:sz w:val="24"/>
          <w:szCs w:val="24"/>
        </w:rPr>
        <w:t xml:space="preserve"> parkingu przy budynku Urzędu Gminy Chełmża ul. Wo</w:t>
      </w:r>
      <w:r>
        <w:rPr>
          <w:rFonts w:ascii="Times New Roman" w:hAnsi="Times New Roman"/>
          <w:sz w:val="24"/>
          <w:szCs w:val="24"/>
        </w:rPr>
        <w:t>dna 2 oraz ul. Paderewskiego 11,</w:t>
      </w:r>
    </w:p>
    <w:p w:rsidR="00BB63D5" w:rsidRPr="0033187E" w:rsidRDefault="00BB63D5" w:rsidP="00BB63D5">
      <w:pPr>
        <w:pStyle w:val="Bezodstpw"/>
        <w:spacing w:line="276" w:lineRule="auto"/>
        <w:ind w:left="142" w:hanging="142"/>
        <w:jc w:val="both"/>
        <w:rPr>
          <w:rFonts w:ascii="Times New Roman" w:hAnsi="Times New Roman"/>
          <w:sz w:val="24"/>
          <w:szCs w:val="24"/>
        </w:rPr>
      </w:pPr>
      <w:r>
        <w:rPr>
          <w:rFonts w:ascii="Times New Roman" w:hAnsi="Times New Roman"/>
          <w:sz w:val="24"/>
          <w:szCs w:val="24"/>
        </w:rPr>
        <w:t>- otynkowanie przebudowanych</w:t>
      </w:r>
      <w:r w:rsidRPr="0033187E">
        <w:rPr>
          <w:rFonts w:ascii="Times New Roman" w:hAnsi="Times New Roman"/>
          <w:sz w:val="24"/>
          <w:szCs w:val="24"/>
        </w:rPr>
        <w:t xml:space="preserve"> zjazdów na chodniku przy drodze powiatowej w miejscowości Bielczyny cent</w:t>
      </w:r>
      <w:r>
        <w:rPr>
          <w:rFonts w:ascii="Times New Roman" w:hAnsi="Times New Roman"/>
          <w:sz w:val="24"/>
          <w:szCs w:val="24"/>
        </w:rPr>
        <w:t>rum oraz Dźwierzno przy blokach,</w:t>
      </w:r>
      <w:r w:rsidRPr="0033187E">
        <w:rPr>
          <w:rFonts w:ascii="Times New Roman" w:hAnsi="Times New Roman"/>
          <w:sz w:val="24"/>
          <w:szCs w:val="24"/>
        </w:rPr>
        <w:t xml:space="preserve">  </w:t>
      </w:r>
    </w:p>
    <w:p w:rsidR="00BB63D5" w:rsidRPr="0033187E" w:rsidRDefault="00BB63D5" w:rsidP="00BB63D5">
      <w:pPr>
        <w:pStyle w:val="Bezodstpw"/>
        <w:spacing w:line="276" w:lineRule="auto"/>
        <w:jc w:val="both"/>
        <w:rPr>
          <w:rFonts w:ascii="Times New Roman" w:hAnsi="Times New Roman"/>
          <w:sz w:val="24"/>
          <w:szCs w:val="24"/>
        </w:rPr>
      </w:pPr>
      <w:r w:rsidRPr="0033187E">
        <w:rPr>
          <w:rFonts w:ascii="Times New Roman" w:hAnsi="Times New Roman"/>
          <w:sz w:val="24"/>
          <w:szCs w:val="24"/>
        </w:rPr>
        <w:t xml:space="preserve">- wykonanie nawierzchni z </w:t>
      </w:r>
      <w:proofErr w:type="spellStart"/>
      <w:r w:rsidRPr="0033187E">
        <w:rPr>
          <w:rFonts w:ascii="Times New Roman" w:hAnsi="Times New Roman"/>
          <w:sz w:val="24"/>
          <w:szCs w:val="24"/>
        </w:rPr>
        <w:t>polbruku</w:t>
      </w:r>
      <w:proofErr w:type="spellEnd"/>
      <w:r w:rsidRPr="0033187E">
        <w:rPr>
          <w:rFonts w:ascii="Times New Roman" w:hAnsi="Times New Roman"/>
          <w:sz w:val="24"/>
          <w:szCs w:val="24"/>
        </w:rPr>
        <w:t xml:space="preserve"> przy grillu w Głuchowie nad jeziorem</w:t>
      </w:r>
      <w:r>
        <w:rPr>
          <w:rFonts w:ascii="Times New Roman" w:hAnsi="Times New Roman"/>
          <w:sz w:val="24"/>
          <w:szCs w:val="24"/>
        </w:rPr>
        <w:t>,</w:t>
      </w:r>
    </w:p>
    <w:p w:rsidR="00BB63D5" w:rsidRPr="0033187E" w:rsidRDefault="00BB63D5" w:rsidP="00BB63D5">
      <w:pPr>
        <w:pStyle w:val="Bezodstpw"/>
        <w:spacing w:line="276" w:lineRule="auto"/>
        <w:jc w:val="both"/>
        <w:rPr>
          <w:rFonts w:ascii="Times New Roman" w:hAnsi="Times New Roman"/>
          <w:sz w:val="24"/>
          <w:szCs w:val="24"/>
        </w:rPr>
      </w:pPr>
      <w:r w:rsidRPr="0033187E">
        <w:rPr>
          <w:rFonts w:ascii="Times New Roman" w:hAnsi="Times New Roman"/>
          <w:sz w:val="24"/>
          <w:szCs w:val="24"/>
        </w:rPr>
        <w:t>- kaplica Kończewice – osadzanie parapetów i wykonanie posadzki przy ołtarzu</w:t>
      </w:r>
      <w:r>
        <w:rPr>
          <w:rFonts w:ascii="Times New Roman" w:hAnsi="Times New Roman"/>
          <w:sz w:val="24"/>
          <w:szCs w:val="24"/>
        </w:rPr>
        <w:t>,</w:t>
      </w:r>
    </w:p>
    <w:p w:rsidR="00BB63D5" w:rsidRPr="0033187E" w:rsidRDefault="00BB63D5" w:rsidP="00BB63D5">
      <w:pPr>
        <w:pStyle w:val="Bezodstpw"/>
        <w:spacing w:line="276" w:lineRule="auto"/>
        <w:ind w:left="142" w:hanging="142"/>
        <w:jc w:val="both"/>
        <w:rPr>
          <w:rFonts w:ascii="Times New Roman" w:hAnsi="Times New Roman"/>
          <w:sz w:val="24"/>
          <w:szCs w:val="24"/>
        </w:rPr>
      </w:pPr>
      <w:r w:rsidRPr="0033187E">
        <w:rPr>
          <w:rFonts w:ascii="Times New Roman" w:hAnsi="Times New Roman"/>
          <w:sz w:val="24"/>
          <w:szCs w:val="24"/>
        </w:rPr>
        <w:t>- przesunięcie ogrodzenia w Brąchnówku (przy pałacu) w związku z budową ścieżki pieszo-rowerowej</w:t>
      </w:r>
      <w:r>
        <w:rPr>
          <w:rFonts w:ascii="Times New Roman" w:hAnsi="Times New Roman"/>
          <w:sz w:val="24"/>
          <w:szCs w:val="24"/>
        </w:rPr>
        <w:t>,</w:t>
      </w:r>
    </w:p>
    <w:p w:rsidR="00BB63D5" w:rsidRPr="0033187E" w:rsidRDefault="00BB63D5" w:rsidP="002F3695">
      <w:pPr>
        <w:pStyle w:val="Bezodstpw"/>
        <w:spacing w:line="276" w:lineRule="auto"/>
        <w:ind w:left="142" w:hanging="142"/>
        <w:jc w:val="both"/>
        <w:rPr>
          <w:rFonts w:ascii="Times New Roman" w:hAnsi="Times New Roman"/>
          <w:sz w:val="24"/>
          <w:szCs w:val="24"/>
        </w:rPr>
      </w:pPr>
      <w:r w:rsidRPr="0033187E">
        <w:rPr>
          <w:rFonts w:ascii="Times New Roman" w:hAnsi="Times New Roman"/>
          <w:sz w:val="24"/>
          <w:szCs w:val="24"/>
        </w:rPr>
        <w:t xml:space="preserve">- wstawienie szyby w wiacie przystankowej we wsi Bogusławki i ustawianie </w:t>
      </w:r>
      <w:r w:rsidR="009B236C">
        <w:rPr>
          <w:rFonts w:ascii="Times New Roman" w:hAnsi="Times New Roman"/>
          <w:sz w:val="24"/>
          <w:szCs w:val="24"/>
        </w:rPr>
        <w:t>zniszczonych</w:t>
      </w:r>
      <w:r w:rsidRPr="0033187E">
        <w:rPr>
          <w:rFonts w:ascii="Times New Roman" w:hAnsi="Times New Roman"/>
          <w:sz w:val="24"/>
          <w:szCs w:val="24"/>
        </w:rPr>
        <w:t xml:space="preserve"> </w:t>
      </w:r>
      <w:r>
        <w:rPr>
          <w:rFonts w:ascii="Times New Roman" w:hAnsi="Times New Roman"/>
          <w:sz w:val="24"/>
          <w:szCs w:val="24"/>
        </w:rPr>
        <w:t>po wichurze tablic kierunkowych,</w:t>
      </w:r>
    </w:p>
    <w:p w:rsidR="00BB63D5" w:rsidRPr="0033187E" w:rsidRDefault="00BB63D5" w:rsidP="00BB63D5">
      <w:pPr>
        <w:pStyle w:val="Bezodstpw"/>
        <w:spacing w:line="276" w:lineRule="auto"/>
        <w:jc w:val="both"/>
        <w:rPr>
          <w:rFonts w:ascii="Times New Roman" w:hAnsi="Times New Roman"/>
          <w:sz w:val="24"/>
          <w:szCs w:val="24"/>
        </w:rPr>
      </w:pPr>
      <w:r w:rsidRPr="0033187E">
        <w:rPr>
          <w:rFonts w:ascii="Times New Roman" w:hAnsi="Times New Roman"/>
          <w:sz w:val="24"/>
          <w:szCs w:val="24"/>
        </w:rPr>
        <w:t>- naprawa posadzki w korytarzu w Szkole Podstawowej w Zelgnie</w:t>
      </w:r>
      <w:r>
        <w:rPr>
          <w:rFonts w:ascii="Times New Roman" w:hAnsi="Times New Roman"/>
          <w:sz w:val="24"/>
          <w:szCs w:val="24"/>
        </w:rPr>
        <w:t>,</w:t>
      </w:r>
    </w:p>
    <w:p w:rsidR="00BB63D5" w:rsidRPr="0033187E" w:rsidRDefault="00BB63D5" w:rsidP="00BB63D5">
      <w:pPr>
        <w:pStyle w:val="Bezodstpw"/>
        <w:spacing w:line="276" w:lineRule="auto"/>
        <w:ind w:left="142" w:hanging="142"/>
        <w:jc w:val="both"/>
        <w:rPr>
          <w:rFonts w:ascii="Times New Roman" w:hAnsi="Times New Roman"/>
          <w:sz w:val="24"/>
          <w:szCs w:val="24"/>
        </w:rPr>
      </w:pPr>
      <w:r w:rsidRPr="0033187E">
        <w:rPr>
          <w:rFonts w:ascii="Times New Roman" w:hAnsi="Times New Roman"/>
          <w:sz w:val="24"/>
          <w:szCs w:val="24"/>
        </w:rPr>
        <w:t xml:space="preserve">- czyszczenie rynien, </w:t>
      </w:r>
      <w:r w:rsidRPr="00FF6885">
        <w:rPr>
          <w:rFonts w:ascii="Times New Roman" w:hAnsi="Times New Roman"/>
          <w:sz w:val="24"/>
          <w:szCs w:val="24"/>
        </w:rPr>
        <w:t>mycie</w:t>
      </w:r>
      <w:r w:rsidR="00FF6885" w:rsidRPr="00FF6885">
        <w:rPr>
          <w:rFonts w:ascii="Times New Roman" w:hAnsi="Times New Roman"/>
          <w:sz w:val="24"/>
          <w:szCs w:val="24"/>
        </w:rPr>
        <w:t xml:space="preserve"> ścian wewnątrz</w:t>
      </w:r>
      <w:r w:rsidRPr="00FF6885">
        <w:rPr>
          <w:rFonts w:ascii="Times New Roman" w:hAnsi="Times New Roman"/>
          <w:sz w:val="24"/>
          <w:szCs w:val="24"/>
        </w:rPr>
        <w:t xml:space="preserve"> sali gimnastycznej</w:t>
      </w:r>
      <w:r w:rsidRPr="0033187E">
        <w:rPr>
          <w:rFonts w:ascii="Times New Roman" w:hAnsi="Times New Roman"/>
          <w:sz w:val="24"/>
          <w:szCs w:val="24"/>
        </w:rPr>
        <w:tab/>
        <w:t>w Szkole Podstawow</w:t>
      </w:r>
      <w:r>
        <w:rPr>
          <w:rFonts w:ascii="Times New Roman" w:hAnsi="Times New Roman"/>
          <w:sz w:val="24"/>
          <w:szCs w:val="24"/>
        </w:rPr>
        <w:t>ej w Sławkowie, wycinka krzewów,</w:t>
      </w:r>
    </w:p>
    <w:p w:rsidR="00BB63D5" w:rsidRPr="0033187E" w:rsidRDefault="00BB63D5" w:rsidP="00BB63D5">
      <w:pPr>
        <w:pStyle w:val="Bezodstpw"/>
        <w:spacing w:line="276" w:lineRule="auto"/>
        <w:ind w:left="142" w:hanging="142"/>
        <w:jc w:val="both"/>
        <w:rPr>
          <w:rFonts w:ascii="Times New Roman" w:hAnsi="Times New Roman"/>
          <w:sz w:val="24"/>
          <w:szCs w:val="24"/>
        </w:rPr>
      </w:pPr>
      <w:r w:rsidRPr="0033187E">
        <w:rPr>
          <w:rFonts w:ascii="Times New Roman" w:hAnsi="Times New Roman"/>
          <w:sz w:val="24"/>
          <w:szCs w:val="24"/>
        </w:rPr>
        <w:t>- malowanie klatki schodowej, wybudowanie ścianki działowej przedzielającej pomieszczenie w Gimnazjum w Pluskowęsach</w:t>
      </w:r>
      <w:r>
        <w:rPr>
          <w:rFonts w:ascii="Times New Roman" w:hAnsi="Times New Roman"/>
          <w:sz w:val="24"/>
          <w:szCs w:val="24"/>
        </w:rPr>
        <w:t>,</w:t>
      </w:r>
    </w:p>
    <w:p w:rsidR="00BB63D5" w:rsidRPr="0033187E" w:rsidRDefault="00BB63D5" w:rsidP="00BB63D5">
      <w:pPr>
        <w:pStyle w:val="Bezodstpw"/>
        <w:spacing w:line="276" w:lineRule="auto"/>
        <w:jc w:val="both"/>
        <w:rPr>
          <w:rFonts w:ascii="Times New Roman" w:hAnsi="Times New Roman"/>
          <w:sz w:val="24"/>
          <w:szCs w:val="24"/>
        </w:rPr>
      </w:pPr>
      <w:r w:rsidRPr="0033187E">
        <w:rPr>
          <w:rFonts w:ascii="Times New Roman" w:hAnsi="Times New Roman"/>
          <w:sz w:val="24"/>
          <w:szCs w:val="24"/>
        </w:rPr>
        <w:t xml:space="preserve">- remont posadzek w </w:t>
      </w:r>
      <w:r w:rsidR="008A6093">
        <w:rPr>
          <w:rFonts w:ascii="Times New Roman" w:hAnsi="Times New Roman"/>
          <w:sz w:val="24"/>
          <w:szCs w:val="24"/>
        </w:rPr>
        <w:t xml:space="preserve">salach lekcyjnych </w:t>
      </w:r>
      <w:r w:rsidRPr="0033187E">
        <w:rPr>
          <w:rFonts w:ascii="Times New Roman" w:hAnsi="Times New Roman"/>
          <w:sz w:val="24"/>
          <w:szCs w:val="24"/>
        </w:rPr>
        <w:t>w Szkole Podstawowej w Grzywnie</w:t>
      </w:r>
      <w:r>
        <w:rPr>
          <w:rFonts w:ascii="Times New Roman" w:hAnsi="Times New Roman"/>
          <w:sz w:val="24"/>
          <w:szCs w:val="24"/>
        </w:rPr>
        <w:t>,</w:t>
      </w:r>
    </w:p>
    <w:p w:rsidR="00BB63D5" w:rsidRPr="0033187E" w:rsidRDefault="00BB63D5" w:rsidP="00BB63D5">
      <w:pPr>
        <w:pStyle w:val="Bezodstpw"/>
        <w:spacing w:line="276" w:lineRule="auto"/>
        <w:jc w:val="both"/>
        <w:rPr>
          <w:rFonts w:ascii="Times New Roman" w:hAnsi="Times New Roman"/>
          <w:sz w:val="24"/>
          <w:szCs w:val="24"/>
        </w:rPr>
      </w:pPr>
      <w:r w:rsidRPr="0033187E">
        <w:rPr>
          <w:rFonts w:ascii="Times New Roman" w:hAnsi="Times New Roman"/>
          <w:sz w:val="24"/>
          <w:szCs w:val="24"/>
        </w:rPr>
        <w:t xml:space="preserve">- malowanie wiat </w:t>
      </w:r>
      <w:r>
        <w:rPr>
          <w:rFonts w:ascii="Times New Roman" w:hAnsi="Times New Roman"/>
          <w:sz w:val="24"/>
          <w:szCs w:val="24"/>
        </w:rPr>
        <w:t>przystankowych na terenie gminy,</w:t>
      </w:r>
      <w:r w:rsidRPr="0033187E">
        <w:rPr>
          <w:rFonts w:ascii="Times New Roman" w:hAnsi="Times New Roman"/>
          <w:sz w:val="24"/>
          <w:szCs w:val="24"/>
        </w:rPr>
        <w:t xml:space="preserve">               </w:t>
      </w:r>
      <w:r w:rsidRPr="0033187E">
        <w:rPr>
          <w:rFonts w:ascii="Times New Roman" w:hAnsi="Times New Roman"/>
          <w:sz w:val="24"/>
          <w:szCs w:val="24"/>
        </w:rPr>
        <w:tab/>
      </w:r>
      <w:r w:rsidRPr="0033187E">
        <w:rPr>
          <w:rFonts w:ascii="Times New Roman" w:hAnsi="Times New Roman"/>
          <w:sz w:val="24"/>
          <w:szCs w:val="24"/>
        </w:rPr>
        <w:tab/>
      </w:r>
    </w:p>
    <w:p w:rsidR="00BB63D5" w:rsidRPr="0033187E" w:rsidRDefault="00BB63D5" w:rsidP="00BB63D5">
      <w:pPr>
        <w:pStyle w:val="Bezodstpw"/>
        <w:spacing w:line="276" w:lineRule="auto"/>
        <w:jc w:val="both"/>
        <w:rPr>
          <w:rFonts w:ascii="Times New Roman" w:hAnsi="Times New Roman"/>
          <w:sz w:val="24"/>
          <w:szCs w:val="24"/>
        </w:rPr>
      </w:pPr>
      <w:r w:rsidRPr="0033187E">
        <w:rPr>
          <w:rFonts w:ascii="Times New Roman" w:hAnsi="Times New Roman"/>
          <w:sz w:val="24"/>
          <w:szCs w:val="24"/>
        </w:rPr>
        <w:t>- rozbiórka budynku gospodarczego w Kuczwałach i uporządkowanie terenu</w:t>
      </w:r>
      <w:r>
        <w:rPr>
          <w:rFonts w:ascii="Times New Roman" w:hAnsi="Times New Roman"/>
          <w:sz w:val="24"/>
          <w:szCs w:val="24"/>
        </w:rPr>
        <w:t>,</w:t>
      </w:r>
    </w:p>
    <w:p w:rsidR="00BB63D5" w:rsidRDefault="00BB63D5" w:rsidP="008A6093">
      <w:pPr>
        <w:pStyle w:val="Bezodstpw"/>
        <w:spacing w:line="276" w:lineRule="auto"/>
        <w:rPr>
          <w:rFonts w:ascii="Times New Roman" w:hAnsi="Times New Roman"/>
          <w:sz w:val="24"/>
          <w:szCs w:val="24"/>
        </w:rPr>
      </w:pPr>
      <w:r w:rsidRPr="0033187E">
        <w:rPr>
          <w:rFonts w:ascii="Times New Roman" w:hAnsi="Times New Roman"/>
          <w:sz w:val="24"/>
          <w:szCs w:val="24"/>
        </w:rPr>
        <w:t xml:space="preserve">- montaż i wymiana znaków drogowych przy drogach gminnych i wewnętrznych na terenie </w:t>
      </w:r>
      <w:r w:rsidR="008A6093">
        <w:rPr>
          <w:rFonts w:ascii="Times New Roman" w:hAnsi="Times New Roman"/>
          <w:sz w:val="24"/>
          <w:szCs w:val="24"/>
        </w:rPr>
        <w:t xml:space="preserve">    </w:t>
      </w:r>
      <w:r w:rsidRPr="0033187E">
        <w:rPr>
          <w:rFonts w:ascii="Times New Roman" w:hAnsi="Times New Roman"/>
          <w:sz w:val="24"/>
          <w:szCs w:val="24"/>
        </w:rPr>
        <w:t>Gminy Chełmża, montaż tablic z nazwami ulic w miejscowości Brow</w:t>
      </w:r>
      <w:r>
        <w:rPr>
          <w:rFonts w:ascii="Times New Roman" w:hAnsi="Times New Roman"/>
          <w:sz w:val="24"/>
          <w:szCs w:val="24"/>
        </w:rPr>
        <w:t xml:space="preserve">ina, </w:t>
      </w:r>
      <w:proofErr w:type="spellStart"/>
      <w:r>
        <w:rPr>
          <w:rFonts w:ascii="Times New Roman" w:hAnsi="Times New Roman"/>
          <w:sz w:val="24"/>
          <w:szCs w:val="24"/>
        </w:rPr>
        <w:t>Strużal</w:t>
      </w:r>
      <w:proofErr w:type="spellEnd"/>
      <w:r>
        <w:rPr>
          <w:rFonts w:ascii="Times New Roman" w:hAnsi="Times New Roman"/>
          <w:sz w:val="24"/>
          <w:szCs w:val="24"/>
        </w:rPr>
        <w:t xml:space="preserve"> oraz montaż  </w:t>
      </w:r>
      <w:r w:rsidR="008A6093">
        <w:rPr>
          <w:rFonts w:ascii="Times New Roman" w:hAnsi="Times New Roman"/>
          <w:sz w:val="24"/>
          <w:szCs w:val="24"/>
        </w:rPr>
        <w:t xml:space="preserve"> </w:t>
      </w:r>
      <w:r>
        <w:rPr>
          <w:rFonts w:ascii="Times New Roman" w:hAnsi="Times New Roman"/>
          <w:sz w:val="24"/>
          <w:szCs w:val="24"/>
        </w:rPr>
        <w:t xml:space="preserve">tablic </w:t>
      </w:r>
      <w:r w:rsidRPr="0033187E">
        <w:rPr>
          <w:rFonts w:ascii="Times New Roman" w:hAnsi="Times New Roman"/>
          <w:sz w:val="24"/>
          <w:szCs w:val="24"/>
        </w:rPr>
        <w:t>kierunkowych w miejscowości Grzywna i Zajączkowo</w:t>
      </w:r>
      <w:r>
        <w:rPr>
          <w:rFonts w:ascii="Times New Roman" w:hAnsi="Times New Roman"/>
          <w:sz w:val="24"/>
          <w:szCs w:val="24"/>
        </w:rPr>
        <w:t>,</w:t>
      </w:r>
      <w:r w:rsidRPr="0033187E">
        <w:rPr>
          <w:rFonts w:ascii="Times New Roman" w:hAnsi="Times New Roman"/>
          <w:sz w:val="24"/>
          <w:szCs w:val="24"/>
        </w:rPr>
        <w:t xml:space="preserve">                                        </w:t>
      </w:r>
      <w:r w:rsidR="008A6093">
        <w:rPr>
          <w:rFonts w:ascii="Times New Roman" w:hAnsi="Times New Roman"/>
          <w:sz w:val="24"/>
          <w:szCs w:val="24"/>
        </w:rPr>
        <w:t xml:space="preserve">                   </w:t>
      </w:r>
      <w:r w:rsidRPr="0033187E">
        <w:rPr>
          <w:rFonts w:ascii="Times New Roman" w:hAnsi="Times New Roman"/>
          <w:sz w:val="24"/>
          <w:szCs w:val="24"/>
        </w:rPr>
        <w:t>- wykonanie remontów chodników w miejscowości Dźwierzno, Kończewice, Kuczwały, Dziemiony, Zelgno</w:t>
      </w:r>
      <w:r>
        <w:rPr>
          <w:rFonts w:ascii="Times New Roman" w:hAnsi="Times New Roman"/>
          <w:sz w:val="24"/>
          <w:szCs w:val="24"/>
        </w:rPr>
        <w:t>,</w:t>
      </w:r>
      <w:r w:rsidRPr="0033187E">
        <w:rPr>
          <w:rFonts w:ascii="Times New Roman" w:hAnsi="Times New Roman"/>
          <w:sz w:val="24"/>
          <w:szCs w:val="24"/>
        </w:rPr>
        <w:t xml:space="preserve">                                                                                     </w:t>
      </w:r>
    </w:p>
    <w:p w:rsidR="00BB63D5" w:rsidRDefault="00BB63D5" w:rsidP="00BB63D5">
      <w:pPr>
        <w:pStyle w:val="Bezodstpw"/>
        <w:spacing w:line="276" w:lineRule="auto"/>
        <w:jc w:val="both"/>
        <w:rPr>
          <w:rFonts w:ascii="Times New Roman" w:hAnsi="Times New Roman"/>
          <w:b/>
          <w:sz w:val="24"/>
          <w:szCs w:val="24"/>
        </w:rPr>
      </w:pPr>
      <w:r w:rsidRPr="0033187E">
        <w:rPr>
          <w:rFonts w:ascii="Times New Roman" w:hAnsi="Times New Roman"/>
          <w:sz w:val="24"/>
          <w:szCs w:val="24"/>
        </w:rPr>
        <w:t>-</w:t>
      </w:r>
      <w:r w:rsidRPr="0033187E">
        <w:rPr>
          <w:rFonts w:ascii="Times New Roman" w:hAnsi="Times New Roman"/>
          <w:b/>
          <w:sz w:val="24"/>
          <w:szCs w:val="24"/>
        </w:rPr>
        <w:t xml:space="preserve"> </w:t>
      </w:r>
      <w:r w:rsidRPr="0033187E">
        <w:rPr>
          <w:rFonts w:ascii="Times New Roman" w:hAnsi="Times New Roman"/>
          <w:sz w:val="24"/>
          <w:szCs w:val="24"/>
        </w:rPr>
        <w:t>przycięcie gałęzi przy drogach gminnych w miejscowości Skąpe oraz Browina</w:t>
      </w:r>
      <w:r>
        <w:rPr>
          <w:rFonts w:ascii="Times New Roman" w:hAnsi="Times New Roman"/>
          <w:sz w:val="24"/>
          <w:szCs w:val="24"/>
        </w:rPr>
        <w:t>,</w:t>
      </w:r>
      <w:r w:rsidRPr="0033187E">
        <w:rPr>
          <w:rFonts w:ascii="Times New Roman" w:hAnsi="Times New Roman"/>
          <w:b/>
          <w:sz w:val="24"/>
          <w:szCs w:val="24"/>
        </w:rPr>
        <w:t xml:space="preserve"> </w:t>
      </w:r>
    </w:p>
    <w:p w:rsidR="00BB63D5" w:rsidRDefault="008A6093" w:rsidP="008A6093">
      <w:pPr>
        <w:pStyle w:val="Bezodstpw"/>
        <w:spacing w:line="276" w:lineRule="auto"/>
        <w:ind w:left="142" w:hanging="142"/>
        <w:jc w:val="both"/>
        <w:rPr>
          <w:rFonts w:ascii="Times New Roman" w:hAnsi="Times New Roman"/>
          <w:sz w:val="24"/>
          <w:szCs w:val="24"/>
        </w:rPr>
      </w:pPr>
      <w:r>
        <w:rPr>
          <w:rFonts w:ascii="Times New Roman" w:hAnsi="Times New Roman"/>
          <w:sz w:val="24"/>
          <w:szCs w:val="24"/>
        </w:rPr>
        <w:t xml:space="preserve">- </w:t>
      </w:r>
      <w:r w:rsidR="00BB63D5" w:rsidRPr="0033187E">
        <w:rPr>
          <w:rFonts w:ascii="Times New Roman" w:hAnsi="Times New Roman"/>
          <w:sz w:val="24"/>
          <w:szCs w:val="24"/>
        </w:rPr>
        <w:t>porządkowanie terenu oraz wycinka krzewów na terenie  ścieżki przy jeziorze Chełmżyńskim w miejscowości Zalesie</w:t>
      </w:r>
      <w:r w:rsidR="00BB63D5">
        <w:rPr>
          <w:rFonts w:ascii="Times New Roman" w:hAnsi="Times New Roman"/>
          <w:sz w:val="24"/>
          <w:szCs w:val="24"/>
        </w:rPr>
        <w:t>,</w:t>
      </w:r>
      <w:r w:rsidR="00BB63D5" w:rsidRPr="0033187E">
        <w:rPr>
          <w:rFonts w:ascii="Times New Roman" w:hAnsi="Times New Roman"/>
          <w:sz w:val="24"/>
          <w:szCs w:val="24"/>
        </w:rPr>
        <w:t xml:space="preserve">                                                                          </w:t>
      </w:r>
    </w:p>
    <w:p w:rsidR="00BB63D5" w:rsidRPr="0033187E" w:rsidRDefault="00BB63D5" w:rsidP="00BB63D5">
      <w:pPr>
        <w:pStyle w:val="Bezodstpw"/>
        <w:spacing w:line="276" w:lineRule="auto"/>
        <w:jc w:val="both"/>
        <w:rPr>
          <w:rFonts w:ascii="Times New Roman" w:hAnsi="Times New Roman"/>
          <w:sz w:val="24"/>
          <w:szCs w:val="24"/>
        </w:rPr>
      </w:pPr>
      <w:r w:rsidRPr="0033187E">
        <w:rPr>
          <w:rFonts w:ascii="Times New Roman" w:hAnsi="Times New Roman"/>
          <w:sz w:val="24"/>
          <w:szCs w:val="24"/>
        </w:rPr>
        <w:t>- montaż oznakowania oraz barier ochronnych przy drogach w miejscowości Zalesie</w:t>
      </w:r>
      <w:r>
        <w:rPr>
          <w:rFonts w:ascii="Times New Roman" w:hAnsi="Times New Roman"/>
          <w:sz w:val="24"/>
          <w:szCs w:val="24"/>
        </w:rPr>
        <w:t>,</w:t>
      </w:r>
      <w:r w:rsidRPr="0033187E">
        <w:rPr>
          <w:rFonts w:ascii="Times New Roman" w:hAnsi="Times New Roman"/>
          <w:sz w:val="24"/>
          <w:szCs w:val="24"/>
        </w:rPr>
        <w:t xml:space="preserve">  </w:t>
      </w:r>
      <w:r w:rsidRPr="0033187E">
        <w:rPr>
          <w:rFonts w:ascii="Times New Roman" w:hAnsi="Times New Roman"/>
          <w:b/>
          <w:sz w:val="24"/>
          <w:szCs w:val="24"/>
        </w:rPr>
        <w:t xml:space="preserve"> </w:t>
      </w:r>
    </w:p>
    <w:p w:rsidR="008A6093" w:rsidRPr="008A6093" w:rsidRDefault="008A6093" w:rsidP="008A6093">
      <w:pPr>
        <w:contextualSpacing/>
        <w:jc w:val="both"/>
      </w:pPr>
      <w:r>
        <w:t>- w</w:t>
      </w:r>
      <w:r w:rsidRPr="008A6093">
        <w:t>ykonan</w:t>
      </w:r>
      <w:r>
        <w:t>ie</w:t>
      </w:r>
      <w:r w:rsidRPr="008A6093">
        <w:t xml:space="preserve"> ogrodzen</w:t>
      </w:r>
      <w:r>
        <w:t>ia</w:t>
      </w:r>
      <w:r w:rsidRPr="008A6093">
        <w:t xml:space="preserve"> placu zabaw w miejscowości Windak</w:t>
      </w:r>
      <w:r>
        <w:t>,</w:t>
      </w:r>
    </w:p>
    <w:p w:rsidR="008A6093" w:rsidRPr="008A6093" w:rsidRDefault="008A6093" w:rsidP="008A6093">
      <w:pPr>
        <w:ind w:left="142" w:hanging="142"/>
        <w:contextualSpacing/>
        <w:jc w:val="both"/>
      </w:pPr>
      <w:r>
        <w:t>- w</w:t>
      </w:r>
      <w:r w:rsidRPr="008A6093">
        <w:t>ykonan</w:t>
      </w:r>
      <w:r>
        <w:t>ie</w:t>
      </w:r>
      <w:r w:rsidRPr="008A6093">
        <w:t xml:space="preserve"> ogrodzeni</w:t>
      </w:r>
      <w:r>
        <w:t>a</w:t>
      </w:r>
      <w:r w:rsidRPr="008A6093">
        <w:t xml:space="preserve"> placu zabaw w miejscowości Bielczyny </w:t>
      </w:r>
      <w:r>
        <w:t>(</w:t>
      </w:r>
      <w:r w:rsidRPr="008A6093">
        <w:t>wstawiono dodatkowe drzwi wejściowe</w:t>
      </w:r>
      <w:r>
        <w:t>),</w:t>
      </w:r>
    </w:p>
    <w:p w:rsidR="008A6093" w:rsidRPr="003F50FB" w:rsidRDefault="008A6093" w:rsidP="008A6093">
      <w:pPr>
        <w:contextualSpacing/>
        <w:jc w:val="both"/>
      </w:pPr>
      <w:r>
        <w:t>- w</w:t>
      </w:r>
      <w:r w:rsidRPr="008A6093">
        <w:t>ykonan</w:t>
      </w:r>
      <w:r>
        <w:t>ie</w:t>
      </w:r>
      <w:r w:rsidRPr="008A6093">
        <w:t xml:space="preserve"> cz</w:t>
      </w:r>
      <w:r w:rsidR="009B236C">
        <w:t>ę</w:t>
      </w:r>
      <w:r w:rsidRPr="008A6093">
        <w:t>ś</w:t>
      </w:r>
      <w:r>
        <w:t>ci</w:t>
      </w:r>
      <w:r w:rsidRPr="008A6093">
        <w:t xml:space="preserve"> toalet w świetlicy w Bielczynach</w:t>
      </w:r>
      <w:r>
        <w:t>,</w:t>
      </w:r>
    </w:p>
    <w:p w:rsidR="008A6093" w:rsidRPr="003F50FB" w:rsidRDefault="008A6093" w:rsidP="008A6093">
      <w:pPr>
        <w:contextualSpacing/>
        <w:jc w:val="both"/>
      </w:pPr>
      <w:r>
        <w:t xml:space="preserve">- </w:t>
      </w:r>
      <w:r w:rsidRPr="008A6093">
        <w:t>remont kuchni i holu w świetlicy w Kuczwałach</w:t>
      </w:r>
      <w:r>
        <w:t>,</w:t>
      </w:r>
    </w:p>
    <w:p w:rsidR="008A6093" w:rsidRPr="003F50FB" w:rsidRDefault="008A6093" w:rsidP="008A6093">
      <w:pPr>
        <w:ind w:left="142" w:hanging="142"/>
        <w:contextualSpacing/>
        <w:jc w:val="both"/>
      </w:pPr>
      <w:r>
        <w:t xml:space="preserve">- wykonywanie prac przy trwającej </w:t>
      </w:r>
      <w:r w:rsidRPr="008A6093">
        <w:t xml:space="preserve"> modernizacj</w:t>
      </w:r>
      <w:r>
        <w:t>i</w:t>
      </w:r>
      <w:r w:rsidRPr="008A6093">
        <w:t xml:space="preserve"> świetlicy w Kiełbasinie oraz przygotowanie terenu dożynkowego</w:t>
      </w:r>
      <w:r>
        <w:t>,</w:t>
      </w:r>
    </w:p>
    <w:p w:rsidR="008A6093" w:rsidRDefault="008A6093" w:rsidP="008A6093">
      <w:pPr>
        <w:contextualSpacing/>
        <w:jc w:val="both"/>
      </w:pPr>
      <w:r>
        <w:t>- montaż pieca do ogrz</w:t>
      </w:r>
      <w:r w:rsidR="009B236C">
        <w:t>e</w:t>
      </w:r>
      <w:r>
        <w:t>wania świetlicy w Szerokopasie,</w:t>
      </w:r>
    </w:p>
    <w:p w:rsidR="008A6093" w:rsidRDefault="008A6093" w:rsidP="008A6093">
      <w:pPr>
        <w:contextualSpacing/>
        <w:jc w:val="both"/>
      </w:pPr>
      <w:r>
        <w:t>- impregnacja i odnowienie placów zabaw na terenie gminy,</w:t>
      </w:r>
    </w:p>
    <w:p w:rsidR="008A6093" w:rsidRDefault="008A6093" w:rsidP="008A6093">
      <w:pPr>
        <w:contextualSpacing/>
        <w:jc w:val="both"/>
      </w:pPr>
      <w:r>
        <w:t xml:space="preserve">- wymiana </w:t>
      </w:r>
      <w:r w:rsidR="00FA01CC">
        <w:t>uszkodzonych</w:t>
      </w:r>
      <w:r>
        <w:t xml:space="preserve"> i zużytych części elementów placów zabaw na terenie gminy,</w:t>
      </w:r>
    </w:p>
    <w:p w:rsidR="008A6093" w:rsidRDefault="008A6093" w:rsidP="008A6093">
      <w:pPr>
        <w:contextualSpacing/>
        <w:jc w:val="both"/>
      </w:pPr>
      <w:r>
        <w:t>- obsługa imprez gminnych (rozkładanie sceny, namiotów itp.)</w:t>
      </w:r>
      <w:r w:rsidR="009B236C">
        <w:t>,</w:t>
      </w:r>
    </w:p>
    <w:p w:rsidR="008A6093" w:rsidRDefault="008A6093" w:rsidP="008A6093">
      <w:pPr>
        <w:contextualSpacing/>
        <w:jc w:val="both"/>
      </w:pPr>
      <w:r>
        <w:t xml:space="preserve">- </w:t>
      </w:r>
      <w:r w:rsidR="009B236C">
        <w:t>z</w:t>
      </w:r>
      <w:r>
        <w:t xml:space="preserve">biórka </w:t>
      </w:r>
      <w:r w:rsidR="009B236C">
        <w:t>odpadów</w:t>
      </w:r>
      <w:r>
        <w:t xml:space="preserve"> pozostawion</w:t>
      </w:r>
      <w:r w:rsidR="009B236C">
        <w:t>ych</w:t>
      </w:r>
      <w:r>
        <w:t xml:space="preserve"> na terenie gminy</w:t>
      </w:r>
      <w:r w:rsidR="009B236C">
        <w:t>,</w:t>
      </w:r>
    </w:p>
    <w:p w:rsidR="008A6093" w:rsidRDefault="00C72F35" w:rsidP="00C72F35">
      <w:pPr>
        <w:contextualSpacing/>
        <w:jc w:val="both"/>
      </w:pPr>
      <w:r>
        <w:t>- ułożenie k</w:t>
      </w:r>
      <w:r w:rsidR="008A6093">
        <w:t>rawężnik</w:t>
      </w:r>
      <w:r>
        <w:t>ów</w:t>
      </w:r>
      <w:r w:rsidR="008A6093">
        <w:t xml:space="preserve"> na niebezpiecznym fragmencie drogi w Kiełbasinie (zakręt)</w:t>
      </w:r>
      <w:r>
        <w:t>,</w:t>
      </w:r>
    </w:p>
    <w:p w:rsidR="00BB63D5" w:rsidRDefault="00C72F35" w:rsidP="00C72F35">
      <w:pPr>
        <w:contextualSpacing/>
        <w:jc w:val="both"/>
      </w:pPr>
      <w:r>
        <w:t>- o</w:t>
      </w:r>
      <w:r w:rsidR="008A6093">
        <w:t>dnowi</w:t>
      </w:r>
      <w:r>
        <w:t>enie</w:t>
      </w:r>
      <w:r w:rsidR="008A6093">
        <w:t xml:space="preserve"> remiz</w:t>
      </w:r>
      <w:r>
        <w:t>y</w:t>
      </w:r>
      <w:r w:rsidR="008A6093">
        <w:t xml:space="preserve"> i świetlic</w:t>
      </w:r>
      <w:r>
        <w:t>y</w:t>
      </w:r>
      <w:r w:rsidR="008A6093">
        <w:t xml:space="preserve"> przed świętem OSP w Grzegorzu</w:t>
      </w:r>
      <w:r>
        <w:t>.</w:t>
      </w:r>
    </w:p>
    <w:p w:rsidR="00BB63D5" w:rsidRDefault="00BB63D5" w:rsidP="00BC4253">
      <w:pPr>
        <w:pStyle w:val="Bezodstpw"/>
        <w:tabs>
          <w:tab w:val="left" w:pos="142"/>
        </w:tabs>
        <w:jc w:val="both"/>
        <w:rPr>
          <w:rFonts w:ascii="Times New Roman" w:hAnsi="Times New Roman"/>
          <w:sz w:val="24"/>
          <w:szCs w:val="24"/>
        </w:rPr>
      </w:pPr>
    </w:p>
    <w:p w:rsidR="00BB63D5" w:rsidRPr="00164D1B" w:rsidRDefault="00BB63D5" w:rsidP="00BC4253">
      <w:pPr>
        <w:pStyle w:val="Bezodstpw"/>
        <w:tabs>
          <w:tab w:val="left" w:pos="142"/>
        </w:tabs>
        <w:jc w:val="both"/>
        <w:rPr>
          <w:rFonts w:ascii="Times New Roman" w:hAnsi="Times New Roman"/>
          <w:color w:val="FF0000"/>
          <w:sz w:val="24"/>
          <w:szCs w:val="24"/>
        </w:rPr>
      </w:pPr>
    </w:p>
    <w:p w:rsidR="00BC4253" w:rsidRPr="003F7ACB" w:rsidRDefault="00BC4253" w:rsidP="00BC4253">
      <w:pPr>
        <w:autoSpaceDE w:val="0"/>
        <w:autoSpaceDN w:val="0"/>
        <w:adjustRightInd w:val="0"/>
        <w:ind w:left="426" w:hanging="426"/>
        <w:rPr>
          <w:rFonts w:ascii="BookmanOldStyle,Bold" w:hAnsi="BookmanOldStyle,Bold" w:cs="BookmanOldStyle,Bold"/>
          <w:b/>
          <w:bCs/>
          <w:color w:val="0000FF"/>
          <w:sz w:val="28"/>
          <w:szCs w:val="28"/>
        </w:rPr>
      </w:pPr>
      <w:r w:rsidRPr="000D4DEA">
        <w:rPr>
          <w:b/>
          <w:bCs/>
          <w:i/>
          <w:iCs/>
          <w:color w:val="0000FF"/>
          <w:sz w:val="28"/>
          <w:szCs w:val="28"/>
        </w:rPr>
        <w:t xml:space="preserve">Dział </w:t>
      </w:r>
      <w:r>
        <w:rPr>
          <w:b/>
          <w:bCs/>
          <w:i/>
          <w:iCs/>
          <w:color w:val="0000FF"/>
          <w:sz w:val="28"/>
          <w:szCs w:val="28"/>
        </w:rPr>
        <w:t xml:space="preserve">751 </w:t>
      </w:r>
      <w:r>
        <w:rPr>
          <w:b/>
          <w:bCs/>
          <w:i/>
          <w:iCs/>
          <w:color w:val="0000FF"/>
          <w:sz w:val="28"/>
          <w:szCs w:val="28"/>
        </w:rPr>
        <w:tab/>
      </w:r>
      <w:r w:rsidRPr="00FD7A58">
        <w:rPr>
          <w:b/>
          <w:bCs/>
          <w:color w:val="0000FF"/>
          <w:sz w:val="28"/>
          <w:szCs w:val="28"/>
        </w:rPr>
        <w:t>URZĘDY NACZELNYCH ORGANÓW WŁADZY</w:t>
      </w:r>
      <w:r>
        <w:rPr>
          <w:b/>
          <w:bCs/>
          <w:color w:val="0000FF"/>
          <w:sz w:val="28"/>
          <w:szCs w:val="28"/>
        </w:rPr>
        <w:t xml:space="preserve"> </w:t>
      </w:r>
      <w:r w:rsidRPr="00FD7A58">
        <w:rPr>
          <w:b/>
          <w:bCs/>
          <w:color w:val="0000FF"/>
          <w:sz w:val="28"/>
          <w:szCs w:val="28"/>
        </w:rPr>
        <w:t>PAŃSTWOWEJ, KONTROLI I OCHRONY PRAWA ORAZ</w:t>
      </w:r>
      <w:r>
        <w:rPr>
          <w:b/>
          <w:bCs/>
          <w:color w:val="0000FF"/>
          <w:sz w:val="28"/>
          <w:szCs w:val="28"/>
        </w:rPr>
        <w:t xml:space="preserve"> SĄDOWNICTWA</w:t>
      </w:r>
    </w:p>
    <w:p w:rsidR="00BC4253" w:rsidRDefault="00BC4253" w:rsidP="00BC4253">
      <w:pPr>
        <w:autoSpaceDE w:val="0"/>
        <w:autoSpaceDN w:val="0"/>
        <w:adjustRightInd w:val="0"/>
        <w:rPr>
          <w:color w:val="000000"/>
          <w:sz w:val="21"/>
          <w:szCs w:val="21"/>
        </w:rPr>
      </w:pPr>
    </w:p>
    <w:p w:rsidR="00BC4253" w:rsidRPr="00C8109B" w:rsidRDefault="00BC4253" w:rsidP="00BC4253">
      <w:pPr>
        <w:autoSpaceDE w:val="0"/>
        <w:autoSpaceDN w:val="0"/>
        <w:adjustRightInd w:val="0"/>
        <w:rPr>
          <w:b/>
          <w:bCs/>
          <w:iCs/>
        </w:rPr>
      </w:pPr>
      <w:r w:rsidRPr="00C8109B">
        <w:rPr>
          <w:b/>
          <w:bCs/>
          <w:iCs/>
        </w:rPr>
        <w:t xml:space="preserve">Plan  </w:t>
      </w:r>
      <w:r w:rsidR="00B91115">
        <w:rPr>
          <w:b/>
          <w:bCs/>
          <w:iCs/>
        </w:rPr>
        <w:t xml:space="preserve">46 196,00 </w:t>
      </w:r>
      <w:r>
        <w:rPr>
          <w:b/>
          <w:bCs/>
          <w:iCs/>
        </w:rPr>
        <w:t xml:space="preserve"> zł</w:t>
      </w:r>
      <w:r>
        <w:rPr>
          <w:b/>
          <w:bCs/>
          <w:iCs/>
        </w:rPr>
        <w:tab/>
        <w:t xml:space="preserve">     W</w:t>
      </w:r>
      <w:r w:rsidRPr="00C8109B">
        <w:rPr>
          <w:b/>
          <w:bCs/>
          <w:iCs/>
        </w:rPr>
        <w:t xml:space="preserve">ykonanie  </w:t>
      </w:r>
      <w:r w:rsidR="00B91115">
        <w:rPr>
          <w:b/>
          <w:bCs/>
          <w:iCs/>
        </w:rPr>
        <w:t>43 982,31</w:t>
      </w:r>
      <w:r>
        <w:rPr>
          <w:b/>
          <w:bCs/>
          <w:iCs/>
        </w:rPr>
        <w:t xml:space="preserve">  zł          </w:t>
      </w:r>
      <w:r w:rsidR="00B91115">
        <w:rPr>
          <w:b/>
          <w:bCs/>
          <w:iCs/>
        </w:rPr>
        <w:t>95,2</w:t>
      </w:r>
      <w:r>
        <w:rPr>
          <w:b/>
          <w:bCs/>
          <w:iCs/>
        </w:rPr>
        <w:t xml:space="preserve"> % planu rocznego</w:t>
      </w:r>
    </w:p>
    <w:p w:rsidR="00BC4253" w:rsidRPr="00C8109B" w:rsidRDefault="00BC4253" w:rsidP="00BC4253">
      <w:pPr>
        <w:autoSpaceDE w:val="0"/>
        <w:autoSpaceDN w:val="0"/>
        <w:adjustRightInd w:val="0"/>
        <w:rPr>
          <w:b/>
          <w:bCs/>
          <w:iCs/>
        </w:rPr>
      </w:pPr>
    </w:p>
    <w:tbl>
      <w:tblPr>
        <w:tblW w:w="9420" w:type="dxa"/>
        <w:tblInd w:w="56" w:type="dxa"/>
        <w:tblCellMar>
          <w:left w:w="70" w:type="dxa"/>
          <w:right w:w="70" w:type="dxa"/>
        </w:tblCellMar>
        <w:tblLook w:val="04A0"/>
      </w:tblPr>
      <w:tblGrid>
        <w:gridCol w:w="840"/>
        <w:gridCol w:w="780"/>
        <w:gridCol w:w="3980"/>
        <w:gridCol w:w="1240"/>
        <w:gridCol w:w="1480"/>
        <w:gridCol w:w="1100"/>
      </w:tblGrid>
      <w:tr w:rsidR="002170A2" w:rsidRPr="002170A2" w:rsidTr="002170A2">
        <w:trPr>
          <w:trHeight w:val="885"/>
        </w:trPr>
        <w:tc>
          <w:tcPr>
            <w:tcW w:w="840" w:type="dxa"/>
            <w:tcBorders>
              <w:top w:val="single" w:sz="4" w:space="0" w:color="auto"/>
              <w:left w:val="single" w:sz="4" w:space="0" w:color="auto"/>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Rozdz.</w:t>
            </w:r>
          </w:p>
        </w:tc>
        <w:tc>
          <w:tcPr>
            <w:tcW w:w="780" w:type="dxa"/>
            <w:tcBorders>
              <w:top w:val="single" w:sz="4" w:space="0" w:color="auto"/>
              <w:left w:val="nil"/>
              <w:bottom w:val="single" w:sz="4" w:space="0" w:color="auto"/>
              <w:right w:val="single" w:sz="4" w:space="0" w:color="auto"/>
            </w:tcBorders>
            <w:shd w:val="clear" w:color="000000" w:fill="CCFFFF"/>
            <w:noWrap/>
            <w:hideMark/>
          </w:tcPr>
          <w:p w:rsidR="002170A2" w:rsidRPr="002170A2" w:rsidRDefault="002170A2" w:rsidP="002170A2">
            <w:pPr>
              <w:jc w:val="center"/>
              <w:rPr>
                <w:b/>
                <w:bCs/>
              </w:rPr>
            </w:pPr>
            <w:r w:rsidRPr="002170A2">
              <w:rPr>
                <w:b/>
                <w:bCs/>
                <w:sz w:val="22"/>
                <w:szCs w:val="22"/>
              </w:rPr>
              <w:t>§</w:t>
            </w:r>
          </w:p>
        </w:tc>
        <w:tc>
          <w:tcPr>
            <w:tcW w:w="39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Wyszczególnienie</w:t>
            </w:r>
          </w:p>
        </w:tc>
        <w:tc>
          <w:tcPr>
            <w:tcW w:w="124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Plan po zmianach</w:t>
            </w:r>
          </w:p>
        </w:tc>
        <w:tc>
          <w:tcPr>
            <w:tcW w:w="14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Wydatek na dzień 30.06.2015</w:t>
            </w:r>
          </w:p>
        </w:tc>
        <w:tc>
          <w:tcPr>
            <w:tcW w:w="110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Wskaźnik %</w:t>
            </w:r>
          </w:p>
        </w:tc>
      </w:tr>
      <w:tr w:rsidR="008E2804" w:rsidRPr="008E2804" w:rsidTr="008E2804">
        <w:trPr>
          <w:trHeight w:val="675"/>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8E2804" w:rsidRPr="008E2804" w:rsidRDefault="008E2804" w:rsidP="008E2804">
            <w:pPr>
              <w:jc w:val="center"/>
              <w:rPr>
                <w:b/>
                <w:bCs/>
              </w:rPr>
            </w:pPr>
            <w:r w:rsidRPr="008E2804">
              <w:rPr>
                <w:b/>
                <w:bCs/>
                <w:sz w:val="22"/>
                <w:szCs w:val="22"/>
              </w:rPr>
              <w:t>75101</w:t>
            </w:r>
          </w:p>
        </w:tc>
        <w:tc>
          <w:tcPr>
            <w:tcW w:w="4760" w:type="dxa"/>
            <w:gridSpan w:val="2"/>
            <w:tcBorders>
              <w:top w:val="single" w:sz="4" w:space="0" w:color="auto"/>
              <w:left w:val="nil"/>
              <w:bottom w:val="single" w:sz="4" w:space="0" w:color="auto"/>
              <w:right w:val="single" w:sz="4" w:space="0" w:color="auto"/>
            </w:tcBorders>
            <w:shd w:val="clear" w:color="auto" w:fill="auto"/>
            <w:hideMark/>
          </w:tcPr>
          <w:p w:rsidR="008E2804" w:rsidRPr="008E2804" w:rsidRDefault="008E2804" w:rsidP="008E2804">
            <w:pPr>
              <w:jc w:val="center"/>
              <w:rPr>
                <w:b/>
                <w:bCs/>
              </w:rPr>
            </w:pPr>
            <w:r w:rsidRPr="008E2804">
              <w:rPr>
                <w:b/>
                <w:bCs/>
                <w:sz w:val="22"/>
                <w:szCs w:val="22"/>
              </w:rPr>
              <w:t>Urzędy naczelnych organów władzy państwowej, kontroli i ochrony prawa oraz sądownictwa</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E2804" w:rsidRPr="008E2804" w:rsidRDefault="008E2804" w:rsidP="008E2804">
            <w:pPr>
              <w:jc w:val="right"/>
              <w:rPr>
                <w:b/>
                <w:bCs/>
              </w:rPr>
            </w:pPr>
            <w:r w:rsidRPr="008E2804">
              <w:rPr>
                <w:b/>
                <w:bCs/>
                <w:sz w:val="22"/>
                <w:szCs w:val="22"/>
              </w:rPr>
              <w:t>1 638</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8E2804" w:rsidRPr="008E2804" w:rsidRDefault="008E2804" w:rsidP="008E2804">
            <w:pPr>
              <w:jc w:val="right"/>
              <w:rPr>
                <w:b/>
                <w:bCs/>
              </w:rPr>
            </w:pPr>
            <w:r w:rsidRPr="008E2804">
              <w:rPr>
                <w:b/>
                <w:bCs/>
                <w:sz w:val="22"/>
                <w:szCs w:val="22"/>
              </w:rPr>
              <w:t>816,00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8E2804" w:rsidRPr="008E2804" w:rsidRDefault="008E2804" w:rsidP="008E2804">
            <w:pPr>
              <w:jc w:val="right"/>
              <w:rPr>
                <w:b/>
                <w:bCs/>
              </w:rPr>
            </w:pPr>
            <w:r w:rsidRPr="008E2804">
              <w:rPr>
                <w:b/>
                <w:bCs/>
                <w:sz w:val="22"/>
                <w:szCs w:val="22"/>
              </w:rPr>
              <w:t>49,8%</w:t>
            </w:r>
          </w:p>
        </w:tc>
      </w:tr>
      <w:tr w:rsidR="008E2804" w:rsidRPr="008E2804" w:rsidTr="008E2804">
        <w:trPr>
          <w:trHeight w:val="315"/>
        </w:trPr>
        <w:tc>
          <w:tcPr>
            <w:tcW w:w="840" w:type="dxa"/>
            <w:tcBorders>
              <w:top w:val="nil"/>
              <w:left w:val="single" w:sz="4" w:space="0" w:color="auto"/>
              <w:bottom w:val="nil"/>
              <w:right w:val="single" w:sz="4" w:space="0" w:color="auto"/>
            </w:tcBorders>
            <w:shd w:val="clear" w:color="auto" w:fill="auto"/>
            <w:hideMark/>
          </w:tcPr>
          <w:p w:rsidR="008E2804" w:rsidRPr="008E2804" w:rsidRDefault="008E2804" w:rsidP="008E2804">
            <w:pPr>
              <w:jc w:val="center"/>
              <w:rPr>
                <w:b/>
                <w:bCs/>
              </w:rPr>
            </w:pPr>
            <w:r w:rsidRPr="008E2804">
              <w:rPr>
                <w:b/>
                <w:bCs/>
                <w:sz w:val="22"/>
                <w:szCs w:val="22"/>
              </w:rPr>
              <w:t> </w:t>
            </w:r>
          </w:p>
        </w:tc>
        <w:tc>
          <w:tcPr>
            <w:tcW w:w="780" w:type="dxa"/>
            <w:tcBorders>
              <w:top w:val="nil"/>
              <w:left w:val="nil"/>
              <w:bottom w:val="nil"/>
              <w:right w:val="single" w:sz="4" w:space="0" w:color="auto"/>
            </w:tcBorders>
            <w:shd w:val="clear" w:color="auto" w:fill="auto"/>
            <w:hideMark/>
          </w:tcPr>
          <w:p w:rsidR="008E2804" w:rsidRPr="008E2804" w:rsidRDefault="008E2804" w:rsidP="008E2804">
            <w:pPr>
              <w:jc w:val="center"/>
            </w:pPr>
            <w:r w:rsidRPr="008E2804">
              <w:rPr>
                <w:sz w:val="22"/>
                <w:szCs w:val="22"/>
              </w:rPr>
              <w:t>4210</w:t>
            </w:r>
          </w:p>
        </w:tc>
        <w:tc>
          <w:tcPr>
            <w:tcW w:w="3980" w:type="dxa"/>
            <w:tcBorders>
              <w:top w:val="nil"/>
              <w:left w:val="nil"/>
              <w:bottom w:val="nil"/>
              <w:right w:val="single" w:sz="4" w:space="0" w:color="auto"/>
            </w:tcBorders>
            <w:shd w:val="clear" w:color="auto" w:fill="auto"/>
            <w:hideMark/>
          </w:tcPr>
          <w:p w:rsidR="008E2804" w:rsidRPr="008E2804" w:rsidRDefault="008E2804" w:rsidP="008E2804">
            <w:r w:rsidRPr="008E2804">
              <w:rPr>
                <w:sz w:val="22"/>
                <w:szCs w:val="22"/>
              </w:rPr>
              <w:t xml:space="preserve">Zakup materiałów i wyposażenia </w:t>
            </w:r>
          </w:p>
        </w:tc>
        <w:tc>
          <w:tcPr>
            <w:tcW w:w="1240" w:type="dxa"/>
            <w:tcBorders>
              <w:top w:val="nil"/>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1 638</w:t>
            </w:r>
          </w:p>
        </w:tc>
        <w:tc>
          <w:tcPr>
            <w:tcW w:w="1480" w:type="dxa"/>
            <w:tcBorders>
              <w:top w:val="nil"/>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816,00</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49,8%</w:t>
            </w:r>
          </w:p>
        </w:tc>
      </w:tr>
      <w:tr w:rsidR="008E2804" w:rsidRPr="008E2804" w:rsidTr="008E2804">
        <w:trPr>
          <w:trHeight w:val="480"/>
        </w:trPr>
        <w:tc>
          <w:tcPr>
            <w:tcW w:w="840" w:type="dxa"/>
            <w:tcBorders>
              <w:top w:val="single" w:sz="4" w:space="0" w:color="auto"/>
              <w:left w:val="single" w:sz="4" w:space="0" w:color="auto"/>
              <w:bottom w:val="nil"/>
              <w:right w:val="single" w:sz="4" w:space="0" w:color="auto"/>
            </w:tcBorders>
            <w:shd w:val="clear" w:color="auto" w:fill="auto"/>
            <w:hideMark/>
          </w:tcPr>
          <w:p w:rsidR="008E2804" w:rsidRPr="008E2804" w:rsidRDefault="008E2804" w:rsidP="008E2804">
            <w:pPr>
              <w:jc w:val="center"/>
              <w:rPr>
                <w:b/>
                <w:bCs/>
              </w:rPr>
            </w:pPr>
            <w:r w:rsidRPr="008E2804">
              <w:rPr>
                <w:b/>
                <w:bCs/>
                <w:sz w:val="22"/>
                <w:szCs w:val="22"/>
              </w:rPr>
              <w:t>75107</w:t>
            </w:r>
          </w:p>
        </w:tc>
        <w:tc>
          <w:tcPr>
            <w:tcW w:w="4760" w:type="dxa"/>
            <w:gridSpan w:val="2"/>
            <w:tcBorders>
              <w:top w:val="single" w:sz="4" w:space="0" w:color="auto"/>
              <w:left w:val="nil"/>
              <w:bottom w:val="single" w:sz="4" w:space="0" w:color="auto"/>
              <w:right w:val="single" w:sz="4" w:space="0" w:color="000000"/>
            </w:tcBorders>
            <w:shd w:val="clear" w:color="auto" w:fill="auto"/>
            <w:hideMark/>
          </w:tcPr>
          <w:p w:rsidR="008E2804" w:rsidRPr="008E2804" w:rsidRDefault="008E2804" w:rsidP="008E2804">
            <w:pPr>
              <w:jc w:val="center"/>
              <w:rPr>
                <w:b/>
                <w:bCs/>
              </w:rPr>
            </w:pPr>
            <w:r w:rsidRPr="008E2804">
              <w:rPr>
                <w:b/>
                <w:bCs/>
                <w:sz w:val="22"/>
                <w:szCs w:val="22"/>
              </w:rPr>
              <w:t>Wybory Prezydenta Rzeczypospolitej Polskiej</w:t>
            </w:r>
          </w:p>
        </w:tc>
        <w:tc>
          <w:tcPr>
            <w:tcW w:w="124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rPr>
                <w:b/>
                <w:bCs/>
              </w:rPr>
            </w:pPr>
            <w:r w:rsidRPr="008E2804">
              <w:rPr>
                <w:b/>
                <w:bCs/>
                <w:sz w:val="22"/>
                <w:szCs w:val="22"/>
              </w:rPr>
              <w:t>44 558</w:t>
            </w:r>
          </w:p>
        </w:tc>
        <w:tc>
          <w:tcPr>
            <w:tcW w:w="148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rPr>
                <w:b/>
                <w:bCs/>
              </w:rPr>
            </w:pPr>
            <w:r w:rsidRPr="008E2804">
              <w:rPr>
                <w:b/>
                <w:bCs/>
                <w:sz w:val="22"/>
                <w:szCs w:val="22"/>
              </w:rPr>
              <w:t>43 166,31</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rPr>
                <w:b/>
                <w:bCs/>
              </w:rPr>
            </w:pPr>
            <w:r w:rsidRPr="008E2804">
              <w:rPr>
                <w:b/>
                <w:bCs/>
                <w:sz w:val="22"/>
                <w:szCs w:val="22"/>
              </w:rPr>
              <w:t>96,9%</w:t>
            </w:r>
          </w:p>
        </w:tc>
      </w:tr>
      <w:tr w:rsidR="008E2804" w:rsidRPr="008E2804" w:rsidTr="008E2804">
        <w:trPr>
          <w:trHeight w:val="315"/>
        </w:trPr>
        <w:tc>
          <w:tcPr>
            <w:tcW w:w="8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E2804" w:rsidRPr="008E2804" w:rsidRDefault="008E2804" w:rsidP="008E2804">
            <w:pPr>
              <w:jc w:val="center"/>
              <w:rPr>
                <w:b/>
                <w:bCs/>
              </w:rPr>
            </w:pPr>
            <w:r w:rsidRPr="008E2804">
              <w:rPr>
                <w:b/>
                <w:bCs/>
                <w:sz w:val="22"/>
                <w:szCs w:val="22"/>
              </w:rPr>
              <w:t> </w:t>
            </w:r>
          </w:p>
        </w:tc>
        <w:tc>
          <w:tcPr>
            <w:tcW w:w="780" w:type="dxa"/>
            <w:tcBorders>
              <w:top w:val="nil"/>
              <w:left w:val="nil"/>
              <w:bottom w:val="single" w:sz="4" w:space="0" w:color="auto"/>
              <w:right w:val="nil"/>
            </w:tcBorders>
            <w:shd w:val="clear" w:color="auto" w:fill="auto"/>
            <w:hideMark/>
          </w:tcPr>
          <w:p w:rsidR="008E2804" w:rsidRPr="008E2804" w:rsidRDefault="008E2804" w:rsidP="008E2804">
            <w:pPr>
              <w:jc w:val="center"/>
            </w:pPr>
            <w:r w:rsidRPr="008E2804">
              <w:rPr>
                <w:sz w:val="22"/>
                <w:szCs w:val="22"/>
              </w:rPr>
              <w:t>3030</w:t>
            </w:r>
          </w:p>
        </w:tc>
        <w:tc>
          <w:tcPr>
            <w:tcW w:w="3980" w:type="dxa"/>
            <w:tcBorders>
              <w:top w:val="nil"/>
              <w:left w:val="single" w:sz="4" w:space="0" w:color="auto"/>
              <w:bottom w:val="single" w:sz="4" w:space="0" w:color="auto"/>
              <w:right w:val="single" w:sz="4" w:space="0" w:color="auto"/>
            </w:tcBorders>
            <w:shd w:val="clear" w:color="000000" w:fill="FFFFFF"/>
            <w:hideMark/>
          </w:tcPr>
          <w:p w:rsidR="008E2804" w:rsidRPr="008E2804" w:rsidRDefault="008E2804" w:rsidP="008E2804">
            <w:r w:rsidRPr="008E2804">
              <w:rPr>
                <w:sz w:val="22"/>
                <w:szCs w:val="22"/>
              </w:rPr>
              <w:t xml:space="preserve">Różne wydatki na rzecz osób fizycznych </w:t>
            </w:r>
          </w:p>
        </w:tc>
        <w:tc>
          <w:tcPr>
            <w:tcW w:w="124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25 009</w:t>
            </w:r>
          </w:p>
        </w:tc>
        <w:tc>
          <w:tcPr>
            <w:tcW w:w="148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24 368,74</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97,4%</w:t>
            </w:r>
          </w:p>
        </w:tc>
      </w:tr>
      <w:tr w:rsidR="008E2804" w:rsidRPr="008E2804" w:rsidTr="008E2804">
        <w:trPr>
          <w:trHeight w:val="315"/>
        </w:trPr>
        <w:tc>
          <w:tcPr>
            <w:tcW w:w="840" w:type="dxa"/>
            <w:vMerge/>
            <w:tcBorders>
              <w:top w:val="single" w:sz="4" w:space="0" w:color="auto"/>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nil"/>
              <w:left w:val="nil"/>
              <w:bottom w:val="single" w:sz="4" w:space="0" w:color="auto"/>
              <w:right w:val="nil"/>
            </w:tcBorders>
            <w:shd w:val="clear" w:color="auto" w:fill="auto"/>
            <w:hideMark/>
          </w:tcPr>
          <w:p w:rsidR="008E2804" w:rsidRPr="008E2804" w:rsidRDefault="008E2804" w:rsidP="008E2804">
            <w:pPr>
              <w:jc w:val="center"/>
            </w:pPr>
            <w:r w:rsidRPr="008E2804">
              <w:rPr>
                <w:sz w:val="22"/>
                <w:szCs w:val="22"/>
              </w:rPr>
              <w:t>4110</w:t>
            </w:r>
          </w:p>
        </w:tc>
        <w:tc>
          <w:tcPr>
            <w:tcW w:w="3980" w:type="dxa"/>
            <w:tcBorders>
              <w:top w:val="nil"/>
              <w:left w:val="single" w:sz="4" w:space="0" w:color="auto"/>
              <w:bottom w:val="single" w:sz="4" w:space="0" w:color="auto"/>
              <w:right w:val="single" w:sz="4" w:space="0" w:color="auto"/>
            </w:tcBorders>
            <w:shd w:val="clear" w:color="000000" w:fill="FFFFFF"/>
            <w:hideMark/>
          </w:tcPr>
          <w:p w:rsidR="008E2804" w:rsidRPr="008E2804" w:rsidRDefault="008E2804" w:rsidP="008E2804">
            <w:r w:rsidRPr="008E2804">
              <w:rPr>
                <w:sz w:val="22"/>
                <w:szCs w:val="22"/>
              </w:rPr>
              <w:t xml:space="preserve">Składki na ubezpieczenia społeczne </w:t>
            </w:r>
          </w:p>
        </w:tc>
        <w:tc>
          <w:tcPr>
            <w:tcW w:w="124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1 035</w:t>
            </w:r>
          </w:p>
        </w:tc>
        <w:tc>
          <w:tcPr>
            <w:tcW w:w="148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750,35</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72,5%</w:t>
            </w:r>
          </w:p>
        </w:tc>
      </w:tr>
      <w:tr w:rsidR="008E2804" w:rsidRPr="008E2804" w:rsidTr="008E2804">
        <w:trPr>
          <w:trHeight w:val="315"/>
        </w:trPr>
        <w:tc>
          <w:tcPr>
            <w:tcW w:w="840" w:type="dxa"/>
            <w:vMerge/>
            <w:tcBorders>
              <w:top w:val="single" w:sz="4" w:space="0" w:color="auto"/>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nil"/>
              <w:left w:val="nil"/>
              <w:bottom w:val="single" w:sz="4" w:space="0" w:color="auto"/>
              <w:right w:val="nil"/>
            </w:tcBorders>
            <w:shd w:val="clear" w:color="auto" w:fill="auto"/>
            <w:hideMark/>
          </w:tcPr>
          <w:p w:rsidR="008E2804" w:rsidRPr="008E2804" w:rsidRDefault="008E2804" w:rsidP="008E2804">
            <w:pPr>
              <w:jc w:val="center"/>
            </w:pPr>
            <w:r w:rsidRPr="008E2804">
              <w:rPr>
                <w:sz w:val="22"/>
                <w:szCs w:val="22"/>
              </w:rPr>
              <w:t>4120</w:t>
            </w:r>
          </w:p>
        </w:tc>
        <w:tc>
          <w:tcPr>
            <w:tcW w:w="3980" w:type="dxa"/>
            <w:tcBorders>
              <w:top w:val="nil"/>
              <w:left w:val="single" w:sz="4" w:space="0" w:color="auto"/>
              <w:bottom w:val="single" w:sz="4" w:space="0" w:color="auto"/>
              <w:right w:val="single" w:sz="4" w:space="0" w:color="auto"/>
            </w:tcBorders>
            <w:shd w:val="clear" w:color="000000" w:fill="FFFFFF"/>
            <w:hideMark/>
          </w:tcPr>
          <w:p w:rsidR="008E2804" w:rsidRPr="008E2804" w:rsidRDefault="008E2804" w:rsidP="008E2804">
            <w:r w:rsidRPr="008E2804">
              <w:rPr>
                <w:sz w:val="22"/>
                <w:szCs w:val="22"/>
              </w:rPr>
              <w:t xml:space="preserve">Składki na Fundusz Pracy </w:t>
            </w:r>
          </w:p>
        </w:tc>
        <w:tc>
          <w:tcPr>
            <w:tcW w:w="124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79</w:t>
            </w:r>
          </w:p>
        </w:tc>
        <w:tc>
          <w:tcPr>
            <w:tcW w:w="148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63,20</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80,0%</w:t>
            </w:r>
          </w:p>
        </w:tc>
      </w:tr>
      <w:tr w:rsidR="008E2804" w:rsidRPr="008E2804" w:rsidTr="008E2804">
        <w:trPr>
          <w:trHeight w:val="315"/>
        </w:trPr>
        <w:tc>
          <w:tcPr>
            <w:tcW w:w="840" w:type="dxa"/>
            <w:vMerge/>
            <w:tcBorders>
              <w:top w:val="single" w:sz="4" w:space="0" w:color="auto"/>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nil"/>
              <w:left w:val="nil"/>
              <w:bottom w:val="single" w:sz="4" w:space="0" w:color="auto"/>
              <w:right w:val="nil"/>
            </w:tcBorders>
            <w:shd w:val="clear" w:color="auto" w:fill="auto"/>
            <w:hideMark/>
          </w:tcPr>
          <w:p w:rsidR="008E2804" w:rsidRPr="008E2804" w:rsidRDefault="008E2804" w:rsidP="008E2804">
            <w:pPr>
              <w:jc w:val="center"/>
            </w:pPr>
            <w:r w:rsidRPr="008E2804">
              <w:rPr>
                <w:sz w:val="22"/>
                <w:szCs w:val="22"/>
              </w:rPr>
              <w:t>4170</w:t>
            </w:r>
          </w:p>
        </w:tc>
        <w:tc>
          <w:tcPr>
            <w:tcW w:w="3980" w:type="dxa"/>
            <w:tcBorders>
              <w:top w:val="nil"/>
              <w:left w:val="single" w:sz="4" w:space="0" w:color="auto"/>
              <w:bottom w:val="single" w:sz="4" w:space="0" w:color="auto"/>
              <w:right w:val="single" w:sz="4" w:space="0" w:color="auto"/>
            </w:tcBorders>
            <w:shd w:val="clear" w:color="000000" w:fill="FFFFFF"/>
            <w:hideMark/>
          </w:tcPr>
          <w:p w:rsidR="008E2804" w:rsidRPr="008E2804" w:rsidRDefault="008E2804" w:rsidP="008E2804">
            <w:r w:rsidRPr="008E2804">
              <w:rPr>
                <w:sz w:val="22"/>
                <w:szCs w:val="22"/>
              </w:rPr>
              <w:t xml:space="preserve">Wynagrodzenia bezosobowe </w:t>
            </w:r>
          </w:p>
        </w:tc>
        <w:tc>
          <w:tcPr>
            <w:tcW w:w="124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7 905</w:t>
            </w:r>
          </w:p>
        </w:tc>
        <w:tc>
          <w:tcPr>
            <w:tcW w:w="148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7 455,63</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94,3%</w:t>
            </w:r>
          </w:p>
        </w:tc>
      </w:tr>
      <w:tr w:rsidR="008E2804" w:rsidRPr="008E2804" w:rsidTr="008E2804">
        <w:trPr>
          <w:trHeight w:val="315"/>
        </w:trPr>
        <w:tc>
          <w:tcPr>
            <w:tcW w:w="840" w:type="dxa"/>
            <w:vMerge/>
            <w:tcBorders>
              <w:top w:val="single" w:sz="4" w:space="0" w:color="auto"/>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nil"/>
              <w:left w:val="nil"/>
              <w:bottom w:val="single" w:sz="4" w:space="0" w:color="auto"/>
              <w:right w:val="nil"/>
            </w:tcBorders>
            <w:shd w:val="clear" w:color="auto" w:fill="auto"/>
            <w:hideMark/>
          </w:tcPr>
          <w:p w:rsidR="008E2804" w:rsidRPr="008E2804" w:rsidRDefault="008E2804" w:rsidP="008E2804">
            <w:pPr>
              <w:jc w:val="center"/>
            </w:pPr>
            <w:r w:rsidRPr="008E2804">
              <w:rPr>
                <w:sz w:val="22"/>
                <w:szCs w:val="22"/>
              </w:rPr>
              <w:t>4210</w:t>
            </w:r>
          </w:p>
        </w:tc>
        <w:tc>
          <w:tcPr>
            <w:tcW w:w="3980" w:type="dxa"/>
            <w:tcBorders>
              <w:top w:val="nil"/>
              <w:left w:val="single" w:sz="4" w:space="0" w:color="auto"/>
              <w:bottom w:val="single" w:sz="4" w:space="0" w:color="auto"/>
              <w:right w:val="single" w:sz="4" w:space="0" w:color="auto"/>
            </w:tcBorders>
            <w:shd w:val="clear" w:color="000000" w:fill="FFFFFF"/>
            <w:hideMark/>
          </w:tcPr>
          <w:p w:rsidR="008E2804" w:rsidRPr="008E2804" w:rsidRDefault="008E2804" w:rsidP="008E2804">
            <w:r w:rsidRPr="008E2804">
              <w:rPr>
                <w:sz w:val="22"/>
                <w:szCs w:val="22"/>
              </w:rPr>
              <w:t>Zakup materiałów i wyposażenia</w:t>
            </w:r>
          </w:p>
        </w:tc>
        <w:tc>
          <w:tcPr>
            <w:tcW w:w="124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8 114</w:t>
            </w:r>
          </w:p>
        </w:tc>
        <w:tc>
          <w:tcPr>
            <w:tcW w:w="148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8 113,13</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100,0%</w:t>
            </w:r>
          </w:p>
        </w:tc>
      </w:tr>
      <w:tr w:rsidR="008E2804" w:rsidRPr="008E2804" w:rsidTr="008E2804">
        <w:trPr>
          <w:trHeight w:val="315"/>
        </w:trPr>
        <w:tc>
          <w:tcPr>
            <w:tcW w:w="840" w:type="dxa"/>
            <w:vMerge/>
            <w:tcBorders>
              <w:top w:val="single" w:sz="4" w:space="0" w:color="auto"/>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nil"/>
              <w:left w:val="nil"/>
              <w:bottom w:val="single" w:sz="4" w:space="0" w:color="auto"/>
              <w:right w:val="nil"/>
            </w:tcBorders>
            <w:shd w:val="clear" w:color="auto" w:fill="auto"/>
            <w:hideMark/>
          </w:tcPr>
          <w:p w:rsidR="008E2804" w:rsidRPr="008E2804" w:rsidRDefault="008E2804" w:rsidP="008E2804">
            <w:pPr>
              <w:jc w:val="center"/>
            </w:pPr>
            <w:r w:rsidRPr="008E2804">
              <w:rPr>
                <w:sz w:val="22"/>
                <w:szCs w:val="22"/>
              </w:rPr>
              <w:t>4300</w:t>
            </w:r>
          </w:p>
        </w:tc>
        <w:tc>
          <w:tcPr>
            <w:tcW w:w="3980" w:type="dxa"/>
            <w:tcBorders>
              <w:top w:val="nil"/>
              <w:left w:val="single" w:sz="4" w:space="0" w:color="auto"/>
              <w:bottom w:val="nil"/>
              <w:right w:val="single" w:sz="4" w:space="0" w:color="auto"/>
            </w:tcBorders>
            <w:shd w:val="clear" w:color="000000" w:fill="FFFFFF"/>
            <w:hideMark/>
          </w:tcPr>
          <w:p w:rsidR="008E2804" w:rsidRPr="008E2804" w:rsidRDefault="008E2804" w:rsidP="008E2804">
            <w:r w:rsidRPr="008E2804">
              <w:rPr>
                <w:sz w:val="22"/>
                <w:szCs w:val="22"/>
              </w:rPr>
              <w:t xml:space="preserve">Zakup usług pozostałych </w:t>
            </w:r>
          </w:p>
        </w:tc>
        <w:tc>
          <w:tcPr>
            <w:tcW w:w="124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1 183</w:t>
            </w:r>
          </w:p>
        </w:tc>
        <w:tc>
          <w:tcPr>
            <w:tcW w:w="148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1 182,28</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99,9%</w:t>
            </w:r>
          </w:p>
        </w:tc>
      </w:tr>
      <w:tr w:rsidR="008E2804" w:rsidRPr="008E2804" w:rsidTr="008E2804">
        <w:trPr>
          <w:trHeight w:val="600"/>
        </w:trPr>
        <w:tc>
          <w:tcPr>
            <w:tcW w:w="840" w:type="dxa"/>
            <w:vMerge/>
            <w:tcBorders>
              <w:top w:val="single" w:sz="4" w:space="0" w:color="auto"/>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nil"/>
              <w:left w:val="nil"/>
              <w:bottom w:val="single" w:sz="4" w:space="0" w:color="auto"/>
              <w:right w:val="nil"/>
            </w:tcBorders>
            <w:shd w:val="clear" w:color="auto" w:fill="auto"/>
            <w:hideMark/>
          </w:tcPr>
          <w:p w:rsidR="008E2804" w:rsidRPr="008E2804" w:rsidRDefault="008E2804" w:rsidP="008E2804">
            <w:pPr>
              <w:jc w:val="center"/>
            </w:pPr>
            <w:r w:rsidRPr="008E2804">
              <w:rPr>
                <w:sz w:val="22"/>
                <w:szCs w:val="22"/>
              </w:rPr>
              <w:t>4360</w:t>
            </w:r>
          </w:p>
        </w:tc>
        <w:tc>
          <w:tcPr>
            <w:tcW w:w="3980" w:type="dxa"/>
            <w:tcBorders>
              <w:top w:val="single" w:sz="4" w:space="0" w:color="auto"/>
              <w:left w:val="single" w:sz="4" w:space="0" w:color="auto"/>
              <w:bottom w:val="single" w:sz="4" w:space="0" w:color="auto"/>
              <w:right w:val="single" w:sz="4" w:space="0" w:color="auto"/>
            </w:tcBorders>
            <w:shd w:val="clear" w:color="000000" w:fill="FFFFFF"/>
            <w:hideMark/>
          </w:tcPr>
          <w:p w:rsidR="008E2804" w:rsidRPr="008E2804" w:rsidRDefault="008E2804" w:rsidP="008E2804">
            <w:r w:rsidRPr="008E2804">
              <w:rPr>
                <w:sz w:val="22"/>
                <w:szCs w:val="22"/>
              </w:rPr>
              <w:t xml:space="preserve">Opłaty z tytułu zakupu usług telekomunikacyjnych </w:t>
            </w:r>
          </w:p>
        </w:tc>
        <w:tc>
          <w:tcPr>
            <w:tcW w:w="124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465</w:t>
            </w:r>
          </w:p>
        </w:tc>
        <w:tc>
          <w:tcPr>
            <w:tcW w:w="148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464,98</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100,0%</w:t>
            </w:r>
          </w:p>
        </w:tc>
      </w:tr>
      <w:tr w:rsidR="008E2804" w:rsidRPr="008E2804" w:rsidTr="008E2804">
        <w:trPr>
          <w:trHeight w:val="402"/>
        </w:trPr>
        <w:tc>
          <w:tcPr>
            <w:tcW w:w="840" w:type="dxa"/>
            <w:vMerge/>
            <w:tcBorders>
              <w:top w:val="single" w:sz="4" w:space="0" w:color="auto"/>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nil"/>
              <w:left w:val="nil"/>
              <w:bottom w:val="single" w:sz="4" w:space="0" w:color="auto"/>
              <w:right w:val="nil"/>
            </w:tcBorders>
            <w:shd w:val="clear" w:color="auto" w:fill="auto"/>
            <w:hideMark/>
          </w:tcPr>
          <w:p w:rsidR="008E2804" w:rsidRPr="008E2804" w:rsidRDefault="008E2804" w:rsidP="008E2804">
            <w:pPr>
              <w:jc w:val="center"/>
            </w:pPr>
            <w:r w:rsidRPr="008E2804">
              <w:rPr>
                <w:sz w:val="22"/>
                <w:szCs w:val="22"/>
              </w:rPr>
              <w:t>4410</w:t>
            </w:r>
          </w:p>
        </w:tc>
        <w:tc>
          <w:tcPr>
            <w:tcW w:w="3980" w:type="dxa"/>
            <w:tcBorders>
              <w:top w:val="nil"/>
              <w:left w:val="single" w:sz="4" w:space="0" w:color="auto"/>
              <w:bottom w:val="nil"/>
              <w:right w:val="single" w:sz="4" w:space="0" w:color="auto"/>
            </w:tcBorders>
            <w:shd w:val="clear" w:color="000000" w:fill="FFFFFF"/>
            <w:hideMark/>
          </w:tcPr>
          <w:p w:rsidR="008E2804" w:rsidRPr="008E2804" w:rsidRDefault="008E2804" w:rsidP="008E2804">
            <w:r w:rsidRPr="008E2804">
              <w:rPr>
                <w:sz w:val="22"/>
                <w:szCs w:val="22"/>
              </w:rPr>
              <w:t>Podróże służbowe krajowe</w:t>
            </w:r>
          </w:p>
        </w:tc>
        <w:tc>
          <w:tcPr>
            <w:tcW w:w="124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768</w:t>
            </w:r>
          </w:p>
        </w:tc>
        <w:tc>
          <w:tcPr>
            <w:tcW w:w="148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768,00</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100,0%</w:t>
            </w:r>
          </w:p>
        </w:tc>
      </w:tr>
      <w:tr w:rsidR="008E2804" w:rsidRPr="008E2804" w:rsidTr="008E2804">
        <w:trPr>
          <w:trHeight w:val="300"/>
        </w:trPr>
        <w:tc>
          <w:tcPr>
            <w:tcW w:w="840" w:type="dxa"/>
            <w:tcBorders>
              <w:top w:val="single" w:sz="8" w:space="0" w:color="auto"/>
              <w:left w:val="single" w:sz="8" w:space="0" w:color="auto"/>
              <w:bottom w:val="single" w:sz="8" w:space="0" w:color="auto"/>
              <w:right w:val="nil"/>
            </w:tcBorders>
            <w:shd w:val="clear" w:color="000000" w:fill="CCFFFF"/>
            <w:hideMark/>
          </w:tcPr>
          <w:p w:rsidR="008E2804" w:rsidRPr="008E2804" w:rsidRDefault="008E2804" w:rsidP="008E2804">
            <w:pPr>
              <w:jc w:val="center"/>
              <w:rPr>
                <w:b/>
                <w:bCs/>
              </w:rPr>
            </w:pPr>
            <w:r w:rsidRPr="008E2804">
              <w:rPr>
                <w:b/>
                <w:bCs/>
                <w:sz w:val="22"/>
                <w:szCs w:val="22"/>
              </w:rPr>
              <w:t> </w:t>
            </w:r>
          </w:p>
        </w:tc>
        <w:tc>
          <w:tcPr>
            <w:tcW w:w="780" w:type="dxa"/>
            <w:tcBorders>
              <w:top w:val="single" w:sz="8" w:space="0" w:color="auto"/>
              <w:left w:val="nil"/>
              <w:bottom w:val="single" w:sz="8" w:space="0" w:color="auto"/>
              <w:right w:val="nil"/>
            </w:tcBorders>
            <w:shd w:val="clear" w:color="000000" w:fill="CCFFFF"/>
            <w:noWrap/>
            <w:hideMark/>
          </w:tcPr>
          <w:p w:rsidR="008E2804" w:rsidRPr="008E2804" w:rsidRDefault="008E2804" w:rsidP="008E2804">
            <w:pPr>
              <w:jc w:val="center"/>
              <w:rPr>
                <w:b/>
                <w:bCs/>
              </w:rPr>
            </w:pPr>
            <w:r w:rsidRPr="008E2804">
              <w:rPr>
                <w:b/>
                <w:bCs/>
                <w:sz w:val="22"/>
                <w:szCs w:val="22"/>
              </w:rPr>
              <w:t> </w:t>
            </w:r>
          </w:p>
        </w:tc>
        <w:tc>
          <w:tcPr>
            <w:tcW w:w="3980" w:type="dxa"/>
            <w:tcBorders>
              <w:top w:val="single" w:sz="8" w:space="0" w:color="auto"/>
              <w:left w:val="nil"/>
              <w:bottom w:val="single" w:sz="8" w:space="0" w:color="auto"/>
              <w:right w:val="single" w:sz="4" w:space="0" w:color="auto"/>
            </w:tcBorders>
            <w:shd w:val="clear" w:color="000000" w:fill="CCFFFF"/>
            <w:hideMark/>
          </w:tcPr>
          <w:p w:rsidR="008E2804" w:rsidRPr="008E2804" w:rsidRDefault="008E2804" w:rsidP="008E2804">
            <w:pPr>
              <w:rPr>
                <w:b/>
                <w:bCs/>
              </w:rPr>
            </w:pPr>
            <w:r w:rsidRPr="008E2804">
              <w:rPr>
                <w:b/>
                <w:bCs/>
                <w:sz w:val="22"/>
                <w:szCs w:val="22"/>
              </w:rPr>
              <w:t>Razem</w:t>
            </w:r>
          </w:p>
        </w:tc>
        <w:tc>
          <w:tcPr>
            <w:tcW w:w="1240" w:type="dxa"/>
            <w:tcBorders>
              <w:top w:val="single" w:sz="8" w:space="0" w:color="auto"/>
              <w:left w:val="nil"/>
              <w:bottom w:val="single" w:sz="8" w:space="0" w:color="auto"/>
              <w:right w:val="single" w:sz="4" w:space="0" w:color="auto"/>
            </w:tcBorders>
            <w:shd w:val="clear" w:color="000000" w:fill="CCFFFF"/>
            <w:vAlign w:val="center"/>
            <w:hideMark/>
          </w:tcPr>
          <w:p w:rsidR="008E2804" w:rsidRPr="008E2804" w:rsidRDefault="008E2804" w:rsidP="008E2804">
            <w:pPr>
              <w:jc w:val="right"/>
              <w:rPr>
                <w:b/>
                <w:bCs/>
              </w:rPr>
            </w:pPr>
            <w:r w:rsidRPr="008E2804">
              <w:rPr>
                <w:b/>
                <w:bCs/>
                <w:sz w:val="22"/>
                <w:szCs w:val="22"/>
              </w:rPr>
              <w:t>46 196</w:t>
            </w:r>
          </w:p>
        </w:tc>
        <w:tc>
          <w:tcPr>
            <w:tcW w:w="1480" w:type="dxa"/>
            <w:tcBorders>
              <w:top w:val="single" w:sz="8" w:space="0" w:color="auto"/>
              <w:left w:val="nil"/>
              <w:bottom w:val="single" w:sz="8" w:space="0" w:color="auto"/>
              <w:right w:val="nil"/>
            </w:tcBorders>
            <w:shd w:val="clear" w:color="000000" w:fill="CCFFFF"/>
            <w:vAlign w:val="center"/>
            <w:hideMark/>
          </w:tcPr>
          <w:p w:rsidR="008E2804" w:rsidRPr="008E2804" w:rsidRDefault="008E2804" w:rsidP="008E2804">
            <w:pPr>
              <w:jc w:val="right"/>
              <w:rPr>
                <w:b/>
                <w:bCs/>
              </w:rPr>
            </w:pPr>
            <w:r w:rsidRPr="008E2804">
              <w:rPr>
                <w:b/>
                <w:bCs/>
                <w:sz w:val="22"/>
                <w:szCs w:val="22"/>
              </w:rPr>
              <w:t>43 982,31</w:t>
            </w:r>
          </w:p>
        </w:tc>
        <w:tc>
          <w:tcPr>
            <w:tcW w:w="1100" w:type="dxa"/>
            <w:tcBorders>
              <w:top w:val="single" w:sz="8" w:space="0" w:color="auto"/>
              <w:left w:val="single" w:sz="8" w:space="0" w:color="auto"/>
              <w:bottom w:val="single" w:sz="8" w:space="0" w:color="auto"/>
              <w:right w:val="single" w:sz="8" w:space="0" w:color="auto"/>
            </w:tcBorders>
            <w:shd w:val="clear" w:color="000000" w:fill="CCFFFF"/>
            <w:vAlign w:val="center"/>
            <w:hideMark/>
          </w:tcPr>
          <w:p w:rsidR="008E2804" w:rsidRPr="008E2804" w:rsidRDefault="008E2804" w:rsidP="008E2804">
            <w:pPr>
              <w:jc w:val="right"/>
              <w:rPr>
                <w:b/>
                <w:bCs/>
              </w:rPr>
            </w:pPr>
            <w:r w:rsidRPr="008E2804">
              <w:rPr>
                <w:b/>
                <w:bCs/>
                <w:sz w:val="22"/>
                <w:szCs w:val="22"/>
              </w:rPr>
              <w:t>95,2%</w:t>
            </w:r>
          </w:p>
        </w:tc>
      </w:tr>
    </w:tbl>
    <w:p w:rsidR="00BC4253" w:rsidRDefault="00BC4253" w:rsidP="00BC4253">
      <w:pPr>
        <w:autoSpaceDE w:val="0"/>
        <w:autoSpaceDN w:val="0"/>
        <w:adjustRightInd w:val="0"/>
        <w:rPr>
          <w:color w:val="000000"/>
          <w:sz w:val="21"/>
          <w:szCs w:val="21"/>
        </w:rPr>
      </w:pPr>
    </w:p>
    <w:p w:rsidR="00746C4B" w:rsidRDefault="00746C4B" w:rsidP="00BC4253">
      <w:pPr>
        <w:autoSpaceDE w:val="0"/>
        <w:autoSpaceDN w:val="0"/>
        <w:adjustRightInd w:val="0"/>
        <w:rPr>
          <w:color w:val="000000"/>
          <w:sz w:val="21"/>
          <w:szCs w:val="21"/>
        </w:rPr>
      </w:pPr>
    </w:p>
    <w:p w:rsidR="00BC4253" w:rsidRPr="00490B2D" w:rsidRDefault="00746C4B" w:rsidP="00746C4B">
      <w:pPr>
        <w:pStyle w:val="Tekstpodstawowywcity"/>
        <w:shd w:val="clear" w:color="auto" w:fill="FFFF99"/>
        <w:ind w:left="0"/>
        <w:jc w:val="center"/>
        <w:rPr>
          <w:b/>
          <w:bCs/>
          <w:sz w:val="22"/>
          <w:szCs w:val="22"/>
        </w:rPr>
      </w:pPr>
      <w:r>
        <w:rPr>
          <w:b/>
          <w:bCs/>
        </w:rPr>
        <w:t xml:space="preserve">Urzędy naczelnych organów władzy państwowej, kontroli i ochrony prawa oraz sądownictwa </w:t>
      </w:r>
      <w:r w:rsidRPr="00490B2D">
        <w:rPr>
          <w:b/>
          <w:bCs/>
          <w:sz w:val="22"/>
          <w:szCs w:val="22"/>
        </w:rPr>
        <w:t>– 816,00</w:t>
      </w:r>
      <w:r w:rsidR="00490B2D">
        <w:rPr>
          <w:b/>
          <w:bCs/>
          <w:sz w:val="22"/>
          <w:szCs w:val="22"/>
        </w:rPr>
        <w:t xml:space="preserve"> zł</w:t>
      </w:r>
    </w:p>
    <w:p w:rsidR="00BC4253" w:rsidRDefault="00BC4253" w:rsidP="00BC4253">
      <w:pPr>
        <w:autoSpaceDE w:val="0"/>
        <w:autoSpaceDN w:val="0"/>
        <w:adjustRightInd w:val="0"/>
        <w:rPr>
          <w:color w:val="000000"/>
        </w:rPr>
      </w:pPr>
      <w:r w:rsidRPr="006D4D70">
        <w:rPr>
          <w:color w:val="000000"/>
        </w:rPr>
        <w:t>Środki wydatkowano na pokrycie kosztów prowadzenia i aktualizowania rejestru wyborców</w:t>
      </w:r>
      <w:r>
        <w:rPr>
          <w:color w:val="000000"/>
        </w:rPr>
        <w:t xml:space="preserve"> -</w:t>
      </w:r>
      <w:r w:rsidR="00E959FD">
        <w:rPr>
          <w:color w:val="000000"/>
        </w:rPr>
        <w:t>816</w:t>
      </w:r>
      <w:r>
        <w:rPr>
          <w:color w:val="000000"/>
        </w:rPr>
        <w:t>,00 zł</w:t>
      </w:r>
      <w:r w:rsidRPr="006D4D70">
        <w:rPr>
          <w:color w:val="000000"/>
        </w:rPr>
        <w:t>.</w:t>
      </w:r>
    </w:p>
    <w:p w:rsidR="00746C4B" w:rsidRDefault="00746C4B" w:rsidP="00BC4253">
      <w:pPr>
        <w:autoSpaceDE w:val="0"/>
        <w:autoSpaceDN w:val="0"/>
        <w:adjustRightInd w:val="0"/>
        <w:rPr>
          <w:color w:val="000000"/>
        </w:rPr>
      </w:pPr>
    </w:p>
    <w:p w:rsidR="00746C4B" w:rsidRPr="00490B2D" w:rsidRDefault="00746C4B" w:rsidP="00746C4B">
      <w:pPr>
        <w:pStyle w:val="Tekstpodstawowywcity"/>
        <w:shd w:val="clear" w:color="auto" w:fill="FFFF99"/>
        <w:ind w:left="0"/>
        <w:jc w:val="center"/>
        <w:rPr>
          <w:b/>
          <w:bCs/>
          <w:sz w:val="22"/>
          <w:szCs w:val="22"/>
        </w:rPr>
      </w:pPr>
      <w:r>
        <w:rPr>
          <w:b/>
          <w:bCs/>
        </w:rPr>
        <w:t xml:space="preserve">Wybory Prezydenta Rzeczypospolitej Polskiej – </w:t>
      </w:r>
      <w:r w:rsidRPr="00490B2D">
        <w:rPr>
          <w:b/>
          <w:bCs/>
          <w:sz w:val="22"/>
          <w:szCs w:val="22"/>
        </w:rPr>
        <w:t>43 166,31 zł</w:t>
      </w:r>
    </w:p>
    <w:p w:rsidR="00BC4253" w:rsidRDefault="00BC4253" w:rsidP="00BC4253">
      <w:pPr>
        <w:autoSpaceDE w:val="0"/>
        <w:autoSpaceDN w:val="0"/>
        <w:adjustRightInd w:val="0"/>
        <w:jc w:val="both"/>
        <w:rPr>
          <w:color w:val="000000"/>
        </w:rPr>
      </w:pPr>
      <w:r>
        <w:rPr>
          <w:color w:val="000000"/>
        </w:rPr>
        <w:t xml:space="preserve">Poniesiono wydatki  związane z przygotowaniem i  przeprowadzeniem wyborów </w:t>
      </w:r>
      <w:r w:rsidR="00E959FD">
        <w:rPr>
          <w:color w:val="000000"/>
        </w:rPr>
        <w:t>Prezydenta Rzeczypospolitej Polskiej w dniach 10 i 24 maja 2015 r.</w:t>
      </w:r>
    </w:p>
    <w:p w:rsidR="00BC4253" w:rsidRPr="00E959FD" w:rsidRDefault="00BC4253" w:rsidP="00BC4253">
      <w:pPr>
        <w:autoSpaceDE w:val="0"/>
        <w:autoSpaceDN w:val="0"/>
        <w:adjustRightInd w:val="0"/>
        <w:rPr>
          <w:b/>
          <w:bCs/>
          <w:i/>
          <w:iCs/>
          <w:color w:val="FF0000"/>
          <w:sz w:val="28"/>
          <w:szCs w:val="28"/>
        </w:rPr>
      </w:pPr>
    </w:p>
    <w:p w:rsidR="00BC4253" w:rsidRDefault="00BC4253" w:rsidP="00BC4253">
      <w:pPr>
        <w:autoSpaceDE w:val="0"/>
        <w:autoSpaceDN w:val="0"/>
        <w:adjustRightInd w:val="0"/>
        <w:rPr>
          <w:b/>
          <w:bCs/>
          <w:i/>
          <w:iCs/>
          <w:color w:val="0000FF"/>
          <w:sz w:val="28"/>
          <w:szCs w:val="28"/>
        </w:rPr>
      </w:pPr>
    </w:p>
    <w:p w:rsidR="00BC4253" w:rsidRPr="00FD7A58" w:rsidRDefault="00BC4253" w:rsidP="00BC4253">
      <w:pPr>
        <w:autoSpaceDE w:val="0"/>
        <w:autoSpaceDN w:val="0"/>
        <w:adjustRightInd w:val="0"/>
        <w:rPr>
          <w:b/>
          <w:bCs/>
          <w:color w:val="0000FF"/>
          <w:sz w:val="28"/>
          <w:szCs w:val="28"/>
        </w:rPr>
      </w:pPr>
      <w:r w:rsidRPr="000D4DEA">
        <w:rPr>
          <w:b/>
          <w:bCs/>
          <w:i/>
          <w:iCs/>
          <w:color w:val="0000FF"/>
          <w:sz w:val="28"/>
          <w:szCs w:val="28"/>
        </w:rPr>
        <w:t xml:space="preserve">Dział </w:t>
      </w:r>
      <w:r>
        <w:rPr>
          <w:b/>
          <w:bCs/>
          <w:i/>
          <w:iCs/>
          <w:color w:val="0000FF"/>
          <w:sz w:val="28"/>
          <w:szCs w:val="28"/>
        </w:rPr>
        <w:t>754</w:t>
      </w:r>
      <w:r>
        <w:rPr>
          <w:b/>
          <w:bCs/>
          <w:i/>
          <w:iCs/>
          <w:color w:val="0000FF"/>
          <w:sz w:val="28"/>
          <w:szCs w:val="28"/>
        </w:rPr>
        <w:tab/>
      </w:r>
      <w:r w:rsidRPr="00FD7A58">
        <w:rPr>
          <w:b/>
          <w:bCs/>
          <w:color w:val="0000FF"/>
          <w:sz w:val="28"/>
          <w:szCs w:val="28"/>
        </w:rPr>
        <w:t>BEZPIECZEŃSTWO PUBLICZNE I OCHRONA</w:t>
      </w:r>
    </w:p>
    <w:p w:rsidR="00BC4253" w:rsidRDefault="00BC4253" w:rsidP="00BC4253">
      <w:pPr>
        <w:autoSpaceDE w:val="0"/>
        <w:autoSpaceDN w:val="0"/>
        <w:adjustRightInd w:val="0"/>
        <w:ind w:left="1440"/>
        <w:rPr>
          <w:b/>
          <w:bCs/>
          <w:color w:val="0000FF"/>
          <w:sz w:val="28"/>
          <w:szCs w:val="28"/>
        </w:rPr>
      </w:pPr>
      <w:r w:rsidRPr="00FD7A58">
        <w:rPr>
          <w:b/>
          <w:bCs/>
          <w:color w:val="0000FF"/>
          <w:sz w:val="28"/>
          <w:szCs w:val="28"/>
        </w:rPr>
        <w:t>PRZECIWPOŻAROWA</w:t>
      </w:r>
    </w:p>
    <w:p w:rsidR="00BC4253" w:rsidRPr="008651FD" w:rsidRDefault="00BC4253" w:rsidP="00BC4253">
      <w:pPr>
        <w:autoSpaceDE w:val="0"/>
        <w:autoSpaceDN w:val="0"/>
        <w:adjustRightInd w:val="0"/>
        <w:ind w:left="1440"/>
        <w:rPr>
          <w:b/>
          <w:bCs/>
          <w:color w:val="0000FF"/>
          <w:sz w:val="28"/>
          <w:szCs w:val="28"/>
        </w:rPr>
      </w:pPr>
    </w:p>
    <w:p w:rsidR="00BC4253" w:rsidRDefault="00BC4253" w:rsidP="00BC4253">
      <w:pPr>
        <w:autoSpaceDE w:val="0"/>
        <w:autoSpaceDN w:val="0"/>
        <w:adjustRightInd w:val="0"/>
        <w:rPr>
          <w:b/>
          <w:bCs/>
          <w:iCs/>
        </w:rPr>
      </w:pPr>
      <w:r w:rsidRPr="00C8109B">
        <w:rPr>
          <w:b/>
          <w:bCs/>
          <w:iCs/>
        </w:rPr>
        <w:t xml:space="preserve">Plan </w:t>
      </w:r>
      <w:r>
        <w:rPr>
          <w:b/>
          <w:bCs/>
          <w:iCs/>
        </w:rPr>
        <w:t xml:space="preserve">  </w:t>
      </w:r>
      <w:r w:rsidRPr="00C8109B">
        <w:rPr>
          <w:b/>
          <w:bCs/>
          <w:iCs/>
        </w:rPr>
        <w:t xml:space="preserve"> </w:t>
      </w:r>
      <w:r w:rsidR="00751C45">
        <w:rPr>
          <w:b/>
          <w:bCs/>
          <w:iCs/>
        </w:rPr>
        <w:t>611 100</w:t>
      </w:r>
      <w:r>
        <w:rPr>
          <w:b/>
          <w:bCs/>
          <w:iCs/>
        </w:rPr>
        <w:t>,00 zł</w:t>
      </w:r>
      <w:r>
        <w:rPr>
          <w:b/>
          <w:bCs/>
          <w:iCs/>
        </w:rPr>
        <w:tab/>
      </w:r>
      <w:r>
        <w:rPr>
          <w:b/>
          <w:bCs/>
          <w:iCs/>
        </w:rPr>
        <w:tab/>
        <w:t xml:space="preserve">  W</w:t>
      </w:r>
      <w:r w:rsidRPr="00C8109B">
        <w:rPr>
          <w:b/>
          <w:bCs/>
          <w:iCs/>
        </w:rPr>
        <w:t xml:space="preserve">ykonanie  </w:t>
      </w:r>
      <w:r w:rsidR="00751C45">
        <w:rPr>
          <w:b/>
          <w:bCs/>
          <w:iCs/>
        </w:rPr>
        <w:t>209 887,68</w:t>
      </w:r>
      <w:r>
        <w:rPr>
          <w:b/>
          <w:bCs/>
          <w:iCs/>
        </w:rPr>
        <w:t xml:space="preserve"> zł           </w:t>
      </w:r>
      <w:r w:rsidR="00751C45">
        <w:rPr>
          <w:b/>
          <w:bCs/>
          <w:iCs/>
        </w:rPr>
        <w:t>34,3</w:t>
      </w:r>
      <w:r>
        <w:rPr>
          <w:b/>
          <w:bCs/>
          <w:iCs/>
        </w:rPr>
        <w:t xml:space="preserve"> </w:t>
      </w:r>
      <w:r w:rsidRPr="00C8109B">
        <w:rPr>
          <w:b/>
          <w:bCs/>
          <w:iCs/>
        </w:rPr>
        <w:t>% planu rocznego</w:t>
      </w:r>
    </w:p>
    <w:p w:rsidR="00BC4253" w:rsidRDefault="00BC4253" w:rsidP="00BC4253">
      <w:pPr>
        <w:autoSpaceDE w:val="0"/>
        <w:autoSpaceDN w:val="0"/>
        <w:adjustRightInd w:val="0"/>
        <w:rPr>
          <w:b/>
          <w:bCs/>
          <w:iCs/>
        </w:rPr>
      </w:pPr>
    </w:p>
    <w:tbl>
      <w:tblPr>
        <w:tblW w:w="9420" w:type="dxa"/>
        <w:tblInd w:w="56" w:type="dxa"/>
        <w:tblCellMar>
          <w:left w:w="70" w:type="dxa"/>
          <w:right w:w="70" w:type="dxa"/>
        </w:tblCellMar>
        <w:tblLook w:val="04A0"/>
      </w:tblPr>
      <w:tblGrid>
        <w:gridCol w:w="840"/>
        <w:gridCol w:w="780"/>
        <w:gridCol w:w="3980"/>
        <w:gridCol w:w="1240"/>
        <w:gridCol w:w="1480"/>
        <w:gridCol w:w="1100"/>
      </w:tblGrid>
      <w:tr w:rsidR="002170A2" w:rsidRPr="002170A2" w:rsidTr="002170A2">
        <w:trPr>
          <w:trHeight w:val="885"/>
        </w:trPr>
        <w:tc>
          <w:tcPr>
            <w:tcW w:w="840" w:type="dxa"/>
            <w:tcBorders>
              <w:top w:val="single" w:sz="4" w:space="0" w:color="auto"/>
              <w:left w:val="single" w:sz="4" w:space="0" w:color="auto"/>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Rozdz.</w:t>
            </w:r>
          </w:p>
        </w:tc>
        <w:tc>
          <w:tcPr>
            <w:tcW w:w="780" w:type="dxa"/>
            <w:tcBorders>
              <w:top w:val="single" w:sz="4" w:space="0" w:color="auto"/>
              <w:left w:val="nil"/>
              <w:bottom w:val="single" w:sz="4" w:space="0" w:color="auto"/>
              <w:right w:val="single" w:sz="4" w:space="0" w:color="auto"/>
            </w:tcBorders>
            <w:shd w:val="clear" w:color="000000" w:fill="CCFFFF"/>
            <w:noWrap/>
            <w:hideMark/>
          </w:tcPr>
          <w:p w:rsidR="002170A2" w:rsidRPr="002170A2" w:rsidRDefault="002170A2" w:rsidP="002170A2">
            <w:pPr>
              <w:jc w:val="center"/>
              <w:rPr>
                <w:b/>
                <w:bCs/>
              </w:rPr>
            </w:pPr>
            <w:r w:rsidRPr="002170A2">
              <w:rPr>
                <w:b/>
                <w:bCs/>
                <w:sz w:val="22"/>
                <w:szCs w:val="22"/>
              </w:rPr>
              <w:t>§</w:t>
            </w:r>
          </w:p>
        </w:tc>
        <w:tc>
          <w:tcPr>
            <w:tcW w:w="39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Wyszczególnienie</w:t>
            </w:r>
          </w:p>
        </w:tc>
        <w:tc>
          <w:tcPr>
            <w:tcW w:w="124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Plan po zmianach</w:t>
            </w:r>
          </w:p>
        </w:tc>
        <w:tc>
          <w:tcPr>
            <w:tcW w:w="14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Wydatek na dzień 30.06.2015</w:t>
            </w:r>
          </w:p>
        </w:tc>
        <w:tc>
          <w:tcPr>
            <w:tcW w:w="110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Wskaźnik %</w:t>
            </w:r>
          </w:p>
        </w:tc>
      </w:tr>
      <w:tr w:rsidR="008E2804" w:rsidRPr="008E2804" w:rsidTr="008E2804">
        <w:trPr>
          <w:trHeight w:val="420"/>
        </w:trPr>
        <w:tc>
          <w:tcPr>
            <w:tcW w:w="840" w:type="dxa"/>
            <w:tcBorders>
              <w:top w:val="single" w:sz="4" w:space="0" w:color="auto"/>
              <w:left w:val="single" w:sz="8" w:space="0" w:color="auto"/>
              <w:bottom w:val="single" w:sz="4" w:space="0" w:color="auto"/>
              <w:right w:val="single" w:sz="4" w:space="0" w:color="auto"/>
            </w:tcBorders>
            <w:shd w:val="clear" w:color="000000" w:fill="FFFFFF"/>
            <w:hideMark/>
          </w:tcPr>
          <w:p w:rsidR="008E2804" w:rsidRPr="008E2804" w:rsidRDefault="008E2804" w:rsidP="008E2804">
            <w:pPr>
              <w:jc w:val="center"/>
              <w:rPr>
                <w:b/>
                <w:bCs/>
              </w:rPr>
            </w:pPr>
            <w:r w:rsidRPr="008E2804">
              <w:rPr>
                <w:b/>
                <w:bCs/>
                <w:sz w:val="22"/>
                <w:szCs w:val="22"/>
              </w:rPr>
              <w:t>75404</w:t>
            </w:r>
          </w:p>
        </w:tc>
        <w:tc>
          <w:tcPr>
            <w:tcW w:w="4760" w:type="dxa"/>
            <w:gridSpan w:val="2"/>
            <w:tcBorders>
              <w:top w:val="single" w:sz="4" w:space="0" w:color="auto"/>
              <w:left w:val="nil"/>
              <w:bottom w:val="single" w:sz="4" w:space="0" w:color="auto"/>
              <w:right w:val="single" w:sz="4" w:space="0" w:color="000000"/>
            </w:tcBorders>
            <w:shd w:val="clear" w:color="000000" w:fill="FFFFFF"/>
            <w:hideMark/>
          </w:tcPr>
          <w:p w:rsidR="008E2804" w:rsidRPr="008E2804" w:rsidRDefault="008E2804" w:rsidP="008E2804">
            <w:pPr>
              <w:jc w:val="center"/>
              <w:rPr>
                <w:b/>
                <w:bCs/>
              </w:rPr>
            </w:pPr>
            <w:r w:rsidRPr="008E2804">
              <w:rPr>
                <w:b/>
                <w:bCs/>
                <w:sz w:val="22"/>
                <w:szCs w:val="22"/>
              </w:rPr>
              <w:t>Komendy wojewódzkie Policji</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8E2804" w:rsidRPr="008E2804" w:rsidRDefault="008E2804" w:rsidP="008E2804">
            <w:pPr>
              <w:jc w:val="right"/>
              <w:rPr>
                <w:b/>
                <w:bCs/>
              </w:rPr>
            </w:pPr>
            <w:r w:rsidRPr="008E2804">
              <w:rPr>
                <w:b/>
                <w:bCs/>
                <w:sz w:val="22"/>
                <w:szCs w:val="22"/>
              </w:rPr>
              <w:t>5 000</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8E2804" w:rsidRPr="008E2804" w:rsidRDefault="008E2804" w:rsidP="008E2804">
            <w:pPr>
              <w:jc w:val="right"/>
              <w:rPr>
                <w:b/>
                <w:bCs/>
              </w:rPr>
            </w:pPr>
            <w:r w:rsidRPr="008E2804">
              <w:rPr>
                <w:b/>
                <w:bCs/>
                <w:sz w:val="22"/>
                <w:szCs w:val="22"/>
              </w:rPr>
              <w:t>5 000,00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8E2804" w:rsidRPr="008E2804" w:rsidRDefault="008E2804" w:rsidP="008E2804">
            <w:pPr>
              <w:jc w:val="right"/>
              <w:rPr>
                <w:b/>
                <w:bCs/>
              </w:rPr>
            </w:pPr>
            <w:r w:rsidRPr="008E2804">
              <w:rPr>
                <w:b/>
                <w:bCs/>
                <w:sz w:val="22"/>
                <w:szCs w:val="22"/>
              </w:rPr>
              <w:t>100,0%</w:t>
            </w:r>
          </w:p>
        </w:tc>
      </w:tr>
      <w:tr w:rsidR="008E2804" w:rsidRPr="008E2804" w:rsidTr="008E2804">
        <w:trPr>
          <w:trHeight w:val="600"/>
        </w:trPr>
        <w:tc>
          <w:tcPr>
            <w:tcW w:w="840" w:type="dxa"/>
            <w:tcBorders>
              <w:top w:val="nil"/>
              <w:left w:val="single" w:sz="4" w:space="0" w:color="auto"/>
              <w:bottom w:val="single" w:sz="4" w:space="0" w:color="auto"/>
              <w:right w:val="nil"/>
            </w:tcBorders>
            <w:shd w:val="clear" w:color="auto" w:fill="auto"/>
            <w:vAlign w:val="center"/>
            <w:hideMark/>
          </w:tcPr>
          <w:p w:rsidR="008E2804" w:rsidRPr="008E2804" w:rsidRDefault="008E2804" w:rsidP="008E2804">
            <w:pPr>
              <w:jc w:val="center"/>
              <w:rPr>
                <w:b/>
                <w:bCs/>
              </w:rPr>
            </w:pPr>
            <w:r w:rsidRPr="008E2804">
              <w:rPr>
                <w:b/>
                <w:bCs/>
                <w:sz w:val="22"/>
                <w:szCs w:val="22"/>
              </w:rPr>
              <w:t> </w:t>
            </w:r>
          </w:p>
        </w:tc>
        <w:tc>
          <w:tcPr>
            <w:tcW w:w="780" w:type="dxa"/>
            <w:tcBorders>
              <w:top w:val="nil"/>
              <w:left w:val="single" w:sz="4" w:space="0" w:color="auto"/>
              <w:bottom w:val="single" w:sz="4" w:space="0" w:color="auto"/>
              <w:right w:val="single" w:sz="4" w:space="0" w:color="auto"/>
            </w:tcBorders>
            <w:shd w:val="clear" w:color="auto" w:fill="auto"/>
            <w:vAlign w:val="center"/>
            <w:hideMark/>
          </w:tcPr>
          <w:p w:rsidR="008E2804" w:rsidRPr="008E2804" w:rsidRDefault="008E2804" w:rsidP="008E2804">
            <w:pPr>
              <w:jc w:val="center"/>
            </w:pPr>
            <w:r w:rsidRPr="008E2804">
              <w:rPr>
                <w:sz w:val="22"/>
                <w:szCs w:val="22"/>
              </w:rPr>
              <w:t>3000</w:t>
            </w:r>
          </w:p>
        </w:tc>
        <w:tc>
          <w:tcPr>
            <w:tcW w:w="39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r w:rsidRPr="008E2804">
              <w:rPr>
                <w:sz w:val="22"/>
                <w:szCs w:val="22"/>
              </w:rPr>
              <w:t>Wpłaty jednostek na państwowy fundusz celowy</w:t>
            </w:r>
          </w:p>
        </w:tc>
        <w:tc>
          <w:tcPr>
            <w:tcW w:w="124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5 000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5 000,00</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100,0%</w:t>
            </w:r>
          </w:p>
        </w:tc>
      </w:tr>
      <w:tr w:rsidR="008E2804" w:rsidRPr="008E2804" w:rsidTr="008E2804">
        <w:trPr>
          <w:trHeight w:val="285"/>
        </w:trPr>
        <w:tc>
          <w:tcPr>
            <w:tcW w:w="840" w:type="dxa"/>
            <w:tcBorders>
              <w:top w:val="nil"/>
              <w:left w:val="single" w:sz="4" w:space="0" w:color="auto"/>
              <w:bottom w:val="single" w:sz="4" w:space="0" w:color="auto"/>
              <w:right w:val="nil"/>
            </w:tcBorders>
            <w:shd w:val="clear" w:color="auto" w:fill="auto"/>
            <w:hideMark/>
          </w:tcPr>
          <w:p w:rsidR="008E2804" w:rsidRPr="008E2804" w:rsidRDefault="008E2804" w:rsidP="008E2804">
            <w:pPr>
              <w:jc w:val="center"/>
              <w:rPr>
                <w:b/>
                <w:bCs/>
              </w:rPr>
            </w:pPr>
            <w:r w:rsidRPr="008E2804">
              <w:rPr>
                <w:b/>
                <w:bCs/>
                <w:sz w:val="22"/>
                <w:szCs w:val="22"/>
              </w:rPr>
              <w:t>75412</w:t>
            </w:r>
          </w:p>
        </w:tc>
        <w:tc>
          <w:tcPr>
            <w:tcW w:w="47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E2804" w:rsidRPr="008E2804" w:rsidRDefault="008E2804" w:rsidP="008E2804">
            <w:pPr>
              <w:jc w:val="center"/>
              <w:rPr>
                <w:b/>
                <w:bCs/>
              </w:rPr>
            </w:pPr>
            <w:r w:rsidRPr="008E2804">
              <w:rPr>
                <w:b/>
                <w:bCs/>
                <w:sz w:val="22"/>
                <w:szCs w:val="22"/>
              </w:rPr>
              <w:t>Ochotnicze straże pożarne</w:t>
            </w:r>
          </w:p>
        </w:tc>
        <w:tc>
          <w:tcPr>
            <w:tcW w:w="124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rPr>
                <w:b/>
                <w:bCs/>
              </w:rPr>
            </w:pPr>
            <w:r w:rsidRPr="008E2804">
              <w:rPr>
                <w:b/>
                <w:bCs/>
                <w:sz w:val="22"/>
                <w:szCs w:val="22"/>
              </w:rPr>
              <w:t>255 500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rPr>
                <w:b/>
                <w:bCs/>
              </w:rPr>
            </w:pPr>
            <w:r w:rsidRPr="008E2804">
              <w:rPr>
                <w:b/>
                <w:bCs/>
                <w:sz w:val="22"/>
                <w:szCs w:val="22"/>
              </w:rPr>
              <w:t>78 508,59</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rPr>
                <w:b/>
                <w:bCs/>
              </w:rPr>
            </w:pPr>
            <w:r w:rsidRPr="008E2804">
              <w:rPr>
                <w:b/>
                <w:bCs/>
                <w:sz w:val="22"/>
                <w:szCs w:val="22"/>
              </w:rPr>
              <w:t>30,7%</w:t>
            </w:r>
          </w:p>
        </w:tc>
      </w:tr>
      <w:tr w:rsidR="008E2804" w:rsidRPr="008E2804" w:rsidTr="008E2804">
        <w:trPr>
          <w:trHeight w:val="600"/>
        </w:trPr>
        <w:tc>
          <w:tcPr>
            <w:tcW w:w="840" w:type="dxa"/>
            <w:vMerge w:val="restart"/>
            <w:tcBorders>
              <w:top w:val="nil"/>
              <w:left w:val="single" w:sz="4" w:space="0" w:color="auto"/>
              <w:bottom w:val="single" w:sz="4" w:space="0" w:color="000000"/>
              <w:right w:val="single" w:sz="4" w:space="0" w:color="auto"/>
            </w:tcBorders>
            <w:shd w:val="clear" w:color="auto" w:fill="auto"/>
            <w:hideMark/>
          </w:tcPr>
          <w:p w:rsidR="008E2804" w:rsidRPr="008E2804" w:rsidRDefault="008E2804" w:rsidP="008E2804">
            <w:pPr>
              <w:jc w:val="center"/>
              <w:rPr>
                <w:b/>
                <w:bCs/>
              </w:rPr>
            </w:pPr>
            <w:r w:rsidRPr="008E2804">
              <w:rPr>
                <w:b/>
                <w:bCs/>
                <w:sz w:val="22"/>
                <w:szCs w:val="22"/>
              </w:rPr>
              <w:t> </w:t>
            </w:r>
          </w:p>
        </w:tc>
        <w:tc>
          <w:tcPr>
            <w:tcW w:w="780" w:type="dxa"/>
            <w:tcBorders>
              <w:top w:val="nil"/>
              <w:left w:val="nil"/>
              <w:bottom w:val="single" w:sz="4" w:space="0" w:color="auto"/>
              <w:right w:val="nil"/>
            </w:tcBorders>
            <w:shd w:val="clear" w:color="auto" w:fill="auto"/>
            <w:hideMark/>
          </w:tcPr>
          <w:p w:rsidR="008E2804" w:rsidRPr="008E2804" w:rsidRDefault="008E2804" w:rsidP="008E2804">
            <w:pPr>
              <w:jc w:val="center"/>
            </w:pPr>
            <w:r w:rsidRPr="008E2804">
              <w:rPr>
                <w:sz w:val="22"/>
                <w:szCs w:val="22"/>
              </w:rPr>
              <w:t>3020</w:t>
            </w:r>
          </w:p>
        </w:tc>
        <w:tc>
          <w:tcPr>
            <w:tcW w:w="3980" w:type="dxa"/>
            <w:tcBorders>
              <w:top w:val="nil"/>
              <w:left w:val="single" w:sz="4" w:space="0" w:color="auto"/>
              <w:bottom w:val="single" w:sz="4" w:space="0" w:color="auto"/>
              <w:right w:val="single" w:sz="4" w:space="0" w:color="auto"/>
            </w:tcBorders>
            <w:shd w:val="clear" w:color="auto" w:fill="auto"/>
            <w:hideMark/>
          </w:tcPr>
          <w:p w:rsidR="008E2804" w:rsidRPr="008E2804" w:rsidRDefault="008E2804" w:rsidP="008E2804">
            <w:r w:rsidRPr="008E2804">
              <w:rPr>
                <w:sz w:val="22"/>
                <w:szCs w:val="22"/>
              </w:rPr>
              <w:t xml:space="preserve">Wydatki osobowe niezaliczane do wynagrodzeń </w:t>
            </w:r>
          </w:p>
        </w:tc>
        <w:tc>
          <w:tcPr>
            <w:tcW w:w="124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10 000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7 818,00</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78,2%</w:t>
            </w:r>
          </w:p>
        </w:tc>
      </w:tr>
      <w:tr w:rsidR="008E2804" w:rsidRPr="008E2804" w:rsidTr="008E2804">
        <w:trPr>
          <w:trHeight w:val="300"/>
        </w:trPr>
        <w:tc>
          <w:tcPr>
            <w:tcW w:w="840" w:type="dxa"/>
            <w:vMerge/>
            <w:tcBorders>
              <w:top w:val="nil"/>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nil"/>
              <w:left w:val="nil"/>
              <w:bottom w:val="single" w:sz="4" w:space="0" w:color="auto"/>
              <w:right w:val="nil"/>
            </w:tcBorders>
            <w:shd w:val="clear" w:color="auto" w:fill="auto"/>
            <w:hideMark/>
          </w:tcPr>
          <w:p w:rsidR="008E2804" w:rsidRPr="008E2804" w:rsidRDefault="008E2804" w:rsidP="008E2804">
            <w:pPr>
              <w:jc w:val="center"/>
            </w:pPr>
            <w:r w:rsidRPr="008E2804">
              <w:rPr>
                <w:sz w:val="22"/>
                <w:szCs w:val="22"/>
              </w:rPr>
              <w:t>3030</w:t>
            </w:r>
          </w:p>
        </w:tc>
        <w:tc>
          <w:tcPr>
            <w:tcW w:w="3980" w:type="dxa"/>
            <w:tcBorders>
              <w:top w:val="nil"/>
              <w:left w:val="single" w:sz="4" w:space="0" w:color="auto"/>
              <w:bottom w:val="single" w:sz="4" w:space="0" w:color="auto"/>
              <w:right w:val="nil"/>
            </w:tcBorders>
            <w:shd w:val="clear" w:color="auto" w:fill="auto"/>
            <w:hideMark/>
          </w:tcPr>
          <w:p w:rsidR="008E2804" w:rsidRPr="008E2804" w:rsidRDefault="008E2804" w:rsidP="008E2804">
            <w:r w:rsidRPr="008E2804">
              <w:rPr>
                <w:sz w:val="22"/>
                <w:szCs w:val="22"/>
              </w:rPr>
              <w:t>Różne wydatki na rzecz osób fizycznych</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4 800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2 000,00</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41,7%</w:t>
            </w:r>
          </w:p>
        </w:tc>
      </w:tr>
      <w:tr w:rsidR="008E2804" w:rsidRPr="008E2804" w:rsidTr="008E2804">
        <w:trPr>
          <w:trHeight w:val="570"/>
        </w:trPr>
        <w:tc>
          <w:tcPr>
            <w:tcW w:w="840" w:type="dxa"/>
            <w:vMerge/>
            <w:tcBorders>
              <w:top w:val="nil"/>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nil"/>
              <w:left w:val="nil"/>
              <w:bottom w:val="single" w:sz="4" w:space="0" w:color="auto"/>
              <w:right w:val="nil"/>
            </w:tcBorders>
            <w:shd w:val="clear" w:color="auto" w:fill="auto"/>
            <w:hideMark/>
          </w:tcPr>
          <w:p w:rsidR="008E2804" w:rsidRPr="008E2804" w:rsidRDefault="008E2804" w:rsidP="008E2804">
            <w:pPr>
              <w:jc w:val="center"/>
            </w:pPr>
            <w:r w:rsidRPr="008E2804">
              <w:rPr>
                <w:sz w:val="22"/>
                <w:szCs w:val="22"/>
              </w:rPr>
              <w:t>3040</w:t>
            </w:r>
          </w:p>
        </w:tc>
        <w:tc>
          <w:tcPr>
            <w:tcW w:w="3980" w:type="dxa"/>
            <w:tcBorders>
              <w:top w:val="nil"/>
              <w:left w:val="single" w:sz="4" w:space="0" w:color="auto"/>
              <w:bottom w:val="single" w:sz="4" w:space="0" w:color="auto"/>
              <w:right w:val="nil"/>
            </w:tcBorders>
            <w:shd w:val="clear" w:color="auto" w:fill="auto"/>
            <w:hideMark/>
          </w:tcPr>
          <w:p w:rsidR="008E2804" w:rsidRPr="008E2804" w:rsidRDefault="008E2804" w:rsidP="008E2804">
            <w:r w:rsidRPr="008E2804">
              <w:rPr>
                <w:sz w:val="22"/>
                <w:szCs w:val="22"/>
              </w:rPr>
              <w:t xml:space="preserve">Nagrody o charakterze szczególnym niezaliczone do wynagrodzeń </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1 500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0,0%</w:t>
            </w:r>
          </w:p>
        </w:tc>
      </w:tr>
      <w:tr w:rsidR="008E2804" w:rsidRPr="008E2804" w:rsidTr="008E2804">
        <w:trPr>
          <w:trHeight w:val="300"/>
        </w:trPr>
        <w:tc>
          <w:tcPr>
            <w:tcW w:w="840" w:type="dxa"/>
            <w:vMerge/>
            <w:tcBorders>
              <w:top w:val="nil"/>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nil"/>
              <w:left w:val="nil"/>
              <w:bottom w:val="single" w:sz="4" w:space="0" w:color="auto"/>
              <w:right w:val="single" w:sz="4" w:space="0" w:color="auto"/>
            </w:tcBorders>
            <w:shd w:val="clear" w:color="auto" w:fill="auto"/>
            <w:hideMark/>
          </w:tcPr>
          <w:p w:rsidR="008E2804" w:rsidRPr="008E2804" w:rsidRDefault="008E2804" w:rsidP="008E2804">
            <w:pPr>
              <w:jc w:val="center"/>
            </w:pPr>
            <w:r w:rsidRPr="008E2804">
              <w:rPr>
                <w:sz w:val="22"/>
                <w:szCs w:val="22"/>
              </w:rPr>
              <w:t>4110</w:t>
            </w:r>
          </w:p>
        </w:tc>
        <w:tc>
          <w:tcPr>
            <w:tcW w:w="3980" w:type="dxa"/>
            <w:tcBorders>
              <w:top w:val="nil"/>
              <w:left w:val="nil"/>
              <w:bottom w:val="single" w:sz="4" w:space="0" w:color="auto"/>
              <w:right w:val="nil"/>
            </w:tcBorders>
            <w:shd w:val="clear" w:color="auto" w:fill="auto"/>
            <w:hideMark/>
          </w:tcPr>
          <w:p w:rsidR="008E2804" w:rsidRPr="008E2804" w:rsidRDefault="008E2804" w:rsidP="008E2804">
            <w:r w:rsidRPr="008E2804">
              <w:rPr>
                <w:sz w:val="22"/>
                <w:szCs w:val="22"/>
              </w:rPr>
              <w:t>Składki na ubezpieczenia społeczne</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500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340,36</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68,1%</w:t>
            </w:r>
          </w:p>
        </w:tc>
      </w:tr>
      <w:tr w:rsidR="008E2804" w:rsidRPr="008E2804" w:rsidTr="008E2804">
        <w:trPr>
          <w:trHeight w:val="300"/>
        </w:trPr>
        <w:tc>
          <w:tcPr>
            <w:tcW w:w="840" w:type="dxa"/>
            <w:vMerge/>
            <w:tcBorders>
              <w:top w:val="nil"/>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nil"/>
              <w:left w:val="nil"/>
              <w:bottom w:val="single" w:sz="4" w:space="0" w:color="auto"/>
              <w:right w:val="single" w:sz="4" w:space="0" w:color="auto"/>
            </w:tcBorders>
            <w:shd w:val="clear" w:color="auto" w:fill="auto"/>
            <w:hideMark/>
          </w:tcPr>
          <w:p w:rsidR="008E2804" w:rsidRPr="008E2804" w:rsidRDefault="008E2804" w:rsidP="008E2804">
            <w:pPr>
              <w:jc w:val="center"/>
            </w:pPr>
            <w:r w:rsidRPr="008E2804">
              <w:rPr>
                <w:sz w:val="22"/>
                <w:szCs w:val="22"/>
              </w:rPr>
              <w:t>4120</w:t>
            </w:r>
          </w:p>
        </w:tc>
        <w:tc>
          <w:tcPr>
            <w:tcW w:w="3980" w:type="dxa"/>
            <w:tcBorders>
              <w:top w:val="nil"/>
              <w:left w:val="nil"/>
              <w:bottom w:val="single" w:sz="4" w:space="0" w:color="auto"/>
              <w:right w:val="nil"/>
            </w:tcBorders>
            <w:shd w:val="clear" w:color="auto" w:fill="auto"/>
            <w:hideMark/>
          </w:tcPr>
          <w:p w:rsidR="008E2804" w:rsidRPr="008E2804" w:rsidRDefault="008E2804" w:rsidP="008E2804">
            <w:r w:rsidRPr="008E2804">
              <w:rPr>
                <w:sz w:val="22"/>
                <w:szCs w:val="22"/>
              </w:rPr>
              <w:t xml:space="preserve">Składki na Fundusz Pracy  </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200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0,0%</w:t>
            </w:r>
          </w:p>
        </w:tc>
      </w:tr>
      <w:tr w:rsidR="008E2804" w:rsidRPr="008E2804" w:rsidTr="008E2804">
        <w:trPr>
          <w:trHeight w:val="300"/>
        </w:trPr>
        <w:tc>
          <w:tcPr>
            <w:tcW w:w="840" w:type="dxa"/>
            <w:vMerge/>
            <w:tcBorders>
              <w:top w:val="nil"/>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nil"/>
              <w:left w:val="nil"/>
              <w:bottom w:val="single" w:sz="4" w:space="0" w:color="auto"/>
              <w:right w:val="single" w:sz="4" w:space="0" w:color="auto"/>
            </w:tcBorders>
            <w:shd w:val="clear" w:color="auto" w:fill="auto"/>
            <w:hideMark/>
          </w:tcPr>
          <w:p w:rsidR="008E2804" w:rsidRPr="008E2804" w:rsidRDefault="008E2804" w:rsidP="008E2804">
            <w:pPr>
              <w:jc w:val="center"/>
            </w:pPr>
            <w:r w:rsidRPr="008E2804">
              <w:rPr>
                <w:sz w:val="22"/>
                <w:szCs w:val="22"/>
              </w:rPr>
              <w:t>4170</w:t>
            </w:r>
          </w:p>
        </w:tc>
        <w:tc>
          <w:tcPr>
            <w:tcW w:w="3980" w:type="dxa"/>
            <w:tcBorders>
              <w:top w:val="nil"/>
              <w:left w:val="nil"/>
              <w:bottom w:val="single" w:sz="4" w:space="0" w:color="auto"/>
              <w:right w:val="nil"/>
            </w:tcBorders>
            <w:shd w:val="clear" w:color="auto" w:fill="auto"/>
            <w:hideMark/>
          </w:tcPr>
          <w:p w:rsidR="008E2804" w:rsidRPr="008E2804" w:rsidRDefault="008E2804" w:rsidP="008E2804">
            <w:r w:rsidRPr="008E2804">
              <w:rPr>
                <w:sz w:val="22"/>
                <w:szCs w:val="22"/>
              </w:rPr>
              <w:t xml:space="preserve">Wynagrodzenia bezosobowe </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13 000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10 683,01</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82,2%</w:t>
            </w:r>
          </w:p>
        </w:tc>
      </w:tr>
      <w:tr w:rsidR="008E2804" w:rsidRPr="008E2804" w:rsidTr="008E2804">
        <w:trPr>
          <w:trHeight w:val="300"/>
        </w:trPr>
        <w:tc>
          <w:tcPr>
            <w:tcW w:w="840" w:type="dxa"/>
            <w:vMerge/>
            <w:tcBorders>
              <w:top w:val="nil"/>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nil"/>
              <w:left w:val="nil"/>
              <w:bottom w:val="single" w:sz="4" w:space="0" w:color="auto"/>
              <w:right w:val="single" w:sz="4" w:space="0" w:color="auto"/>
            </w:tcBorders>
            <w:shd w:val="clear" w:color="auto" w:fill="auto"/>
            <w:hideMark/>
          </w:tcPr>
          <w:p w:rsidR="008E2804" w:rsidRPr="008E2804" w:rsidRDefault="008E2804" w:rsidP="008E2804">
            <w:pPr>
              <w:jc w:val="center"/>
            </w:pPr>
            <w:r w:rsidRPr="008E2804">
              <w:rPr>
                <w:sz w:val="22"/>
                <w:szCs w:val="22"/>
              </w:rPr>
              <w:t>4210</w:t>
            </w:r>
          </w:p>
        </w:tc>
        <w:tc>
          <w:tcPr>
            <w:tcW w:w="3980" w:type="dxa"/>
            <w:tcBorders>
              <w:top w:val="nil"/>
              <w:left w:val="nil"/>
              <w:bottom w:val="single" w:sz="4" w:space="0" w:color="auto"/>
              <w:right w:val="nil"/>
            </w:tcBorders>
            <w:shd w:val="clear" w:color="auto" w:fill="auto"/>
            <w:hideMark/>
          </w:tcPr>
          <w:p w:rsidR="008E2804" w:rsidRPr="008E2804" w:rsidRDefault="008E2804" w:rsidP="008E2804">
            <w:r w:rsidRPr="008E2804">
              <w:rPr>
                <w:sz w:val="22"/>
                <w:szCs w:val="22"/>
              </w:rPr>
              <w:t>Zakup materiałów i wyposażenia</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32 200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13 923,36</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43,2%</w:t>
            </w:r>
          </w:p>
        </w:tc>
      </w:tr>
      <w:tr w:rsidR="008E2804" w:rsidRPr="008E2804" w:rsidTr="008E2804">
        <w:trPr>
          <w:trHeight w:val="300"/>
        </w:trPr>
        <w:tc>
          <w:tcPr>
            <w:tcW w:w="840" w:type="dxa"/>
            <w:vMerge/>
            <w:tcBorders>
              <w:top w:val="nil"/>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nil"/>
              <w:left w:val="nil"/>
              <w:bottom w:val="single" w:sz="4" w:space="0" w:color="auto"/>
              <w:right w:val="single" w:sz="4" w:space="0" w:color="auto"/>
            </w:tcBorders>
            <w:shd w:val="clear" w:color="auto" w:fill="auto"/>
            <w:hideMark/>
          </w:tcPr>
          <w:p w:rsidR="008E2804" w:rsidRPr="008E2804" w:rsidRDefault="008E2804" w:rsidP="008E2804">
            <w:pPr>
              <w:jc w:val="center"/>
            </w:pPr>
            <w:r w:rsidRPr="008E2804">
              <w:rPr>
                <w:sz w:val="22"/>
                <w:szCs w:val="22"/>
              </w:rPr>
              <w:t>4260</w:t>
            </w:r>
          </w:p>
        </w:tc>
        <w:tc>
          <w:tcPr>
            <w:tcW w:w="3980" w:type="dxa"/>
            <w:tcBorders>
              <w:top w:val="nil"/>
              <w:left w:val="nil"/>
              <w:bottom w:val="single" w:sz="4" w:space="0" w:color="auto"/>
              <w:right w:val="nil"/>
            </w:tcBorders>
            <w:shd w:val="clear" w:color="auto" w:fill="auto"/>
            <w:hideMark/>
          </w:tcPr>
          <w:p w:rsidR="008E2804" w:rsidRPr="008E2804" w:rsidRDefault="008E2804" w:rsidP="008E2804">
            <w:r w:rsidRPr="008E2804">
              <w:rPr>
                <w:sz w:val="22"/>
                <w:szCs w:val="22"/>
              </w:rPr>
              <w:t>Zakup energii</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6 000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4 097,08</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68,3%</w:t>
            </w:r>
          </w:p>
        </w:tc>
      </w:tr>
      <w:tr w:rsidR="008E2804" w:rsidRPr="008E2804" w:rsidTr="008E2804">
        <w:trPr>
          <w:trHeight w:val="300"/>
        </w:trPr>
        <w:tc>
          <w:tcPr>
            <w:tcW w:w="840" w:type="dxa"/>
            <w:vMerge/>
            <w:tcBorders>
              <w:top w:val="nil"/>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nil"/>
              <w:left w:val="nil"/>
              <w:bottom w:val="single" w:sz="4" w:space="0" w:color="auto"/>
              <w:right w:val="single" w:sz="4" w:space="0" w:color="auto"/>
            </w:tcBorders>
            <w:shd w:val="clear" w:color="auto" w:fill="auto"/>
            <w:hideMark/>
          </w:tcPr>
          <w:p w:rsidR="008E2804" w:rsidRPr="008E2804" w:rsidRDefault="008E2804" w:rsidP="008E2804">
            <w:pPr>
              <w:jc w:val="center"/>
            </w:pPr>
            <w:r w:rsidRPr="008E2804">
              <w:rPr>
                <w:sz w:val="22"/>
                <w:szCs w:val="22"/>
              </w:rPr>
              <w:t>4270</w:t>
            </w:r>
          </w:p>
        </w:tc>
        <w:tc>
          <w:tcPr>
            <w:tcW w:w="3980" w:type="dxa"/>
            <w:tcBorders>
              <w:top w:val="nil"/>
              <w:left w:val="nil"/>
              <w:bottom w:val="single" w:sz="4" w:space="0" w:color="auto"/>
              <w:right w:val="nil"/>
            </w:tcBorders>
            <w:shd w:val="clear" w:color="auto" w:fill="auto"/>
            <w:hideMark/>
          </w:tcPr>
          <w:p w:rsidR="008E2804" w:rsidRPr="008E2804" w:rsidRDefault="008E2804" w:rsidP="008E2804">
            <w:r w:rsidRPr="008E2804">
              <w:rPr>
                <w:sz w:val="22"/>
                <w:szCs w:val="22"/>
              </w:rPr>
              <w:t>Zakup usług remontowych</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13 000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12 819,40</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98,6%</w:t>
            </w:r>
          </w:p>
        </w:tc>
      </w:tr>
      <w:tr w:rsidR="008E2804" w:rsidRPr="008E2804" w:rsidTr="008E2804">
        <w:trPr>
          <w:trHeight w:val="300"/>
        </w:trPr>
        <w:tc>
          <w:tcPr>
            <w:tcW w:w="840" w:type="dxa"/>
            <w:vMerge/>
            <w:tcBorders>
              <w:top w:val="nil"/>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nil"/>
              <w:left w:val="nil"/>
              <w:bottom w:val="single" w:sz="4" w:space="0" w:color="auto"/>
              <w:right w:val="single" w:sz="4" w:space="0" w:color="auto"/>
            </w:tcBorders>
            <w:shd w:val="clear" w:color="auto" w:fill="auto"/>
            <w:hideMark/>
          </w:tcPr>
          <w:p w:rsidR="008E2804" w:rsidRPr="008E2804" w:rsidRDefault="008E2804" w:rsidP="008E2804">
            <w:pPr>
              <w:jc w:val="center"/>
            </w:pPr>
            <w:r w:rsidRPr="008E2804">
              <w:rPr>
                <w:sz w:val="22"/>
                <w:szCs w:val="22"/>
              </w:rPr>
              <w:t>4280</w:t>
            </w:r>
          </w:p>
        </w:tc>
        <w:tc>
          <w:tcPr>
            <w:tcW w:w="3980" w:type="dxa"/>
            <w:tcBorders>
              <w:top w:val="nil"/>
              <w:left w:val="nil"/>
              <w:bottom w:val="single" w:sz="4" w:space="0" w:color="auto"/>
              <w:right w:val="nil"/>
            </w:tcBorders>
            <w:shd w:val="clear" w:color="auto" w:fill="auto"/>
            <w:hideMark/>
          </w:tcPr>
          <w:p w:rsidR="008E2804" w:rsidRPr="008E2804" w:rsidRDefault="008E2804" w:rsidP="008E2804">
            <w:r w:rsidRPr="008E2804">
              <w:rPr>
                <w:sz w:val="22"/>
                <w:szCs w:val="22"/>
              </w:rPr>
              <w:t>zakup usług zdrowotnych</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9 000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1 870,00</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20,8%</w:t>
            </w:r>
          </w:p>
        </w:tc>
      </w:tr>
      <w:tr w:rsidR="008E2804" w:rsidRPr="008E2804" w:rsidTr="008E2804">
        <w:trPr>
          <w:trHeight w:val="300"/>
        </w:trPr>
        <w:tc>
          <w:tcPr>
            <w:tcW w:w="840" w:type="dxa"/>
            <w:vMerge/>
            <w:tcBorders>
              <w:top w:val="nil"/>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nil"/>
              <w:left w:val="nil"/>
              <w:bottom w:val="single" w:sz="4" w:space="0" w:color="auto"/>
              <w:right w:val="single" w:sz="4" w:space="0" w:color="auto"/>
            </w:tcBorders>
            <w:shd w:val="clear" w:color="auto" w:fill="auto"/>
            <w:hideMark/>
          </w:tcPr>
          <w:p w:rsidR="008E2804" w:rsidRPr="008E2804" w:rsidRDefault="008E2804" w:rsidP="008E2804">
            <w:pPr>
              <w:jc w:val="center"/>
            </w:pPr>
            <w:r w:rsidRPr="008E2804">
              <w:rPr>
                <w:sz w:val="22"/>
                <w:szCs w:val="22"/>
              </w:rPr>
              <w:t>4300</w:t>
            </w:r>
          </w:p>
        </w:tc>
        <w:tc>
          <w:tcPr>
            <w:tcW w:w="3980" w:type="dxa"/>
            <w:tcBorders>
              <w:top w:val="nil"/>
              <w:left w:val="nil"/>
              <w:bottom w:val="single" w:sz="4" w:space="0" w:color="auto"/>
              <w:right w:val="nil"/>
            </w:tcBorders>
            <w:shd w:val="clear" w:color="auto" w:fill="auto"/>
            <w:hideMark/>
          </w:tcPr>
          <w:p w:rsidR="008E2804" w:rsidRPr="008E2804" w:rsidRDefault="008E2804" w:rsidP="008E2804">
            <w:r w:rsidRPr="008E2804">
              <w:rPr>
                <w:sz w:val="22"/>
                <w:szCs w:val="22"/>
              </w:rPr>
              <w:t xml:space="preserve">Zakup usług pozostałych </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7 000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3 583,74</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51,2%</w:t>
            </w:r>
          </w:p>
        </w:tc>
      </w:tr>
      <w:tr w:rsidR="008E2804" w:rsidRPr="008E2804" w:rsidTr="008E2804">
        <w:trPr>
          <w:trHeight w:val="600"/>
        </w:trPr>
        <w:tc>
          <w:tcPr>
            <w:tcW w:w="840" w:type="dxa"/>
            <w:vMerge/>
            <w:tcBorders>
              <w:top w:val="nil"/>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nil"/>
              <w:left w:val="nil"/>
              <w:bottom w:val="single" w:sz="4" w:space="0" w:color="auto"/>
              <w:right w:val="single" w:sz="4" w:space="0" w:color="auto"/>
            </w:tcBorders>
            <w:shd w:val="clear" w:color="auto" w:fill="auto"/>
            <w:hideMark/>
          </w:tcPr>
          <w:p w:rsidR="008E2804" w:rsidRPr="008E2804" w:rsidRDefault="008E2804" w:rsidP="008E2804">
            <w:pPr>
              <w:jc w:val="center"/>
            </w:pPr>
            <w:r w:rsidRPr="008E2804">
              <w:rPr>
                <w:sz w:val="22"/>
                <w:szCs w:val="22"/>
              </w:rPr>
              <w:t>4360</w:t>
            </w:r>
          </w:p>
        </w:tc>
        <w:tc>
          <w:tcPr>
            <w:tcW w:w="3980" w:type="dxa"/>
            <w:tcBorders>
              <w:top w:val="nil"/>
              <w:left w:val="nil"/>
              <w:bottom w:val="single" w:sz="4" w:space="0" w:color="auto"/>
              <w:right w:val="single" w:sz="4" w:space="0" w:color="auto"/>
            </w:tcBorders>
            <w:shd w:val="clear" w:color="000000" w:fill="FFFFFF"/>
            <w:hideMark/>
          </w:tcPr>
          <w:p w:rsidR="008E2804" w:rsidRPr="008E2804" w:rsidRDefault="008E2804" w:rsidP="008E2804">
            <w:r w:rsidRPr="008E2804">
              <w:rPr>
                <w:sz w:val="22"/>
                <w:szCs w:val="22"/>
              </w:rPr>
              <w:t xml:space="preserve">Opłaty z tytułu zakupu usług telekomunikacyjnych </w:t>
            </w:r>
          </w:p>
        </w:tc>
        <w:tc>
          <w:tcPr>
            <w:tcW w:w="124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100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57,30</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57,3%</w:t>
            </w:r>
          </w:p>
        </w:tc>
      </w:tr>
      <w:tr w:rsidR="008E2804" w:rsidRPr="008E2804" w:rsidTr="008E2804">
        <w:trPr>
          <w:trHeight w:val="300"/>
        </w:trPr>
        <w:tc>
          <w:tcPr>
            <w:tcW w:w="840" w:type="dxa"/>
            <w:vMerge/>
            <w:tcBorders>
              <w:top w:val="nil"/>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nil"/>
              <w:left w:val="nil"/>
              <w:bottom w:val="single" w:sz="4" w:space="0" w:color="auto"/>
              <w:right w:val="single" w:sz="4" w:space="0" w:color="auto"/>
            </w:tcBorders>
            <w:shd w:val="clear" w:color="auto" w:fill="auto"/>
            <w:hideMark/>
          </w:tcPr>
          <w:p w:rsidR="008E2804" w:rsidRPr="008E2804" w:rsidRDefault="008E2804" w:rsidP="008E2804">
            <w:pPr>
              <w:jc w:val="center"/>
            </w:pPr>
            <w:r w:rsidRPr="008E2804">
              <w:rPr>
                <w:sz w:val="22"/>
                <w:szCs w:val="22"/>
              </w:rPr>
              <w:t>4430</w:t>
            </w:r>
          </w:p>
        </w:tc>
        <w:tc>
          <w:tcPr>
            <w:tcW w:w="3980" w:type="dxa"/>
            <w:tcBorders>
              <w:top w:val="nil"/>
              <w:left w:val="nil"/>
              <w:bottom w:val="single" w:sz="4" w:space="0" w:color="auto"/>
              <w:right w:val="nil"/>
            </w:tcBorders>
            <w:shd w:val="clear" w:color="auto" w:fill="auto"/>
            <w:hideMark/>
          </w:tcPr>
          <w:p w:rsidR="008E2804" w:rsidRPr="008E2804" w:rsidRDefault="008E2804" w:rsidP="008E2804">
            <w:r w:rsidRPr="008E2804">
              <w:rPr>
                <w:sz w:val="22"/>
                <w:szCs w:val="22"/>
              </w:rPr>
              <w:t>Różne opłaty i składki</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15 000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4 030,00</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26,9%</w:t>
            </w:r>
          </w:p>
        </w:tc>
      </w:tr>
      <w:tr w:rsidR="008E2804" w:rsidRPr="008E2804" w:rsidTr="008E2804">
        <w:trPr>
          <w:trHeight w:val="300"/>
        </w:trPr>
        <w:tc>
          <w:tcPr>
            <w:tcW w:w="840" w:type="dxa"/>
            <w:vMerge/>
            <w:tcBorders>
              <w:top w:val="nil"/>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nil"/>
              <w:left w:val="nil"/>
              <w:bottom w:val="single" w:sz="4" w:space="0" w:color="auto"/>
              <w:right w:val="nil"/>
            </w:tcBorders>
            <w:shd w:val="clear" w:color="auto" w:fill="auto"/>
            <w:hideMark/>
          </w:tcPr>
          <w:p w:rsidR="008E2804" w:rsidRPr="008E2804" w:rsidRDefault="008E2804" w:rsidP="008E2804">
            <w:pPr>
              <w:jc w:val="center"/>
            </w:pPr>
            <w:r w:rsidRPr="008E2804">
              <w:rPr>
                <w:sz w:val="22"/>
                <w:szCs w:val="22"/>
              </w:rPr>
              <w:t>4480</w:t>
            </w:r>
          </w:p>
        </w:tc>
        <w:tc>
          <w:tcPr>
            <w:tcW w:w="3980" w:type="dxa"/>
            <w:tcBorders>
              <w:top w:val="nil"/>
              <w:left w:val="single" w:sz="4" w:space="0" w:color="auto"/>
              <w:bottom w:val="single" w:sz="4" w:space="0" w:color="auto"/>
              <w:right w:val="nil"/>
            </w:tcBorders>
            <w:shd w:val="clear" w:color="auto" w:fill="auto"/>
            <w:hideMark/>
          </w:tcPr>
          <w:p w:rsidR="008E2804" w:rsidRPr="008E2804" w:rsidRDefault="008E2804" w:rsidP="008E2804">
            <w:r w:rsidRPr="008E2804">
              <w:rPr>
                <w:sz w:val="22"/>
                <w:szCs w:val="22"/>
              </w:rPr>
              <w:t>Podatek od nieruchomości</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7 200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0,0%</w:t>
            </w:r>
          </w:p>
        </w:tc>
      </w:tr>
      <w:tr w:rsidR="008E2804" w:rsidRPr="008E2804" w:rsidTr="008E2804">
        <w:trPr>
          <w:trHeight w:val="600"/>
        </w:trPr>
        <w:tc>
          <w:tcPr>
            <w:tcW w:w="840" w:type="dxa"/>
            <w:vMerge/>
            <w:tcBorders>
              <w:top w:val="nil"/>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nil"/>
              <w:left w:val="nil"/>
              <w:bottom w:val="single" w:sz="4" w:space="0" w:color="auto"/>
              <w:right w:val="nil"/>
            </w:tcBorders>
            <w:shd w:val="clear" w:color="auto" w:fill="auto"/>
            <w:hideMark/>
          </w:tcPr>
          <w:p w:rsidR="008E2804" w:rsidRPr="008E2804" w:rsidRDefault="008E2804" w:rsidP="008E2804">
            <w:pPr>
              <w:jc w:val="center"/>
            </w:pPr>
            <w:r w:rsidRPr="008E2804">
              <w:rPr>
                <w:sz w:val="22"/>
                <w:szCs w:val="22"/>
              </w:rPr>
              <w:t>6050</w:t>
            </w:r>
          </w:p>
        </w:tc>
        <w:tc>
          <w:tcPr>
            <w:tcW w:w="3980" w:type="dxa"/>
            <w:tcBorders>
              <w:top w:val="nil"/>
              <w:left w:val="single" w:sz="4" w:space="0" w:color="auto"/>
              <w:bottom w:val="single" w:sz="4" w:space="0" w:color="auto"/>
              <w:right w:val="single" w:sz="4" w:space="0" w:color="auto"/>
            </w:tcBorders>
            <w:shd w:val="clear" w:color="auto" w:fill="auto"/>
            <w:hideMark/>
          </w:tcPr>
          <w:p w:rsidR="008E2804" w:rsidRPr="008E2804" w:rsidRDefault="008E2804" w:rsidP="008E2804">
            <w:r w:rsidRPr="008E2804">
              <w:rPr>
                <w:sz w:val="22"/>
                <w:szCs w:val="22"/>
              </w:rPr>
              <w:t xml:space="preserve">Wydatki inwestycyjne jednostek budżetowych  </w:t>
            </w:r>
          </w:p>
        </w:tc>
        <w:tc>
          <w:tcPr>
            <w:tcW w:w="124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136 000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17 286,34</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12,7%</w:t>
            </w:r>
          </w:p>
        </w:tc>
      </w:tr>
      <w:tr w:rsidR="008E2804" w:rsidRPr="008E2804" w:rsidTr="008E2804">
        <w:trPr>
          <w:trHeight w:val="285"/>
        </w:trPr>
        <w:tc>
          <w:tcPr>
            <w:tcW w:w="840" w:type="dxa"/>
            <w:tcBorders>
              <w:top w:val="nil"/>
              <w:left w:val="single" w:sz="4" w:space="0" w:color="auto"/>
              <w:bottom w:val="single" w:sz="4" w:space="0" w:color="auto"/>
              <w:right w:val="nil"/>
            </w:tcBorders>
            <w:shd w:val="clear" w:color="auto" w:fill="auto"/>
            <w:hideMark/>
          </w:tcPr>
          <w:p w:rsidR="008E2804" w:rsidRPr="008E2804" w:rsidRDefault="008E2804" w:rsidP="008E2804">
            <w:pPr>
              <w:jc w:val="center"/>
              <w:rPr>
                <w:b/>
                <w:bCs/>
              </w:rPr>
            </w:pPr>
            <w:r w:rsidRPr="008E2804">
              <w:rPr>
                <w:b/>
                <w:bCs/>
                <w:sz w:val="22"/>
                <w:szCs w:val="22"/>
              </w:rPr>
              <w:t>75414</w:t>
            </w:r>
          </w:p>
        </w:tc>
        <w:tc>
          <w:tcPr>
            <w:tcW w:w="47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E2804" w:rsidRPr="008E2804" w:rsidRDefault="008E2804" w:rsidP="008E2804">
            <w:pPr>
              <w:jc w:val="center"/>
              <w:rPr>
                <w:b/>
                <w:bCs/>
              </w:rPr>
            </w:pPr>
            <w:r w:rsidRPr="008E2804">
              <w:rPr>
                <w:b/>
                <w:bCs/>
                <w:sz w:val="22"/>
                <w:szCs w:val="22"/>
              </w:rPr>
              <w:t>Obrona cywilna</w:t>
            </w:r>
          </w:p>
        </w:tc>
        <w:tc>
          <w:tcPr>
            <w:tcW w:w="124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rPr>
                <w:b/>
                <w:bCs/>
              </w:rPr>
            </w:pPr>
            <w:r w:rsidRPr="008E2804">
              <w:rPr>
                <w:b/>
                <w:bCs/>
                <w:sz w:val="22"/>
                <w:szCs w:val="22"/>
              </w:rPr>
              <w:t>500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rPr>
                <w:b/>
                <w:bCs/>
              </w:rPr>
            </w:pPr>
            <w:r w:rsidRPr="008E2804">
              <w:rPr>
                <w:b/>
                <w:bCs/>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rPr>
                <w:b/>
                <w:bCs/>
              </w:rPr>
            </w:pPr>
            <w:r w:rsidRPr="008E2804">
              <w:rPr>
                <w:b/>
                <w:bCs/>
                <w:sz w:val="22"/>
                <w:szCs w:val="22"/>
              </w:rPr>
              <w:t>0,0%</w:t>
            </w:r>
          </w:p>
        </w:tc>
      </w:tr>
      <w:tr w:rsidR="008E2804" w:rsidRPr="008E2804" w:rsidTr="008E2804">
        <w:trPr>
          <w:trHeight w:val="300"/>
        </w:trPr>
        <w:tc>
          <w:tcPr>
            <w:tcW w:w="840" w:type="dxa"/>
            <w:tcBorders>
              <w:top w:val="nil"/>
              <w:left w:val="single" w:sz="4" w:space="0" w:color="auto"/>
              <w:bottom w:val="nil"/>
              <w:right w:val="nil"/>
            </w:tcBorders>
            <w:shd w:val="clear" w:color="auto" w:fill="auto"/>
            <w:hideMark/>
          </w:tcPr>
          <w:p w:rsidR="008E2804" w:rsidRPr="008E2804" w:rsidRDefault="008E2804" w:rsidP="008E2804">
            <w:pPr>
              <w:jc w:val="center"/>
              <w:rPr>
                <w:b/>
                <w:bCs/>
              </w:rPr>
            </w:pPr>
            <w:r w:rsidRPr="008E2804">
              <w:rPr>
                <w:b/>
                <w:bCs/>
                <w:sz w:val="22"/>
                <w:szCs w:val="22"/>
              </w:rPr>
              <w:t> </w:t>
            </w:r>
          </w:p>
        </w:tc>
        <w:tc>
          <w:tcPr>
            <w:tcW w:w="780" w:type="dxa"/>
            <w:tcBorders>
              <w:top w:val="nil"/>
              <w:left w:val="single" w:sz="4" w:space="0" w:color="auto"/>
              <w:bottom w:val="nil"/>
              <w:right w:val="single" w:sz="4" w:space="0" w:color="auto"/>
            </w:tcBorders>
            <w:shd w:val="clear" w:color="auto" w:fill="auto"/>
            <w:hideMark/>
          </w:tcPr>
          <w:p w:rsidR="008E2804" w:rsidRPr="008E2804" w:rsidRDefault="008E2804" w:rsidP="008E2804">
            <w:pPr>
              <w:jc w:val="center"/>
            </w:pPr>
            <w:r w:rsidRPr="008E2804">
              <w:rPr>
                <w:sz w:val="22"/>
                <w:szCs w:val="22"/>
              </w:rPr>
              <w:t>4210</w:t>
            </w:r>
          </w:p>
        </w:tc>
        <w:tc>
          <w:tcPr>
            <w:tcW w:w="3980" w:type="dxa"/>
            <w:tcBorders>
              <w:top w:val="nil"/>
              <w:left w:val="nil"/>
              <w:bottom w:val="nil"/>
              <w:right w:val="nil"/>
            </w:tcBorders>
            <w:shd w:val="clear" w:color="auto" w:fill="auto"/>
            <w:hideMark/>
          </w:tcPr>
          <w:p w:rsidR="008E2804" w:rsidRPr="008E2804" w:rsidRDefault="008E2804" w:rsidP="008E2804">
            <w:r w:rsidRPr="008E2804">
              <w:rPr>
                <w:sz w:val="22"/>
                <w:szCs w:val="22"/>
              </w:rPr>
              <w:t>Zakup materiałów i wyposażenia</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500</w:t>
            </w:r>
          </w:p>
        </w:tc>
        <w:tc>
          <w:tcPr>
            <w:tcW w:w="1480" w:type="dxa"/>
            <w:tcBorders>
              <w:top w:val="nil"/>
              <w:left w:val="nil"/>
              <w:bottom w:val="nil"/>
              <w:right w:val="nil"/>
            </w:tcBorders>
            <w:shd w:val="clear" w:color="auto" w:fill="auto"/>
            <w:vAlign w:val="center"/>
            <w:hideMark/>
          </w:tcPr>
          <w:p w:rsidR="008E2804" w:rsidRPr="008E2804" w:rsidRDefault="008E2804" w:rsidP="008E2804">
            <w:pPr>
              <w:jc w:val="right"/>
            </w:pPr>
            <w:r w:rsidRPr="008E2804">
              <w:rPr>
                <w:sz w:val="22"/>
                <w:szCs w:val="22"/>
              </w:rPr>
              <w:t>0,00</w:t>
            </w:r>
          </w:p>
        </w:tc>
        <w:tc>
          <w:tcPr>
            <w:tcW w:w="1100" w:type="dxa"/>
            <w:tcBorders>
              <w:top w:val="nil"/>
              <w:left w:val="single" w:sz="4" w:space="0" w:color="auto"/>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0,0%</w:t>
            </w:r>
          </w:p>
        </w:tc>
      </w:tr>
      <w:tr w:rsidR="008E2804" w:rsidRPr="008E2804" w:rsidTr="008E2804">
        <w:trPr>
          <w:trHeight w:val="285"/>
        </w:trPr>
        <w:tc>
          <w:tcPr>
            <w:tcW w:w="840" w:type="dxa"/>
            <w:tcBorders>
              <w:top w:val="single" w:sz="4" w:space="0" w:color="auto"/>
              <w:left w:val="single" w:sz="4" w:space="0" w:color="auto"/>
              <w:bottom w:val="nil"/>
              <w:right w:val="nil"/>
            </w:tcBorders>
            <w:shd w:val="clear" w:color="auto" w:fill="auto"/>
            <w:hideMark/>
          </w:tcPr>
          <w:p w:rsidR="008E2804" w:rsidRPr="008E2804" w:rsidRDefault="008E2804" w:rsidP="008E2804">
            <w:pPr>
              <w:jc w:val="center"/>
              <w:rPr>
                <w:b/>
                <w:bCs/>
              </w:rPr>
            </w:pPr>
            <w:r w:rsidRPr="008E2804">
              <w:rPr>
                <w:b/>
                <w:bCs/>
                <w:sz w:val="22"/>
                <w:szCs w:val="22"/>
              </w:rPr>
              <w:t>75416</w:t>
            </w:r>
          </w:p>
        </w:tc>
        <w:tc>
          <w:tcPr>
            <w:tcW w:w="47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E2804" w:rsidRPr="008E2804" w:rsidRDefault="008E2804" w:rsidP="008E2804">
            <w:pPr>
              <w:jc w:val="center"/>
              <w:rPr>
                <w:b/>
                <w:bCs/>
              </w:rPr>
            </w:pPr>
            <w:r w:rsidRPr="008E2804">
              <w:rPr>
                <w:b/>
                <w:bCs/>
                <w:sz w:val="22"/>
                <w:szCs w:val="22"/>
              </w:rPr>
              <w:t xml:space="preserve">Straż gminna (miejska) </w:t>
            </w:r>
          </w:p>
        </w:tc>
        <w:tc>
          <w:tcPr>
            <w:tcW w:w="124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rPr>
                <w:b/>
                <w:bCs/>
              </w:rPr>
            </w:pPr>
            <w:r w:rsidRPr="008E2804">
              <w:rPr>
                <w:b/>
                <w:bCs/>
                <w:sz w:val="22"/>
                <w:szCs w:val="22"/>
              </w:rPr>
              <w:t>350 100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8E2804" w:rsidRPr="008E2804" w:rsidRDefault="008E2804" w:rsidP="008E2804">
            <w:pPr>
              <w:jc w:val="right"/>
              <w:rPr>
                <w:b/>
                <w:bCs/>
              </w:rPr>
            </w:pPr>
            <w:r w:rsidRPr="008E2804">
              <w:rPr>
                <w:b/>
                <w:bCs/>
                <w:sz w:val="22"/>
                <w:szCs w:val="22"/>
              </w:rPr>
              <w:t>126 379,09</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rPr>
                <w:b/>
                <w:bCs/>
              </w:rPr>
            </w:pPr>
            <w:r w:rsidRPr="008E2804">
              <w:rPr>
                <w:b/>
                <w:bCs/>
                <w:sz w:val="22"/>
                <w:szCs w:val="22"/>
              </w:rPr>
              <w:t>36,1%</w:t>
            </w:r>
          </w:p>
        </w:tc>
      </w:tr>
      <w:tr w:rsidR="008E2804" w:rsidRPr="008E2804" w:rsidTr="008E2804">
        <w:trPr>
          <w:trHeight w:val="600"/>
        </w:trPr>
        <w:tc>
          <w:tcPr>
            <w:tcW w:w="8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E2804" w:rsidRPr="008E2804" w:rsidRDefault="008E2804" w:rsidP="008E2804">
            <w:pPr>
              <w:jc w:val="center"/>
              <w:rPr>
                <w:b/>
                <w:bCs/>
              </w:rPr>
            </w:pPr>
            <w:r w:rsidRPr="008E2804">
              <w:rPr>
                <w:b/>
                <w:bCs/>
                <w:sz w:val="22"/>
                <w:szCs w:val="22"/>
              </w:rPr>
              <w:t> </w:t>
            </w:r>
          </w:p>
        </w:tc>
        <w:tc>
          <w:tcPr>
            <w:tcW w:w="780" w:type="dxa"/>
            <w:tcBorders>
              <w:top w:val="nil"/>
              <w:left w:val="nil"/>
              <w:bottom w:val="nil"/>
              <w:right w:val="nil"/>
            </w:tcBorders>
            <w:shd w:val="clear" w:color="auto" w:fill="auto"/>
            <w:hideMark/>
          </w:tcPr>
          <w:p w:rsidR="008E2804" w:rsidRPr="008E2804" w:rsidRDefault="008E2804" w:rsidP="008E2804">
            <w:pPr>
              <w:jc w:val="center"/>
            </w:pPr>
            <w:r w:rsidRPr="008E2804">
              <w:rPr>
                <w:sz w:val="22"/>
                <w:szCs w:val="22"/>
              </w:rPr>
              <w:t>3020</w:t>
            </w:r>
          </w:p>
        </w:tc>
        <w:tc>
          <w:tcPr>
            <w:tcW w:w="3980" w:type="dxa"/>
            <w:tcBorders>
              <w:top w:val="nil"/>
              <w:left w:val="single" w:sz="4" w:space="0" w:color="auto"/>
              <w:bottom w:val="single" w:sz="4" w:space="0" w:color="auto"/>
              <w:right w:val="nil"/>
            </w:tcBorders>
            <w:shd w:val="clear" w:color="auto" w:fill="auto"/>
            <w:hideMark/>
          </w:tcPr>
          <w:p w:rsidR="008E2804" w:rsidRPr="008E2804" w:rsidRDefault="008E2804" w:rsidP="008E2804">
            <w:r w:rsidRPr="008E2804">
              <w:rPr>
                <w:sz w:val="22"/>
                <w:szCs w:val="22"/>
              </w:rPr>
              <w:t>Wydatki osobowe niezaliczone do wynagrodzeń</w:t>
            </w:r>
          </w:p>
        </w:tc>
        <w:tc>
          <w:tcPr>
            <w:tcW w:w="1240" w:type="dxa"/>
            <w:tcBorders>
              <w:top w:val="nil"/>
              <w:left w:val="single" w:sz="4" w:space="0" w:color="auto"/>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500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0,0%</w:t>
            </w:r>
          </w:p>
        </w:tc>
      </w:tr>
      <w:tr w:rsidR="008E2804" w:rsidRPr="008E2804" w:rsidTr="008E2804">
        <w:trPr>
          <w:trHeight w:val="300"/>
        </w:trPr>
        <w:tc>
          <w:tcPr>
            <w:tcW w:w="840" w:type="dxa"/>
            <w:vMerge/>
            <w:tcBorders>
              <w:top w:val="single" w:sz="4" w:space="0" w:color="auto"/>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single" w:sz="4" w:space="0" w:color="auto"/>
              <w:left w:val="nil"/>
              <w:bottom w:val="nil"/>
              <w:right w:val="nil"/>
            </w:tcBorders>
            <w:shd w:val="clear" w:color="auto" w:fill="auto"/>
            <w:hideMark/>
          </w:tcPr>
          <w:p w:rsidR="008E2804" w:rsidRPr="008E2804" w:rsidRDefault="008E2804" w:rsidP="008E2804">
            <w:pPr>
              <w:jc w:val="center"/>
            </w:pPr>
            <w:r w:rsidRPr="008E2804">
              <w:rPr>
                <w:sz w:val="22"/>
                <w:szCs w:val="22"/>
              </w:rPr>
              <w:t>4010</w:t>
            </w:r>
          </w:p>
        </w:tc>
        <w:tc>
          <w:tcPr>
            <w:tcW w:w="3980" w:type="dxa"/>
            <w:tcBorders>
              <w:top w:val="nil"/>
              <w:left w:val="single" w:sz="4" w:space="0" w:color="auto"/>
              <w:bottom w:val="nil"/>
              <w:right w:val="single" w:sz="4" w:space="0" w:color="auto"/>
            </w:tcBorders>
            <w:shd w:val="clear" w:color="auto" w:fill="auto"/>
            <w:hideMark/>
          </w:tcPr>
          <w:p w:rsidR="008E2804" w:rsidRPr="008E2804" w:rsidRDefault="008E2804" w:rsidP="008E2804">
            <w:r w:rsidRPr="008E2804">
              <w:rPr>
                <w:sz w:val="22"/>
                <w:szCs w:val="22"/>
              </w:rPr>
              <w:t xml:space="preserve">Wynagrodzenia osobowe pracowników </w:t>
            </w:r>
          </w:p>
        </w:tc>
        <w:tc>
          <w:tcPr>
            <w:tcW w:w="124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94 700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42 089,41</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44,4%</w:t>
            </w:r>
          </w:p>
        </w:tc>
      </w:tr>
      <w:tr w:rsidR="008E2804" w:rsidRPr="008E2804" w:rsidTr="008E2804">
        <w:trPr>
          <w:trHeight w:val="300"/>
        </w:trPr>
        <w:tc>
          <w:tcPr>
            <w:tcW w:w="840" w:type="dxa"/>
            <w:vMerge/>
            <w:tcBorders>
              <w:top w:val="single" w:sz="4" w:space="0" w:color="auto"/>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single" w:sz="4" w:space="0" w:color="auto"/>
              <w:left w:val="nil"/>
              <w:bottom w:val="nil"/>
              <w:right w:val="nil"/>
            </w:tcBorders>
            <w:shd w:val="clear" w:color="auto" w:fill="auto"/>
            <w:hideMark/>
          </w:tcPr>
          <w:p w:rsidR="008E2804" w:rsidRPr="008E2804" w:rsidRDefault="008E2804" w:rsidP="008E2804">
            <w:pPr>
              <w:jc w:val="center"/>
            </w:pPr>
            <w:r w:rsidRPr="008E2804">
              <w:rPr>
                <w:sz w:val="22"/>
                <w:szCs w:val="22"/>
              </w:rPr>
              <w:t>4040</w:t>
            </w:r>
          </w:p>
        </w:tc>
        <w:tc>
          <w:tcPr>
            <w:tcW w:w="3980" w:type="dxa"/>
            <w:tcBorders>
              <w:top w:val="single" w:sz="4" w:space="0" w:color="auto"/>
              <w:left w:val="single" w:sz="4" w:space="0" w:color="auto"/>
              <w:bottom w:val="nil"/>
              <w:right w:val="single" w:sz="4" w:space="0" w:color="auto"/>
            </w:tcBorders>
            <w:shd w:val="clear" w:color="auto" w:fill="auto"/>
            <w:hideMark/>
          </w:tcPr>
          <w:p w:rsidR="008E2804" w:rsidRPr="008E2804" w:rsidRDefault="008E2804" w:rsidP="008E2804">
            <w:r w:rsidRPr="008E2804">
              <w:rPr>
                <w:sz w:val="22"/>
                <w:szCs w:val="22"/>
              </w:rPr>
              <w:t xml:space="preserve">Dodatkowe wynagrodzenia roczne  </w:t>
            </w:r>
          </w:p>
        </w:tc>
        <w:tc>
          <w:tcPr>
            <w:tcW w:w="124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7 000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6 189,53</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88,4%</w:t>
            </w:r>
          </w:p>
        </w:tc>
      </w:tr>
      <w:tr w:rsidR="008E2804" w:rsidRPr="008E2804" w:rsidTr="008E2804">
        <w:trPr>
          <w:trHeight w:val="300"/>
        </w:trPr>
        <w:tc>
          <w:tcPr>
            <w:tcW w:w="840" w:type="dxa"/>
            <w:vMerge/>
            <w:tcBorders>
              <w:top w:val="single" w:sz="4" w:space="0" w:color="auto"/>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single" w:sz="4" w:space="0" w:color="auto"/>
              <w:left w:val="nil"/>
              <w:bottom w:val="nil"/>
              <w:right w:val="nil"/>
            </w:tcBorders>
            <w:shd w:val="clear" w:color="auto" w:fill="auto"/>
            <w:hideMark/>
          </w:tcPr>
          <w:p w:rsidR="008E2804" w:rsidRPr="008E2804" w:rsidRDefault="008E2804" w:rsidP="008E2804">
            <w:pPr>
              <w:jc w:val="center"/>
            </w:pPr>
            <w:r w:rsidRPr="008E2804">
              <w:rPr>
                <w:sz w:val="22"/>
                <w:szCs w:val="22"/>
              </w:rPr>
              <w:t>4110</w:t>
            </w:r>
          </w:p>
        </w:tc>
        <w:tc>
          <w:tcPr>
            <w:tcW w:w="3980" w:type="dxa"/>
            <w:tcBorders>
              <w:top w:val="single" w:sz="4" w:space="0" w:color="auto"/>
              <w:left w:val="single" w:sz="4" w:space="0" w:color="auto"/>
              <w:bottom w:val="nil"/>
              <w:right w:val="single" w:sz="4" w:space="0" w:color="auto"/>
            </w:tcBorders>
            <w:shd w:val="clear" w:color="auto" w:fill="auto"/>
            <w:hideMark/>
          </w:tcPr>
          <w:p w:rsidR="008E2804" w:rsidRPr="008E2804" w:rsidRDefault="008E2804" w:rsidP="008E2804">
            <w:r w:rsidRPr="008E2804">
              <w:rPr>
                <w:sz w:val="22"/>
                <w:szCs w:val="22"/>
              </w:rPr>
              <w:t xml:space="preserve">Składki na ubezpieczenia społeczne  </w:t>
            </w:r>
          </w:p>
        </w:tc>
        <w:tc>
          <w:tcPr>
            <w:tcW w:w="124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17 000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6 947,14</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40,9%</w:t>
            </w:r>
          </w:p>
        </w:tc>
      </w:tr>
      <w:tr w:rsidR="008E2804" w:rsidRPr="008E2804" w:rsidTr="008E2804">
        <w:trPr>
          <w:trHeight w:val="300"/>
        </w:trPr>
        <w:tc>
          <w:tcPr>
            <w:tcW w:w="840" w:type="dxa"/>
            <w:vMerge/>
            <w:tcBorders>
              <w:top w:val="single" w:sz="4" w:space="0" w:color="auto"/>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single" w:sz="4" w:space="0" w:color="auto"/>
              <w:left w:val="nil"/>
              <w:bottom w:val="nil"/>
              <w:right w:val="nil"/>
            </w:tcBorders>
            <w:shd w:val="clear" w:color="auto" w:fill="auto"/>
            <w:hideMark/>
          </w:tcPr>
          <w:p w:rsidR="008E2804" w:rsidRPr="008E2804" w:rsidRDefault="008E2804" w:rsidP="008E2804">
            <w:pPr>
              <w:jc w:val="center"/>
            </w:pPr>
            <w:r w:rsidRPr="008E2804">
              <w:rPr>
                <w:sz w:val="22"/>
                <w:szCs w:val="22"/>
              </w:rPr>
              <w:t>4120</w:t>
            </w:r>
          </w:p>
        </w:tc>
        <w:tc>
          <w:tcPr>
            <w:tcW w:w="3980" w:type="dxa"/>
            <w:tcBorders>
              <w:top w:val="single" w:sz="4" w:space="0" w:color="auto"/>
              <w:left w:val="single" w:sz="4" w:space="0" w:color="auto"/>
              <w:bottom w:val="nil"/>
              <w:right w:val="single" w:sz="4" w:space="0" w:color="auto"/>
            </w:tcBorders>
            <w:shd w:val="clear" w:color="auto" w:fill="auto"/>
            <w:hideMark/>
          </w:tcPr>
          <w:p w:rsidR="008E2804" w:rsidRPr="008E2804" w:rsidRDefault="008E2804" w:rsidP="008E2804">
            <w:r w:rsidRPr="008E2804">
              <w:rPr>
                <w:sz w:val="22"/>
                <w:szCs w:val="22"/>
              </w:rPr>
              <w:t xml:space="preserve">Składki na Fundusz Pracy  </w:t>
            </w:r>
          </w:p>
        </w:tc>
        <w:tc>
          <w:tcPr>
            <w:tcW w:w="124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2 500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990,16</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39,6%</w:t>
            </w:r>
          </w:p>
        </w:tc>
      </w:tr>
      <w:tr w:rsidR="008E2804" w:rsidRPr="008E2804" w:rsidTr="008E2804">
        <w:trPr>
          <w:trHeight w:val="600"/>
        </w:trPr>
        <w:tc>
          <w:tcPr>
            <w:tcW w:w="840" w:type="dxa"/>
            <w:vMerge/>
            <w:tcBorders>
              <w:top w:val="single" w:sz="4" w:space="0" w:color="auto"/>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single" w:sz="4" w:space="0" w:color="auto"/>
              <w:left w:val="nil"/>
              <w:bottom w:val="single" w:sz="4" w:space="0" w:color="auto"/>
              <w:right w:val="single" w:sz="4" w:space="0" w:color="auto"/>
            </w:tcBorders>
            <w:shd w:val="clear" w:color="auto" w:fill="auto"/>
            <w:hideMark/>
          </w:tcPr>
          <w:p w:rsidR="008E2804" w:rsidRPr="008E2804" w:rsidRDefault="008E2804" w:rsidP="008E2804">
            <w:pPr>
              <w:jc w:val="center"/>
            </w:pPr>
            <w:r w:rsidRPr="008E2804">
              <w:rPr>
                <w:sz w:val="22"/>
                <w:szCs w:val="22"/>
              </w:rPr>
              <w:t>4140</w:t>
            </w:r>
          </w:p>
        </w:tc>
        <w:tc>
          <w:tcPr>
            <w:tcW w:w="3980" w:type="dxa"/>
            <w:tcBorders>
              <w:top w:val="single" w:sz="4" w:space="0" w:color="auto"/>
              <w:left w:val="nil"/>
              <w:bottom w:val="single" w:sz="4" w:space="0" w:color="auto"/>
              <w:right w:val="single" w:sz="4" w:space="0" w:color="auto"/>
            </w:tcBorders>
            <w:shd w:val="clear" w:color="auto" w:fill="auto"/>
            <w:hideMark/>
          </w:tcPr>
          <w:p w:rsidR="008E2804" w:rsidRPr="008E2804" w:rsidRDefault="008E2804" w:rsidP="008E2804">
            <w:r w:rsidRPr="008E2804">
              <w:rPr>
                <w:sz w:val="22"/>
                <w:szCs w:val="22"/>
              </w:rPr>
              <w:t>Wpłaty na Państwowy Fundusz Rehabilitacji Osób Niepełnosprawnych</w:t>
            </w:r>
          </w:p>
        </w:tc>
        <w:tc>
          <w:tcPr>
            <w:tcW w:w="124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4 000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1 740,00</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43,5%</w:t>
            </w:r>
          </w:p>
        </w:tc>
      </w:tr>
      <w:tr w:rsidR="008E2804" w:rsidRPr="008E2804" w:rsidTr="008E2804">
        <w:trPr>
          <w:trHeight w:val="300"/>
        </w:trPr>
        <w:tc>
          <w:tcPr>
            <w:tcW w:w="840" w:type="dxa"/>
            <w:vMerge/>
            <w:tcBorders>
              <w:top w:val="single" w:sz="4" w:space="0" w:color="auto"/>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nil"/>
              <w:left w:val="nil"/>
              <w:bottom w:val="nil"/>
              <w:right w:val="nil"/>
            </w:tcBorders>
            <w:shd w:val="clear" w:color="auto" w:fill="auto"/>
            <w:hideMark/>
          </w:tcPr>
          <w:p w:rsidR="008E2804" w:rsidRPr="008E2804" w:rsidRDefault="008E2804" w:rsidP="008E2804">
            <w:pPr>
              <w:jc w:val="center"/>
            </w:pPr>
            <w:r w:rsidRPr="008E2804">
              <w:rPr>
                <w:sz w:val="22"/>
                <w:szCs w:val="22"/>
              </w:rPr>
              <w:t>4210</w:t>
            </w:r>
          </w:p>
        </w:tc>
        <w:tc>
          <w:tcPr>
            <w:tcW w:w="3980" w:type="dxa"/>
            <w:tcBorders>
              <w:top w:val="nil"/>
              <w:left w:val="single" w:sz="4" w:space="0" w:color="auto"/>
              <w:bottom w:val="nil"/>
              <w:right w:val="single" w:sz="4" w:space="0" w:color="auto"/>
            </w:tcBorders>
            <w:shd w:val="clear" w:color="auto" w:fill="auto"/>
            <w:hideMark/>
          </w:tcPr>
          <w:p w:rsidR="008E2804" w:rsidRPr="008E2804" w:rsidRDefault="008E2804" w:rsidP="008E2804">
            <w:r w:rsidRPr="008E2804">
              <w:rPr>
                <w:sz w:val="22"/>
                <w:szCs w:val="22"/>
              </w:rPr>
              <w:t xml:space="preserve">Zakup materiałów i wyposażenia </w:t>
            </w:r>
          </w:p>
        </w:tc>
        <w:tc>
          <w:tcPr>
            <w:tcW w:w="124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9 000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5 384,86</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59,8%</w:t>
            </w:r>
          </w:p>
        </w:tc>
      </w:tr>
      <w:tr w:rsidR="008E2804" w:rsidRPr="008E2804" w:rsidTr="008E2804">
        <w:trPr>
          <w:trHeight w:val="300"/>
        </w:trPr>
        <w:tc>
          <w:tcPr>
            <w:tcW w:w="840" w:type="dxa"/>
            <w:vMerge/>
            <w:tcBorders>
              <w:top w:val="single" w:sz="4" w:space="0" w:color="auto"/>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single" w:sz="4" w:space="0" w:color="auto"/>
              <w:left w:val="nil"/>
              <w:bottom w:val="nil"/>
              <w:right w:val="nil"/>
            </w:tcBorders>
            <w:shd w:val="clear" w:color="auto" w:fill="auto"/>
            <w:hideMark/>
          </w:tcPr>
          <w:p w:rsidR="008E2804" w:rsidRPr="008E2804" w:rsidRDefault="008E2804" w:rsidP="008E2804">
            <w:pPr>
              <w:jc w:val="center"/>
            </w:pPr>
            <w:r w:rsidRPr="008E2804">
              <w:rPr>
                <w:sz w:val="22"/>
                <w:szCs w:val="22"/>
              </w:rPr>
              <w:t>4270</w:t>
            </w:r>
          </w:p>
        </w:tc>
        <w:tc>
          <w:tcPr>
            <w:tcW w:w="3980" w:type="dxa"/>
            <w:tcBorders>
              <w:top w:val="single" w:sz="4" w:space="0" w:color="auto"/>
              <w:left w:val="single" w:sz="4" w:space="0" w:color="auto"/>
              <w:bottom w:val="nil"/>
              <w:right w:val="nil"/>
            </w:tcBorders>
            <w:shd w:val="clear" w:color="auto" w:fill="auto"/>
            <w:hideMark/>
          </w:tcPr>
          <w:p w:rsidR="008E2804" w:rsidRPr="008E2804" w:rsidRDefault="008E2804" w:rsidP="008E2804">
            <w:r w:rsidRPr="008E2804">
              <w:rPr>
                <w:sz w:val="22"/>
                <w:szCs w:val="22"/>
              </w:rPr>
              <w:t xml:space="preserve">Zakup usług remontowych </w:t>
            </w:r>
          </w:p>
        </w:tc>
        <w:tc>
          <w:tcPr>
            <w:tcW w:w="1240" w:type="dxa"/>
            <w:tcBorders>
              <w:top w:val="single" w:sz="4" w:space="0" w:color="auto"/>
              <w:left w:val="single" w:sz="4" w:space="0" w:color="auto"/>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1 000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286,00</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28,6%</w:t>
            </w:r>
          </w:p>
        </w:tc>
      </w:tr>
      <w:tr w:rsidR="008E2804" w:rsidRPr="008E2804" w:rsidTr="008E2804">
        <w:trPr>
          <w:trHeight w:val="300"/>
        </w:trPr>
        <w:tc>
          <w:tcPr>
            <w:tcW w:w="840" w:type="dxa"/>
            <w:vMerge/>
            <w:tcBorders>
              <w:top w:val="single" w:sz="4" w:space="0" w:color="auto"/>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single" w:sz="4" w:space="0" w:color="auto"/>
              <w:left w:val="nil"/>
              <w:bottom w:val="nil"/>
              <w:right w:val="nil"/>
            </w:tcBorders>
            <w:shd w:val="clear" w:color="auto" w:fill="auto"/>
            <w:hideMark/>
          </w:tcPr>
          <w:p w:rsidR="008E2804" w:rsidRPr="008E2804" w:rsidRDefault="008E2804" w:rsidP="008E2804">
            <w:pPr>
              <w:jc w:val="center"/>
            </w:pPr>
            <w:r w:rsidRPr="008E2804">
              <w:rPr>
                <w:sz w:val="22"/>
                <w:szCs w:val="22"/>
              </w:rPr>
              <w:t>4280</w:t>
            </w:r>
          </w:p>
        </w:tc>
        <w:tc>
          <w:tcPr>
            <w:tcW w:w="3980" w:type="dxa"/>
            <w:tcBorders>
              <w:top w:val="single" w:sz="4" w:space="0" w:color="auto"/>
              <w:left w:val="single" w:sz="4" w:space="0" w:color="auto"/>
              <w:bottom w:val="single" w:sz="4" w:space="0" w:color="auto"/>
              <w:right w:val="nil"/>
            </w:tcBorders>
            <w:shd w:val="clear" w:color="auto" w:fill="auto"/>
            <w:hideMark/>
          </w:tcPr>
          <w:p w:rsidR="008E2804" w:rsidRPr="008E2804" w:rsidRDefault="008E2804" w:rsidP="008E2804">
            <w:r w:rsidRPr="008E2804">
              <w:rPr>
                <w:sz w:val="22"/>
                <w:szCs w:val="22"/>
              </w:rPr>
              <w:t>Zakup usług zdrowotnych</w:t>
            </w:r>
          </w:p>
        </w:tc>
        <w:tc>
          <w:tcPr>
            <w:tcW w:w="1240" w:type="dxa"/>
            <w:tcBorders>
              <w:top w:val="single" w:sz="4" w:space="0" w:color="auto"/>
              <w:left w:val="single" w:sz="4" w:space="0" w:color="auto"/>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300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61,50</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20,5%</w:t>
            </w:r>
          </w:p>
        </w:tc>
      </w:tr>
      <w:tr w:rsidR="008E2804" w:rsidRPr="008E2804" w:rsidTr="008E2804">
        <w:trPr>
          <w:trHeight w:val="300"/>
        </w:trPr>
        <w:tc>
          <w:tcPr>
            <w:tcW w:w="840" w:type="dxa"/>
            <w:vMerge/>
            <w:tcBorders>
              <w:top w:val="single" w:sz="4" w:space="0" w:color="auto"/>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single" w:sz="4" w:space="0" w:color="auto"/>
              <w:left w:val="nil"/>
              <w:bottom w:val="nil"/>
              <w:right w:val="nil"/>
            </w:tcBorders>
            <w:shd w:val="clear" w:color="auto" w:fill="auto"/>
            <w:hideMark/>
          </w:tcPr>
          <w:p w:rsidR="008E2804" w:rsidRPr="008E2804" w:rsidRDefault="008E2804" w:rsidP="008E2804">
            <w:pPr>
              <w:jc w:val="center"/>
            </w:pPr>
            <w:r w:rsidRPr="008E2804">
              <w:rPr>
                <w:sz w:val="22"/>
                <w:szCs w:val="22"/>
              </w:rPr>
              <w:t>4300</w:t>
            </w:r>
          </w:p>
        </w:tc>
        <w:tc>
          <w:tcPr>
            <w:tcW w:w="3980" w:type="dxa"/>
            <w:tcBorders>
              <w:top w:val="nil"/>
              <w:left w:val="single" w:sz="4" w:space="0" w:color="auto"/>
              <w:bottom w:val="nil"/>
              <w:right w:val="single" w:sz="4" w:space="0" w:color="auto"/>
            </w:tcBorders>
            <w:shd w:val="clear" w:color="auto" w:fill="auto"/>
            <w:hideMark/>
          </w:tcPr>
          <w:p w:rsidR="008E2804" w:rsidRPr="008E2804" w:rsidRDefault="008E2804" w:rsidP="008E2804">
            <w:r w:rsidRPr="008E2804">
              <w:rPr>
                <w:sz w:val="22"/>
                <w:szCs w:val="22"/>
              </w:rPr>
              <w:t xml:space="preserve">Zakup usług pozostałych </w:t>
            </w:r>
          </w:p>
        </w:tc>
        <w:tc>
          <w:tcPr>
            <w:tcW w:w="124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199 600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52 261,63</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26,2%</w:t>
            </w:r>
          </w:p>
        </w:tc>
      </w:tr>
      <w:tr w:rsidR="008E2804" w:rsidRPr="008E2804" w:rsidTr="008E2804">
        <w:trPr>
          <w:trHeight w:val="600"/>
        </w:trPr>
        <w:tc>
          <w:tcPr>
            <w:tcW w:w="840" w:type="dxa"/>
            <w:vMerge/>
            <w:tcBorders>
              <w:top w:val="single" w:sz="4" w:space="0" w:color="auto"/>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single" w:sz="4" w:space="0" w:color="auto"/>
              <w:left w:val="nil"/>
              <w:bottom w:val="nil"/>
              <w:right w:val="nil"/>
            </w:tcBorders>
            <w:shd w:val="clear" w:color="auto" w:fill="auto"/>
            <w:hideMark/>
          </w:tcPr>
          <w:p w:rsidR="008E2804" w:rsidRPr="008E2804" w:rsidRDefault="008E2804" w:rsidP="008E2804">
            <w:pPr>
              <w:jc w:val="center"/>
            </w:pPr>
            <w:r w:rsidRPr="008E2804">
              <w:rPr>
                <w:sz w:val="22"/>
                <w:szCs w:val="22"/>
              </w:rPr>
              <w:t>4360</w:t>
            </w:r>
          </w:p>
        </w:tc>
        <w:tc>
          <w:tcPr>
            <w:tcW w:w="3980" w:type="dxa"/>
            <w:tcBorders>
              <w:top w:val="single" w:sz="4" w:space="0" w:color="auto"/>
              <w:left w:val="single" w:sz="4" w:space="0" w:color="auto"/>
              <w:bottom w:val="single" w:sz="4" w:space="0" w:color="auto"/>
              <w:right w:val="nil"/>
            </w:tcBorders>
            <w:shd w:val="clear" w:color="auto" w:fill="auto"/>
            <w:hideMark/>
          </w:tcPr>
          <w:p w:rsidR="008E2804" w:rsidRPr="008E2804" w:rsidRDefault="008E2804" w:rsidP="008E2804">
            <w:r w:rsidRPr="008E2804">
              <w:rPr>
                <w:sz w:val="22"/>
                <w:szCs w:val="22"/>
              </w:rPr>
              <w:t xml:space="preserve">Opłaty z tytułu zakupu usług telekomunikacyjnych </w:t>
            </w:r>
          </w:p>
        </w:tc>
        <w:tc>
          <w:tcPr>
            <w:tcW w:w="1240" w:type="dxa"/>
            <w:tcBorders>
              <w:top w:val="single" w:sz="4" w:space="0" w:color="auto"/>
              <w:left w:val="single" w:sz="4" w:space="0" w:color="auto"/>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2 000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934,10</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46,7%</w:t>
            </w:r>
          </w:p>
        </w:tc>
      </w:tr>
      <w:tr w:rsidR="008E2804" w:rsidRPr="008E2804" w:rsidTr="001218F8">
        <w:trPr>
          <w:trHeight w:val="300"/>
        </w:trPr>
        <w:tc>
          <w:tcPr>
            <w:tcW w:w="840" w:type="dxa"/>
            <w:vMerge/>
            <w:tcBorders>
              <w:top w:val="single" w:sz="4" w:space="0" w:color="auto"/>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single" w:sz="4" w:space="0" w:color="auto"/>
              <w:left w:val="nil"/>
              <w:bottom w:val="single" w:sz="4" w:space="0" w:color="auto"/>
              <w:right w:val="nil"/>
            </w:tcBorders>
            <w:shd w:val="clear" w:color="auto" w:fill="auto"/>
            <w:hideMark/>
          </w:tcPr>
          <w:p w:rsidR="008E2804" w:rsidRPr="008E2804" w:rsidRDefault="008E2804" w:rsidP="008E2804">
            <w:pPr>
              <w:jc w:val="center"/>
            </w:pPr>
            <w:r w:rsidRPr="008E2804">
              <w:rPr>
                <w:sz w:val="22"/>
                <w:szCs w:val="22"/>
              </w:rPr>
              <w:t>4410</w:t>
            </w:r>
          </w:p>
        </w:tc>
        <w:tc>
          <w:tcPr>
            <w:tcW w:w="3980" w:type="dxa"/>
            <w:tcBorders>
              <w:top w:val="nil"/>
              <w:left w:val="single" w:sz="4" w:space="0" w:color="auto"/>
              <w:bottom w:val="single" w:sz="4" w:space="0" w:color="auto"/>
              <w:right w:val="single" w:sz="4" w:space="0" w:color="auto"/>
            </w:tcBorders>
            <w:shd w:val="clear" w:color="auto" w:fill="auto"/>
            <w:hideMark/>
          </w:tcPr>
          <w:p w:rsidR="008E2804" w:rsidRPr="008E2804" w:rsidRDefault="008E2804" w:rsidP="008E2804">
            <w:r w:rsidRPr="008E2804">
              <w:rPr>
                <w:sz w:val="22"/>
                <w:szCs w:val="22"/>
              </w:rPr>
              <w:t xml:space="preserve">Podróże służbowe krajowe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4 000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3 472,34</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86,8%</w:t>
            </w:r>
          </w:p>
        </w:tc>
      </w:tr>
      <w:tr w:rsidR="008E2804" w:rsidRPr="008E2804" w:rsidTr="001218F8">
        <w:trPr>
          <w:trHeight w:val="300"/>
        </w:trPr>
        <w:tc>
          <w:tcPr>
            <w:tcW w:w="840" w:type="dxa"/>
            <w:vMerge/>
            <w:tcBorders>
              <w:top w:val="single" w:sz="4" w:space="0" w:color="auto"/>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single" w:sz="4" w:space="0" w:color="auto"/>
              <w:left w:val="nil"/>
              <w:bottom w:val="single" w:sz="4" w:space="0" w:color="auto"/>
              <w:right w:val="nil"/>
            </w:tcBorders>
            <w:shd w:val="clear" w:color="auto" w:fill="auto"/>
            <w:hideMark/>
          </w:tcPr>
          <w:p w:rsidR="008E2804" w:rsidRPr="008E2804" w:rsidRDefault="008E2804" w:rsidP="008E2804">
            <w:pPr>
              <w:jc w:val="center"/>
            </w:pPr>
            <w:r w:rsidRPr="008E2804">
              <w:rPr>
                <w:sz w:val="22"/>
                <w:szCs w:val="22"/>
              </w:rPr>
              <w:t>4430</w:t>
            </w:r>
          </w:p>
        </w:tc>
        <w:tc>
          <w:tcPr>
            <w:tcW w:w="3980" w:type="dxa"/>
            <w:tcBorders>
              <w:top w:val="single" w:sz="4" w:space="0" w:color="auto"/>
              <w:left w:val="single" w:sz="4" w:space="0" w:color="auto"/>
              <w:bottom w:val="single" w:sz="4" w:space="0" w:color="auto"/>
              <w:right w:val="single" w:sz="4" w:space="0" w:color="auto"/>
            </w:tcBorders>
            <w:shd w:val="clear" w:color="auto" w:fill="auto"/>
            <w:hideMark/>
          </w:tcPr>
          <w:p w:rsidR="008E2804" w:rsidRPr="008E2804" w:rsidRDefault="008E2804" w:rsidP="008E2804">
            <w:r w:rsidRPr="008E2804">
              <w:rPr>
                <w:sz w:val="22"/>
                <w:szCs w:val="22"/>
              </w:rPr>
              <w:t xml:space="preserve">Różne opłaty i składki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3 500</w:t>
            </w:r>
          </w:p>
        </w:tc>
        <w:tc>
          <w:tcPr>
            <w:tcW w:w="148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2 118,75</w:t>
            </w:r>
          </w:p>
        </w:tc>
        <w:tc>
          <w:tcPr>
            <w:tcW w:w="1100" w:type="dxa"/>
            <w:tcBorders>
              <w:top w:val="nil"/>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60,5%</w:t>
            </w:r>
          </w:p>
        </w:tc>
      </w:tr>
      <w:tr w:rsidR="008E2804" w:rsidRPr="008E2804" w:rsidTr="001218F8">
        <w:trPr>
          <w:trHeight w:val="600"/>
        </w:trPr>
        <w:tc>
          <w:tcPr>
            <w:tcW w:w="840" w:type="dxa"/>
            <w:vMerge/>
            <w:tcBorders>
              <w:top w:val="single" w:sz="4" w:space="0" w:color="auto"/>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single" w:sz="4" w:space="0" w:color="auto"/>
              <w:left w:val="nil"/>
              <w:bottom w:val="nil"/>
              <w:right w:val="nil"/>
            </w:tcBorders>
            <w:shd w:val="clear" w:color="auto" w:fill="auto"/>
            <w:hideMark/>
          </w:tcPr>
          <w:p w:rsidR="008E2804" w:rsidRPr="008E2804" w:rsidRDefault="008E2804" w:rsidP="008E2804">
            <w:pPr>
              <w:jc w:val="center"/>
            </w:pPr>
            <w:r w:rsidRPr="008E2804">
              <w:rPr>
                <w:sz w:val="22"/>
                <w:szCs w:val="22"/>
              </w:rPr>
              <w:t>4440</w:t>
            </w:r>
          </w:p>
        </w:tc>
        <w:tc>
          <w:tcPr>
            <w:tcW w:w="3980" w:type="dxa"/>
            <w:tcBorders>
              <w:top w:val="single" w:sz="4" w:space="0" w:color="auto"/>
              <w:left w:val="single" w:sz="4" w:space="0" w:color="auto"/>
              <w:bottom w:val="nil"/>
              <w:right w:val="single" w:sz="4" w:space="0" w:color="auto"/>
            </w:tcBorders>
            <w:shd w:val="clear" w:color="auto" w:fill="auto"/>
            <w:hideMark/>
          </w:tcPr>
          <w:p w:rsidR="008E2804" w:rsidRPr="008E2804" w:rsidRDefault="008E2804" w:rsidP="008E2804">
            <w:r w:rsidRPr="008E2804">
              <w:rPr>
                <w:sz w:val="22"/>
                <w:szCs w:val="22"/>
              </w:rPr>
              <w:t xml:space="preserve">Odpisy na zakładowy fundusz świadczeń socjalnych </w:t>
            </w:r>
          </w:p>
        </w:tc>
        <w:tc>
          <w:tcPr>
            <w:tcW w:w="124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4 100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3 303,67</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80,6%</w:t>
            </w:r>
          </w:p>
        </w:tc>
      </w:tr>
      <w:tr w:rsidR="008E2804" w:rsidRPr="008E2804" w:rsidTr="001218F8">
        <w:trPr>
          <w:trHeight w:val="600"/>
        </w:trPr>
        <w:tc>
          <w:tcPr>
            <w:tcW w:w="840" w:type="dxa"/>
            <w:vMerge/>
            <w:tcBorders>
              <w:top w:val="single" w:sz="4" w:space="0" w:color="auto"/>
              <w:left w:val="single" w:sz="4" w:space="0" w:color="auto"/>
              <w:bottom w:val="single" w:sz="4" w:space="0" w:color="000000"/>
              <w:right w:val="single" w:sz="4" w:space="0" w:color="auto"/>
            </w:tcBorders>
            <w:vAlign w:val="center"/>
            <w:hideMark/>
          </w:tcPr>
          <w:p w:rsidR="008E2804" w:rsidRPr="008E2804" w:rsidRDefault="008E2804" w:rsidP="008E2804">
            <w:pPr>
              <w:rPr>
                <w:b/>
                <w:bCs/>
              </w:rPr>
            </w:pPr>
          </w:p>
        </w:tc>
        <w:tc>
          <w:tcPr>
            <w:tcW w:w="780" w:type="dxa"/>
            <w:tcBorders>
              <w:top w:val="single" w:sz="4" w:space="0" w:color="auto"/>
              <w:left w:val="nil"/>
              <w:bottom w:val="single" w:sz="4" w:space="0" w:color="auto"/>
              <w:right w:val="single" w:sz="4" w:space="0" w:color="auto"/>
            </w:tcBorders>
            <w:shd w:val="clear" w:color="auto" w:fill="auto"/>
            <w:hideMark/>
          </w:tcPr>
          <w:p w:rsidR="008E2804" w:rsidRPr="008E2804" w:rsidRDefault="008E2804" w:rsidP="008E2804">
            <w:pPr>
              <w:jc w:val="center"/>
            </w:pPr>
            <w:r w:rsidRPr="008E2804">
              <w:rPr>
                <w:sz w:val="22"/>
                <w:szCs w:val="22"/>
              </w:rPr>
              <w:t>4700</w:t>
            </w:r>
          </w:p>
        </w:tc>
        <w:tc>
          <w:tcPr>
            <w:tcW w:w="3980" w:type="dxa"/>
            <w:tcBorders>
              <w:top w:val="single" w:sz="4" w:space="0" w:color="auto"/>
              <w:left w:val="nil"/>
              <w:bottom w:val="single" w:sz="4" w:space="0" w:color="auto"/>
              <w:right w:val="single" w:sz="4" w:space="0" w:color="auto"/>
            </w:tcBorders>
            <w:shd w:val="clear" w:color="auto" w:fill="auto"/>
            <w:hideMark/>
          </w:tcPr>
          <w:p w:rsidR="008E2804" w:rsidRPr="008E2804" w:rsidRDefault="008E2804" w:rsidP="008E2804">
            <w:r w:rsidRPr="008E2804">
              <w:rPr>
                <w:sz w:val="22"/>
                <w:szCs w:val="22"/>
              </w:rPr>
              <w:t>Szkolenia pracowników niebędących członkami korpusu służby cywilnej</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900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600,00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8E2804" w:rsidRPr="008E2804" w:rsidRDefault="008E2804" w:rsidP="008E2804">
            <w:pPr>
              <w:jc w:val="right"/>
            </w:pPr>
            <w:r w:rsidRPr="008E2804">
              <w:rPr>
                <w:sz w:val="22"/>
                <w:szCs w:val="22"/>
              </w:rPr>
              <w:t>66,7%</w:t>
            </w:r>
          </w:p>
        </w:tc>
      </w:tr>
      <w:tr w:rsidR="008E2804" w:rsidRPr="008E2804" w:rsidTr="008E2804">
        <w:trPr>
          <w:trHeight w:val="300"/>
        </w:trPr>
        <w:tc>
          <w:tcPr>
            <w:tcW w:w="840" w:type="dxa"/>
            <w:tcBorders>
              <w:top w:val="nil"/>
              <w:left w:val="single" w:sz="8" w:space="0" w:color="auto"/>
              <w:bottom w:val="single" w:sz="8" w:space="0" w:color="auto"/>
              <w:right w:val="nil"/>
            </w:tcBorders>
            <w:shd w:val="clear" w:color="000000" w:fill="CCFFFF"/>
            <w:hideMark/>
          </w:tcPr>
          <w:p w:rsidR="008E2804" w:rsidRPr="008E2804" w:rsidRDefault="008E2804" w:rsidP="008E2804">
            <w:pPr>
              <w:jc w:val="center"/>
              <w:rPr>
                <w:b/>
                <w:bCs/>
              </w:rPr>
            </w:pPr>
            <w:r w:rsidRPr="008E2804">
              <w:rPr>
                <w:b/>
                <w:bCs/>
                <w:sz w:val="22"/>
                <w:szCs w:val="22"/>
              </w:rPr>
              <w:t> </w:t>
            </w:r>
          </w:p>
        </w:tc>
        <w:tc>
          <w:tcPr>
            <w:tcW w:w="780" w:type="dxa"/>
            <w:tcBorders>
              <w:top w:val="nil"/>
              <w:left w:val="nil"/>
              <w:bottom w:val="single" w:sz="8" w:space="0" w:color="auto"/>
              <w:right w:val="nil"/>
            </w:tcBorders>
            <w:shd w:val="clear" w:color="000000" w:fill="CCFFFF"/>
            <w:noWrap/>
            <w:hideMark/>
          </w:tcPr>
          <w:p w:rsidR="008E2804" w:rsidRPr="008E2804" w:rsidRDefault="008E2804" w:rsidP="008E2804">
            <w:pPr>
              <w:jc w:val="center"/>
              <w:rPr>
                <w:b/>
                <w:bCs/>
              </w:rPr>
            </w:pPr>
            <w:r w:rsidRPr="008E2804">
              <w:rPr>
                <w:b/>
                <w:bCs/>
                <w:sz w:val="22"/>
                <w:szCs w:val="22"/>
              </w:rPr>
              <w:t> </w:t>
            </w:r>
          </w:p>
        </w:tc>
        <w:tc>
          <w:tcPr>
            <w:tcW w:w="3980" w:type="dxa"/>
            <w:tcBorders>
              <w:top w:val="nil"/>
              <w:left w:val="nil"/>
              <w:bottom w:val="single" w:sz="8" w:space="0" w:color="auto"/>
              <w:right w:val="single" w:sz="4" w:space="0" w:color="auto"/>
            </w:tcBorders>
            <w:shd w:val="clear" w:color="000000" w:fill="CCFFFF"/>
            <w:hideMark/>
          </w:tcPr>
          <w:p w:rsidR="008E2804" w:rsidRPr="008E2804" w:rsidRDefault="008E2804" w:rsidP="008E2804">
            <w:pPr>
              <w:rPr>
                <w:b/>
                <w:bCs/>
              </w:rPr>
            </w:pPr>
            <w:r w:rsidRPr="008E2804">
              <w:rPr>
                <w:b/>
                <w:bCs/>
                <w:sz w:val="22"/>
                <w:szCs w:val="22"/>
              </w:rPr>
              <w:t>Razem</w:t>
            </w:r>
          </w:p>
        </w:tc>
        <w:tc>
          <w:tcPr>
            <w:tcW w:w="1240" w:type="dxa"/>
            <w:tcBorders>
              <w:top w:val="nil"/>
              <w:left w:val="nil"/>
              <w:bottom w:val="single" w:sz="8" w:space="0" w:color="auto"/>
              <w:right w:val="single" w:sz="4" w:space="0" w:color="auto"/>
            </w:tcBorders>
            <w:shd w:val="clear" w:color="000000" w:fill="CCFFFF"/>
            <w:vAlign w:val="center"/>
            <w:hideMark/>
          </w:tcPr>
          <w:p w:rsidR="008E2804" w:rsidRPr="008E2804" w:rsidRDefault="008E2804" w:rsidP="008E2804">
            <w:pPr>
              <w:jc w:val="right"/>
              <w:rPr>
                <w:b/>
                <w:bCs/>
              </w:rPr>
            </w:pPr>
            <w:r w:rsidRPr="008E2804">
              <w:rPr>
                <w:b/>
                <w:bCs/>
                <w:sz w:val="22"/>
                <w:szCs w:val="22"/>
              </w:rPr>
              <w:t>611 100</w:t>
            </w:r>
          </w:p>
        </w:tc>
        <w:tc>
          <w:tcPr>
            <w:tcW w:w="1480" w:type="dxa"/>
            <w:tcBorders>
              <w:top w:val="nil"/>
              <w:left w:val="nil"/>
              <w:bottom w:val="single" w:sz="8" w:space="0" w:color="auto"/>
              <w:right w:val="single" w:sz="4" w:space="0" w:color="auto"/>
            </w:tcBorders>
            <w:shd w:val="clear" w:color="000000" w:fill="CCFFFF"/>
            <w:vAlign w:val="center"/>
            <w:hideMark/>
          </w:tcPr>
          <w:p w:rsidR="008E2804" w:rsidRPr="008E2804" w:rsidRDefault="008E2804" w:rsidP="008E2804">
            <w:pPr>
              <w:jc w:val="right"/>
              <w:rPr>
                <w:b/>
                <w:bCs/>
              </w:rPr>
            </w:pPr>
            <w:r w:rsidRPr="008E2804">
              <w:rPr>
                <w:b/>
                <w:bCs/>
                <w:sz w:val="22"/>
                <w:szCs w:val="22"/>
              </w:rPr>
              <w:t>209 887,68</w:t>
            </w:r>
          </w:p>
        </w:tc>
        <w:tc>
          <w:tcPr>
            <w:tcW w:w="1100" w:type="dxa"/>
            <w:tcBorders>
              <w:top w:val="nil"/>
              <w:left w:val="nil"/>
              <w:bottom w:val="single" w:sz="8" w:space="0" w:color="auto"/>
              <w:right w:val="single" w:sz="4" w:space="0" w:color="auto"/>
            </w:tcBorders>
            <w:shd w:val="clear" w:color="000000" w:fill="CCFFFF"/>
            <w:vAlign w:val="center"/>
            <w:hideMark/>
          </w:tcPr>
          <w:p w:rsidR="008E2804" w:rsidRPr="008E2804" w:rsidRDefault="008E2804" w:rsidP="008E2804">
            <w:pPr>
              <w:jc w:val="right"/>
              <w:rPr>
                <w:b/>
                <w:bCs/>
              </w:rPr>
            </w:pPr>
            <w:r w:rsidRPr="008E2804">
              <w:rPr>
                <w:b/>
                <w:bCs/>
                <w:sz w:val="22"/>
                <w:szCs w:val="22"/>
              </w:rPr>
              <w:t>34,3%</w:t>
            </w:r>
          </w:p>
        </w:tc>
      </w:tr>
    </w:tbl>
    <w:p w:rsidR="002170A2" w:rsidRDefault="002170A2" w:rsidP="00BC4253">
      <w:pPr>
        <w:autoSpaceDE w:val="0"/>
        <w:autoSpaceDN w:val="0"/>
        <w:adjustRightInd w:val="0"/>
        <w:rPr>
          <w:b/>
          <w:bCs/>
          <w:iCs/>
        </w:rPr>
      </w:pPr>
    </w:p>
    <w:p w:rsidR="00BC4253" w:rsidRDefault="00BC4253" w:rsidP="00BC4253">
      <w:pPr>
        <w:autoSpaceDE w:val="0"/>
        <w:autoSpaceDN w:val="0"/>
        <w:adjustRightInd w:val="0"/>
        <w:rPr>
          <w:b/>
          <w:bCs/>
          <w:iCs/>
        </w:rPr>
      </w:pPr>
    </w:p>
    <w:p w:rsidR="00BC4253" w:rsidRPr="00490B2D" w:rsidRDefault="00BC4253" w:rsidP="00BC4253">
      <w:pPr>
        <w:pStyle w:val="Tekstpodstawowywcity"/>
        <w:shd w:val="clear" w:color="auto" w:fill="FFFF99"/>
        <w:spacing w:after="0"/>
        <w:ind w:left="0"/>
        <w:jc w:val="center"/>
        <w:rPr>
          <w:b/>
          <w:bCs/>
          <w:sz w:val="22"/>
          <w:szCs w:val="22"/>
        </w:rPr>
      </w:pPr>
      <w:r>
        <w:rPr>
          <w:b/>
          <w:bCs/>
        </w:rPr>
        <w:t xml:space="preserve">Komendy powiatowe Państwowej Straży Pożarnej – </w:t>
      </w:r>
      <w:r w:rsidRPr="00490B2D">
        <w:rPr>
          <w:b/>
          <w:bCs/>
          <w:sz w:val="22"/>
          <w:szCs w:val="22"/>
        </w:rPr>
        <w:t>5 000,00 zł</w:t>
      </w:r>
    </w:p>
    <w:p w:rsidR="00BC4253" w:rsidRDefault="00BC4253" w:rsidP="00BC4253">
      <w:pPr>
        <w:autoSpaceDE w:val="0"/>
        <w:autoSpaceDN w:val="0"/>
        <w:adjustRightInd w:val="0"/>
        <w:rPr>
          <w:b/>
          <w:bCs/>
          <w:iCs/>
        </w:rPr>
      </w:pPr>
    </w:p>
    <w:p w:rsidR="00BC4253" w:rsidRDefault="00BC4253" w:rsidP="00BC4253">
      <w:pPr>
        <w:autoSpaceDE w:val="0"/>
        <w:autoSpaceDN w:val="0"/>
        <w:adjustRightInd w:val="0"/>
        <w:jc w:val="both"/>
        <w:rPr>
          <w:bCs/>
          <w:iCs/>
        </w:rPr>
      </w:pPr>
      <w:r>
        <w:rPr>
          <w:bCs/>
          <w:iCs/>
        </w:rPr>
        <w:t>Przekazano kwotę  5 000,00 zł  jako wpłatę na fundusz celowy PSP z przeznaczeniem na remont</w:t>
      </w:r>
      <w:r w:rsidR="00920591">
        <w:rPr>
          <w:bCs/>
          <w:iCs/>
        </w:rPr>
        <w:t xml:space="preserve"> pomieszczeń</w:t>
      </w:r>
      <w:r>
        <w:rPr>
          <w:bCs/>
          <w:iCs/>
        </w:rPr>
        <w:t xml:space="preserve"> Jednostki Ratunkowo-Gaśniczej w Chełmży. </w:t>
      </w:r>
    </w:p>
    <w:p w:rsidR="00BC4253" w:rsidRPr="00C8109B" w:rsidRDefault="00BC4253" w:rsidP="00BC4253">
      <w:pPr>
        <w:autoSpaceDE w:val="0"/>
        <w:autoSpaceDN w:val="0"/>
        <w:adjustRightInd w:val="0"/>
        <w:rPr>
          <w:b/>
          <w:bCs/>
          <w:iCs/>
        </w:rPr>
      </w:pPr>
    </w:p>
    <w:p w:rsidR="00BC4253" w:rsidRPr="00DA32A5" w:rsidRDefault="00BC4253" w:rsidP="00BC4253">
      <w:pPr>
        <w:pStyle w:val="Tekstpodstawowywcity"/>
        <w:shd w:val="clear" w:color="auto" w:fill="FFFF99"/>
        <w:ind w:left="0"/>
        <w:jc w:val="center"/>
        <w:rPr>
          <w:b/>
          <w:bCs/>
        </w:rPr>
      </w:pPr>
      <w:r w:rsidRPr="00DA32A5">
        <w:rPr>
          <w:b/>
          <w:bCs/>
        </w:rPr>
        <w:t xml:space="preserve">Ochotnicze Straże Pożarne – </w:t>
      </w:r>
      <w:r w:rsidR="00746C4B">
        <w:rPr>
          <w:b/>
          <w:bCs/>
          <w:sz w:val="22"/>
          <w:szCs w:val="22"/>
        </w:rPr>
        <w:t>78 508,59</w:t>
      </w:r>
      <w:r>
        <w:rPr>
          <w:b/>
          <w:bCs/>
          <w:sz w:val="22"/>
          <w:szCs w:val="22"/>
        </w:rPr>
        <w:t xml:space="preserve"> </w:t>
      </w:r>
      <w:r w:rsidRPr="00B24E32">
        <w:rPr>
          <w:b/>
          <w:bCs/>
          <w:sz w:val="22"/>
          <w:szCs w:val="22"/>
        </w:rPr>
        <w:t>zł</w:t>
      </w:r>
      <w:r>
        <w:rPr>
          <w:b/>
          <w:bCs/>
          <w:sz w:val="22"/>
          <w:szCs w:val="22"/>
        </w:rPr>
        <w:t xml:space="preserve">, w tym w ramach Funduszu Sołeckiego </w:t>
      </w:r>
      <w:r w:rsidR="009740AC">
        <w:rPr>
          <w:b/>
          <w:bCs/>
          <w:sz w:val="22"/>
          <w:szCs w:val="22"/>
        </w:rPr>
        <w:t>0,00</w:t>
      </w:r>
      <w:r>
        <w:rPr>
          <w:b/>
          <w:bCs/>
          <w:sz w:val="22"/>
          <w:szCs w:val="22"/>
        </w:rPr>
        <w:t xml:space="preserve"> zł</w:t>
      </w:r>
    </w:p>
    <w:p w:rsidR="00BC4253" w:rsidRDefault="00BC4253" w:rsidP="00BC4253">
      <w:pPr>
        <w:autoSpaceDE w:val="0"/>
        <w:autoSpaceDN w:val="0"/>
        <w:adjustRightInd w:val="0"/>
        <w:rPr>
          <w:bCs/>
        </w:rPr>
      </w:pPr>
    </w:p>
    <w:p w:rsidR="00BC4253" w:rsidRPr="00EF3757" w:rsidRDefault="00BC4253" w:rsidP="00BC4253">
      <w:r w:rsidRPr="00EF3757">
        <w:t>Wydatki poniesione z funduszu OSP w</w:t>
      </w:r>
      <w:r w:rsidR="003D3A09">
        <w:t xml:space="preserve"> I półroczu</w:t>
      </w:r>
      <w:r w:rsidRPr="00EF3757">
        <w:t xml:space="preserve"> 201</w:t>
      </w:r>
      <w:r w:rsidR="003D3A09">
        <w:t>5</w:t>
      </w:r>
      <w:r w:rsidRPr="00EF3757">
        <w:t xml:space="preserve"> roku:</w:t>
      </w:r>
    </w:p>
    <w:p w:rsidR="00BC4253" w:rsidRDefault="00BC4253" w:rsidP="00BC4253">
      <w:pPr>
        <w:numPr>
          <w:ilvl w:val="0"/>
          <w:numId w:val="6"/>
        </w:numPr>
      </w:pPr>
      <w:r>
        <w:t>na zakup paliwa,</w:t>
      </w:r>
    </w:p>
    <w:p w:rsidR="00BC4253" w:rsidRDefault="00BC4253" w:rsidP="00BC4253">
      <w:pPr>
        <w:numPr>
          <w:ilvl w:val="0"/>
          <w:numId w:val="6"/>
        </w:numPr>
      </w:pPr>
      <w:r>
        <w:t>przeglądy techniczne i rejestracyjne samochodów pożarniczych,</w:t>
      </w:r>
    </w:p>
    <w:p w:rsidR="00BC4253" w:rsidRDefault="00BC4253" w:rsidP="00BC4253">
      <w:pPr>
        <w:numPr>
          <w:ilvl w:val="0"/>
          <w:numId w:val="6"/>
        </w:numPr>
      </w:pPr>
      <w:r>
        <w:t>ubezpieczenia strażaków i pojazdów strażackich,</w:t>
      </w:r>
    </w:p>
    <w:p w:rsidR="00BC4253" w:rsidRDefault="00BC4253" w:rsidP="00BC4253">
      <w:pPr>
        <w:numPr>
          <w:ilvl w:val="0"/>
          <w:numId w:val="6"/>
        </w:numPr>
      </w:pPr>
      <w:r>
        <w:t>remonty i części zamienne do pojazdów strażackich,</w:t>
      </w:r>
    </w:p>
    <w:p w:rsidR="00BC4253" w:rsidRDefault="00BC4253" w:rsidP="00BC4253">
      <w:pPr>
        <w:numPr>
          <w:ilvl w:val="0"/>
          <w:numId w:val="6"/>
        </w:numPr>
      </w:pPr>
      <w:r>
        <w:t>opłata za energię elektryczną,</w:t>
      </w:r>
    </w:p>
    <w:p w:rsidR="00BC4253" w:rsidRDefault="00BC4253" w:rsidP="00BC4253">
      <w:pPr>
        <w:numPr>
          <w:ilvl w:val="0"/>
          <w:numId w:val="6"/>
        </w:numPr>
      </w:pPr>
      <w:r>
        <w:t>ryczałty dla kierowców i komendanta OSP,</w:t>
      </w:r>
    </w:p>
    <w:p w:rsidR="00BC4253" w:rsidRDefault="00BC4253" w:rsidP="00BC4253">
      <w:pPr>
        <w:numPr>
          <w:ilvl w:val="0"/>
          <w:numId w:val="6"/>
        </w:numPr>
      </w:pPr>
      <w:r>
        <w:t>ekwiwalent za  udział w akcjach i szkoleniach,</w:t>
      </w:r>
    </w:p>
    <w:p w:rsidR="00BC4253" w:rsidRDefault="00BC4253" w:rsidP="00BC4253">
      <w:pPr>
        <w:numPr>
          <w:ilvl w:val="0"/>
          <w:numId w:val="6"/>
        </w:numPr>
      </w:pPr>
      <w:r>
        <w:t>opłaty za obozy MDP,  przejazdy i zawody pożarnicze (powiatowe),</w:t>
      </w:r>
    </w:p>
    <w:p w:rsidR="00BC4253" w:rsidRDefault="00BC4253" w:rsidP="00BC4253">
      <w:pPr>
        <w:numPr>
          <w:ilvl w:val="0"/>
          <w:numId w:val="6"/>
        </w:numPr>
      </w:pPr>
      <w:r>
        <w:t>badania lekarskie strażaków i kierowców,</w:t>
      </w:r>
    </w:p>
    <w:p w:rsidR="00BC4253" w:rsidRDefault="00BC4253" w:rsidP="00BC4253">
      <w:pPr>
        <w:numPr>
          <w:ilvl w:val="0"/>
          <w:numId w:val="6"/>
        </w:numPr>
      </w:pPr>
      <w:r>
        <w:t xml:space="preserve">nagrody </w:t>
      </w:r>
      <w:r w:rsidR="00A84246">
        <w:t>na</w:t>
      </w:r>
      <w:r>
        <w:t xml:space="preserve"> turnieje i konkursy o tematyce pożarniczej,</w:t>
      </w:r>
    </w:p>
    <w:p w:rsidR="00BC4253" w:rsidRDefault="00BC4253" w:rsidP="00BC4253">
      <w:pPr>
        <w:numPr>
          <w:ilvl w:val="0"/>
          <w:numId w:val="6"/>
        </w:numPr>
      </w:pPr>
      <w:r>
        <w:t>konserwacja i obsługa gaśnic,</w:t>
      </w:r>
    </w:p>
    <w:p w:rsidR="00BC4253" w:rsidRDefault="00BC4253" w:rsidP="00BC4253">
      <w:pPr>
        <w:numPr>
          <w:ilvl w:val="0"/>
          <w:numId w:val="6"/>
        </w:numPr>
      </w:pPr>
      <w:r>
        <w:t>prenumerata  czasopisma Strażak,</w:t>
      </w:r>
    </w:p>
    <w:p w:rsidR="00BC4253" w:rsidRDefault="00A84246" w:rsidP="00BC4253">
      <w:pPr>
        <w:numPr>
          <w:ilvl w:val="0"/>
          <w:numId w:val="6"/>
        </w:numPr>
      </w:pPr>
      <w:r>
        <w:t>zakup ubrania ochronnego,</w:t>
      </w:r>
    </w:p>
    <w:p w:rsidR="00BC4253" w:rsidRDefault="00BC4253" w:rsidP="00BC4253">
      <w:pPr>
        <w:numPr>
          <w:ilvl w:val="0"/>
          <w:numId w:val="6"/>
        </w:numPr>
      </w:pPr>
      <w:r>
        <w:t>zakup wyposażenia i sprzętu (węże),</w:t>
      </w:r>
    </w:p>
    <w:p w:rsidR="00BC4253" w:rsidRDefault="00BC4253" w:rsidP="00BC4253">
      <w:pPr>
        <w:numPr>
          <w:ilvl w:val="0"/>
          <w:numId w:val="6"/>
        </w:numPr>
      </w:pPr>
      <w:r>
        <w:t>wydatki  na gminne zawody strażackie,</w:t>
      </w:r>
    </w:p>
    <w:p w:rsidR="00BC4253" w:rsidRDefault="00BC4253" w:rsidP="00BC4253">
      <w:pPr>
        <w:numPr>
          <w:ilvl w:val="0"/>
          <w:numId w:val="6"/>
        </w:numPr>
      </w:pPr>
      <w:r>
        <w:t xml:space="preserve">zakup opału </w:t>
      </w:r>
      <w:r w:rsidR="00A84246">
        <w:t>do</w:t>
      </w:r>
      <w:r>
        <w:t xml:space="preserve"> pomieszczeń remiz strażackich</w:t>
      </w:r>
      <w:r w:rsidR="003D3A09">
        <w:t xml:space="preserve"> </w:t>
      </w:r>
      <w:r w:rsidR="00A84246">
        <w:t>,</w:t>
      </w:r>
    </w:p>
    <w:p w:rsidR="00A84246" w:rsidRDefault="00A84246" w:rsidP="00BC4253">
      <w:pPr>
        <w:numPr>
          <w:ilvl w:val="0"/>
          <w:numId w:val="6"/>
        </w:numPr>
      </w:pPr>
      <w:r>
        <w:t>materiały do remontu remizy OSP Grzegorz,</w:t>
      </w:r>
    </w:p>
    <w:p w:rsidR="00A84246" w:rsidRDefault="00A84246" w:rsidP="00BC4253">
      <w:pPr>
        <w:numPr>
          <w:ilvl w:val="0"/>
          <w:numId w:val="6"/>
        </w:numPr>
      </w:pPr>
      <w:r>
        <w:t>organizacja spotkania opłatkowego  strażaków OSP Skąpe,</w:t>
      </w:r>
    </w:p>
    <w:p w:rsidR="00A84246" w:rsidRDefault="00A84246" w:rsidP="00BC4253">
      <w:pPr>
        <w:numPr>
          <w:ilvl w:val="0"/>
          <w:numId w:val="6"/>
        </w:numPr>
      </w:pPr>
      <w:r>
        <w:t>organizacja Festiwalu Orkiestr Dętych w Zelgnie,</w:t>
      </w:r>
    </w:p>
    <w:p w:rsidR="007762E4" w:rsidRDefault="007762E4" w:rsidP="00BC4253">
      <w:pPr>
        <w:numPr>
          <w:ilvl w:val="0"/>
          <w:numId w:val="6"/>
        </w:numPr>
      </w:pPr>
      <w:r>
        <w:t>organizacja  obchodów 110-lecia  OSP Grzegorz,</w:t>
      </w:r>
    </w:p>
    <w:p w:rsidR="00BC4253" w:rsidRDefault="00BC4253" w:rsidP="00BC4253">
      <w:pPr>
        <w:numPr>
          <w:ilvl w:val="0"/>
          <w:numId w:val="6"/>
        </w:numPr>
      </w:pPr>
      <w:r>
        <w:t>opłaty za usługi telekomunikacyjne,</w:t>
      </w:r>
    </w:p>
    <w:p w:rsidR="00BC4253" w:rsidRDefault="00BC4253" w:rsidP="00BC4253">
      <w:pPr>
        <w:numPr>
          <w:ilvl w:val="0"/>
          <w:numId w:val="6"/>
        </w:numPr>
      </w:pPr>
      <w:r>
        <w:t>podatek od nieruchomości.</w:t>
      </w:r>
    </w:p>
    <w:p w:rsidR="00BC4253" w:rsidRDefault="00BC4253" w:rsidP="00BC4253">
      <w:pPr>
        <w:ind w:left="720"/>
      </w:pPr>
    </w:p>
    <w:p w:rsidR="00BC4253" w:rsidRDefault="00BC4253" w:rsidP="00BC4253">
      <w:pPr>
        <w:jc w:val="both"/>
      </w:pPr>
      <w:r w:rsidRPr="00F65C58">
        <w:t>W ramach wydatków inwestycyjnych</w:t>
      </w:r>
      <w:r w:rsidR="007762E4">
        <w:t xml:space="preserve"> kontynuowane jest zadanie </w:t>
      </w:r>
      <w:r>
        <w:t xml:space="preserve"> „Rozbudow</w:t>
      </w:r>
      <w:r w:rsidR="007762E4">
        <w:t xml:space="preserve">a  remizy OSP  w Kuczwałach” zaplanowane w  kwocie 50 000,00 zł. </w:t>
      </w:r>
      <w:r>
        <w:t xml:space="preserve"> </w:t>
      </w:r>
      <w:r w:rsidR="00E415C3">
        <w:t xml:space="preserve">W I półroczu br. poniesiono wydatek w </w:t>
      </w:r>
      <w:r w:rsidR="00751C45">
        <w:t xml:space="preserve">wysokości </w:t>
      </w:r>
      <w:r w:rsidR="00E415C3">
        <w:t xml:space="preserve"> 2 654,87 zł</w:t>
      </w:r>
      <w:r w:rsidR="001B79BF">
        <w:t xml:space="preserve"> na zakup pospółki oraz prowadzenie nadzoru inwestorskiego przez </w:t>
      </w:r>
      <w:r w:rsidR="008B50B7">
        <w:t>Firmę Handlową  Urbański Wojciech z Torunia.</w:t>
      </w:r>
    </w:p>
    <w:p w:rsidR="00BC4253" w:rsidRDefault="00BC4253" w:rsidP="00BC4253">
      <w:pPr>
        <w:jc w:val="both"/>
      </w:pPr>
    </w:p>
    <w:p w:rsidR="00BC4253" w:rsidRDefault="00BC4253" w:rsidP="00BC4253">
      <w:pPr>
        <w:jc w:val="both"/>
      </w:pPr>
      <w:r>
        <w:t xml:space="preserve">W okresie sprawozdawczym </w:t>
      </w:r>
      <w:r w:rsidR="00206345">
        <w:t>prowadzone było rozpoczęte w ubiegłym roku</w:t>
      </w:r>
      <w:r>
        <w:t xml:space="preserve"> zadanie pn. „Budowa remizy w Zelgnie” zaplanowane na wartość  </w:t>
      </w:r>
      <w:r w:rsidR="00206345">
        <w:t>86</w:t>
      </w:r>
      <w:r>
        <w:t xml:space="preserve"> 000,00 zł. Na zadanie poniesiony został wydatek w  kwocie </w:t>
      </w:r>
      <w:r w:rsidR="00206345">
        <w:t>14 631,47</w:t>
      </w:r>
      <w:r>
        <w:t xml:space="preserve"> zł. </w:t>
      </w:r>
      <w:r w:rsidR="0019488A">
        <w:t>Na dokumentację (kosztorysy, projekty zmian) wydano 11 562,00 zł, za pozostałą kwotę dokonano zakupu materiałów.</w:t>
      </w:r>
    </w:p>
    <w:p w:rsidR="0019488A" w:rsidRDefault="0019488A" w:rsidP="00BC4253">
      <w:pPr>
        <w:jc w:val="both"/>
      </w:pPr>
    </w:p>
    <w:p w:rsidR="0019488A" w:rsidRDefault="0019488A" w:rsidP="00BC4253">
      <w:pPr>
        <w:jc w:val="both"/>
      </w:pPr>
    </w:p>
    <w:p w:rsidR="00BC4253" w:rsidRPr="00AC4080" w:rsidRDefault="00BC4253" w:rsidP="00BC4253">
      <w:pPr>
        <w:pStyle w:val="Tekstpodstawowywcity"/>
        <w:shd w:val="clear" w:color="auto" w:fill="FFFF99"/>
        <w:ind w:left="0"/>
        <w:jc w:val="center"/>
        <w:rPr>
          <w:b/>
          <w:bCs/>
        </w:rPr>
      </w:pPr>
      <w:r>
        <w:rPr>
          <w:b/>
          <w:bCs/>
        </w:rPr>
        <w:t>Obrona cywilna</w:t>
      </w:r>
      <w:r w:rsidRPr="00DD6CAE">
        <w:rPr>
          <w:b/>
          <w:bCs/>
        </w:rPr>
        <w:t xml:space="preserve">  – </w:t>
      </w:r>
      <w:r>
        <w:rPr>
          <w:b/>
          <w:bCs/>
          <w:sz w:val="22"/>
          <w:szCs w:val="22"/>
        </w:rPr>
        <w:t>0,00</w:t>
      </w:r>
      <w:r w:rsidRPr="00DD6CAE">
        <w:rPr>
          <w:b/>
          <w:bCs/>
        </w:rPr>
        <w:t xml:space="preserve"> zł</w:t>
      </w:r>
    </w:p>
    <w:p w:rsidR="00BC4253" w:rsidRDefault="00BC4253" w:rsidP="00BC4253">
      <w:pPr>
        <w:jc w:val="both"/>
      </w:pPr>
      <w:r>
        <w:t xml:space="preserve">W </w:t>
      </w:r>
      <w:r w:rsidR="0019488A">
        <w:t xml:space="preserve">I półroczu </w:t>
      </w:r>
      <w:r>
        <w:t>201</w:t>
      </w:r>
      <w:r w:rsidR="0019488A">
        <w:t>5</w:t>
      </w:r>
      <w:r>
        <w:t xml:space="preserve"> roku nie poniesiono wydatków  na zadania z zakresu obrony cywilnej.</w:t>
      </w:r>
    </w:p>
    <w:p w:rsidR="00BC4253" w:rsidRDefault="00BC4253" w:rsidP="00BC4253">
      <w:pPr>
        <w:jc w:val="both"/>
      </w:pPr>
    </w:p>
    <w:p w:rsidR="00BC4253" w:rsidRDefault="00BC4253" w:rsidP="00BC4253">
      <w:pPr>
        <w:jc w:val="both"/>
      </w:pPr>
    </w:p>
    <w:p w:rsidR="00BC4253" w:rsidRPr="00AC4080" w:rsidRDefault="00BC4253" w:rsidP="00BC4253">
      <w:pPr>
        <w:pStyle w:val="Tekstpodstawowywcity"/>
        <w:shd w:val="clear" w:color="auto" w:fill="FFFF99"/>
        <w:ind w:left="0"/>
        <w:jc w:val="center"/>
        <w:rPr>
          <w:b/>
          <w:bCs/>
        </w:rPr>
      </w:pPr>
      <w:r w:rsidRPr="00DD6CAE">
        <w:rPr>
          <w:b/>
          <w:bCs/>
        </w:rPr>
        <w:t xml:space="preserve">Straż gminna (miejska)  – </w:t>
      </w:r>
      <w:r w:rsidR="00746C4B">
        <w:rPr>
          <w:b/>
          <w:bCs/>
          <w:sz w:val="22"/>
          <w:szCs w:val="22"/>
        </w:rPr>
        <w:t>126 379,09</w:t>
      </w:r>
      <w:r w:rsidRPr="00DD6CAE">
        <w:rPr>
          <w:b/>
          <w:bCs/>
        </w:rPr>
        <w:t xml:space="preserve"> zł</w:t>
      </w:r>
    </w:p>
    <w:p w:rsidR="00BC4253" w:rsidRPr="00DD6CAE" w:rsidRDefault="00BC4253" w:rsidP="00BC4253">
      <w:pPr>
        <w:autoSpaceDE w:val="0"/>
        <w:autoSpaceDN w:val="0"/>
        <w:adjustRightInd w:val="0"/>
        <w:jc w:val="both"/>
        <w:rPr>
          <w:color w:val="000000"/>
        </w:rPr>
      </w:pPr>
      <w:r w:rsidRPr="00DD6CAE">
        <w:rPr>
          <w:color w:val="000000"/>
        </w:rPr>
        <w:t xml:space="preserve">Wydatkowanie </w:t>
      </w:r>
      <w:r w:rsidRPr="00DD6CAE">
        <w:rPr>
          <w:rFonts w:ascii="TimesNewRoman" w:eastAsia="TimesNewRoman" w:cs="TimesNewRoman" w:hint="eastAsia"/>
          <w:color w:val="000000"/>
        </w:rPr>
        <w:t>ś</w:t>
      </w:r>
      <w:r w:rsidRPr="00DD6CAE">
        <w:rPr>
          <w:color w:val="000000"/>
        </w:rPr>
        <w:t>rodków zwi</w:t>
      </w:r>
      <w:r w:rsidRPr="00DD6CAE">
        <w:rPr>
          <w:rFonts w:ascii="TimesNewRoman" w:eastAsia="TimesNewRoman" w:cs="TimesNewRoman" w:hint="eastAsia"/>
          <w:color w:val="000000"/>
        </w:rPr>
        <w:t>ą</w:t>
      </w:r>
      <w:r w:rsidRPr="00DD6CAE">
        <w:rPr>
          <w:color w:val="000000"/>
        </w:rPr>
        <w:t>zane jest z utrzymaniem i funkcjonowaniem Straży Gminnej.</w:t>
      </w:r>
    </w:p>
    <w:p w:rsidR="00BC4253" w:rsidRPr="00DD6CAE" w:rsidRDefault="00BC4253" w:rsidP="00BC4253">
      <w:pPr>
        <w:autoSpaceDE w:val="0"/>
        <w:autoSpaceDN w:val="0"/>
        <w:adjustRightInd w:val="0"/>
        <w:rPr>
          <w:color w:val="000000"/>
        </w:rPr>
      </w:pPr>
      <w:r w:rsidRPr="00DD6CAE">
        <w:rPr>
          <w:rFonts w:ascii="TimesNewRoman" w:eastAsia="TimesNewRoman" w:cs="TimesNewRoman" w:hint="eastAsia"/>
          <w:color w:val="000000"/>
        </w:rPr>
        <w:t>Ś</w:t>
      </w:r>
      <w:r w:rsidRPr="00DD6CAE">
        <w:rPr>
          <w:color w:val="000000"/>
        </w:rPr>
        <w:t>rodki wydano na:</w:t>
      </w:r>
    </w:p>
    <w:p w:rsidR="00BC4253" w:rsidRDefault="00BC4253" w:rsidP="00BC4253">
      <w:pPr>
        <w:numPr>
          <w:ilvl w:val="0"/>
          <w:numId w:val="5"/>
        </w:numPr>
        <w:autoSpaceDE w:val="0"/>
        <w:autoSpaceDN w:val="0"/>
        <w:adjustRightInd w:val="0"/>
        <w:jc w:val="both"/>
        <w:rPr>
          <w:color w:val="000000"/>
        </w:rPr>
      </w:pPr>
      <w:r>
        <w:rPr>
          <w:color w:val="000000"/>
        </w:rPr>
        <w:t>Wynagrodzenia</w:t>
      </w:r>
      <w:r w:rsidRPr="00DD6CAE">
        <w:rPr>
          <w:color w:val="000000"/>
        </w:rPr>
        <w:t xml:space="preserve"> i pochodne od </w:t>
      </w:r>
      <w:r>
        <w:rPr>
          <w:color w:val="000000"/>
        </w:rPr>
        <w:t>wynagrodzeń S</w:t>
      </w:r>
      <w:r w:rsidRPr="00DD6CAE">
        <w:rPr>
          <w:color w:val="000000"/>
        </w:rPr>
        <w:t xml:space="preserve">traży </w:t>
      </w:r>
      <w:r>
        <w:rPr>
          <w:color w:val="000000"/>
        </w:rPr>
        <w:t>G</w:t>
      </w:r>
      <w:r w:rsidRPr="00DD6CAE">
        <w:rPr>
          <w:color w:val="000000"/>
        </w:rPr>
        <w:t>minnej,</w:t>
      </w:r>
      <w:r>
        <w:rPr>
          <w:color w:val="000000"/>
        </w:rPr>
        <w:t xml:space="preserve"> odpisy na ZFŚS, PFRON.</w:t>
      </w:r>
    </w:p>
    <w:p w:rsidR="00BC4253" w:rsidRPr="00DD6CAE" w:rsidRDefault="00BC4253" w:rsidP="00BC4253">
      <w:pPr>
        <w:numPr>
          <w:ilvl w:val="0"/>
          <w:numId w:val="5"/>
        </w:numPr>
        <w:autoSpaceDE w:val="0"/>
        <w:autoSpaceDN w:val="0"/>
        <w:adjustRightInd w:val="0"/>
        <w:rPr>
          <w:color w:val="000000"/>
        </w:rPr>
      </w:pPr>
      <w:r>
        <w:rPr>
          <w:color w:val="000000"/>
        </w:rPr>
        <w:t>U</w:t>
      </w:r>
      <w:r w:rsidRPr="00DD6CAE">
        <w:rPr>
          <w:color w:val="000000"/>
        </w:rPr>
        <w:t>mundurowanie słu</w:t>
      </w:r>
      <w:r>
        <w:rPr>
          <w:color w:val="000000"/>
        </w:rPr>
        <w:t>ż</w:t>
      </w:r>
      <w:r w:rsidRPr="00DD6CAE">
        <w:rPr>
          <w:color w:val="000000"/>
        </w:rPr>
        <w:t>bowe</w:t>
      </w:r>
      <w:r w:rsidR="00755002">
        <w:rPr>
          <w:color w:val="000000"/>
        </w:rPr>
        <w:t>.</w:t>
      </w:r>
    </w:p>
    <w:p w:rsidR="00BC4253" w:rsidRDefault="00BC4253" w:rsidP="00BC4253">
      <w:pPr>
        <w:numPr>
          <w:ilvl w:val="0"/>
          <w:numId w:val="5"/>
        </w:numPr>
        <w:autoSpaceDE w:val="0"/>
        <w:autoSpaceDN w:val="0"/>
        <w:adjustRightInd w:val="0"/>
        <w:rPr>
          <w:color w:val="000000"/>
        </w:rPr>
      </w:pPr>
      <w:r>
        <w:rPr>
          <w:color w:val="000000"/>
        </w:rPr>
        <w:t>Z</w:t>
      </w:r>
      <w:r w:rsidRPr="00DD6CAE">
        <w:rPr>
          <w:color w:val="000000"/>
        </w:rPr>
        <w:t xml:space="preserve">akup paliwa, </w:t>
      </w:r>
      <w:r>
        <w:rPr>
          <w:color w:val="000000"/>
        </w:rPr>
        <w:t>opłaty pocztowe i komornicze, usługi telefoniczne, ryczałty samochodowe , badania lekarskie</w:t>
      </w:r>
      <w:r w:rsidR="00755002">
        <w:rPr>
          <w:color w:val="000000"/>
        </w:rPr>
        <w:t>, opłaty bankowe.</w:t>
      </w:r>
    </w:p>
    <w:p w:rsidR="00BC4253" w:rsidRDefault="0019488A" w:rsidP="00BC4253">
      <w:pPr>
        <w:numPr>
          <w:ilvl w:val="0"/>
          <w:numId w:val="5"/>
        </w:numPr>
        <w:autoSpaceDE w:val="0"/>
        <w:autoSpaceDN w:val="0"/>
        <w:adjustRightInd w:val="0"/>
        <w:rPr>
          <w:color w:val="000000"/>
        </w:rPr>
      </w:pPr>
      <w:r>
        <w:rPr>
          <w:color w:val="000000"/>
        </w:rPr>
        <w:t>Zakup części  i naprawę motocykla</w:t>
      </w:r>
      <w:r w:rsidR="00BC4253">
        <w:rPr>
          <w:color w:val="000000"/>
        </w:rPr>
        <w:t>.</w:t>
      </w:r>
    </w:p>
    <w:p w:rsidR="00BC4253" w:rsidRDefault="00BC4253" w:rsidP="008B50B7">
      <w:pPr>
        <w:numPr>
          <w:ilvl w:val="0"/>
          <w:numId w:val="5"/>
        </w:numPr>
        <w:autoSpaceDE w:val="0"/>
        <w:autoSpaceDN w:val="0"/>
        <w:adjustRightInd w:val="0"/>
        <w:jc w:val="both"/>
        <w:rPr>
          <w:color w:val="000000"/>
        </w:rPr>
      </w:pPr>
      <w:r>
        <w:rPr>
          <w:color w:val="000000"/>
        </w:rPr>
        <w:t xml:space="preserve">Wynajem  </w:t>
      </w:r>
      <w:proofErr w:type="spellStart"/>
      <w:r>
        <w:rPr>
          <w:color w:val="000000"/>
        </w:rPr>
        <w:t>fotoradaru</w:t>
      </w:r>
      <w:proofErr w:type="spellEnd"/>
      <w:r w:rsidR="008B50B7">
        <w:rPr>
          <w:color w:val="000000"/>
        </w:rPr>
        <w:t xml:space="preserve"> na podstawie umowy Nr 18/2015 z dnia 31 marca 2015 r. zawartej z  Firmą Handlowo-Usługową Ra-Tel z Łysomic.</w:t>
      </w:r>
    </w:p>
    <w:p w:rsidR="00BC4253" w:rsidRPr="00170C90" w:rsidRDefault="00BC4253" w:rsidP="00BC4253">
      <w:pPr>
        <w:autoSpaceDE w:val="0"/>
        <w:autoSpaceDN w:val="0"/>
        <w:adjustRightInd w:val="0"/>
        <w:ind w:left="720"/>
        <w:rPr>
          <w:color w:val="000000"/>
        </w:rPr>
      </w:pPr>
    </w:p>
    <w:p w:rsidR="00BC4253" w:rsidRPr="003F7ACB" w:rsidRDefault="00BC4253" w:rsidP="00BC4253">
      <w:pPr>
        <w:autoSpaceDE w:val="0"/>
        <w:autoSpaceDN w:val="0"/>
        <w:adjustRightInd w:val="0"/>
        <w:rPr>
          <w:rFonts w:ascii="BookmanOldStyle,Bold" w:hAnsi="BookmanOldStyle,Bold" w:cs="BookmanOldStyle,Bold"/>
          <w:b/>
          <w:bCs/>
          <w:color w:val="0000FF"/>
          <w:sz w:val="28"/>
          <w:szCs w:val="28"/>
        </w:rPr>
      </w:pPr>
      <w:r w:rsidRPr="000D4DEA">
        <w:rPr>
          <w:b/>
          <w:bCs/>
          <w:i/>
          <w:iCs/>
          <w:color w:val="0000FF"/>
          <w:sz w:val="28"/>
          <w:szCs w:val="28"/>
        </w:rPr>
        <w:t xml:space="preserve">Dział </w:t>
      </w:r>
      <w:r>
        <w:rPr>
          <w:b/>
          <w:bCs/>
          <w:i/>
          <w:iCs/>
          <w:color w:val="0000FF"/>
          <w:sz w:val="28"/>
          <w:szCs w:val="28"/>
        </w:rPr>
        <w:t>757</w:t>
      </w:r>
      <w:r>
        <w:rPr>
          <w:b/>
          <w:bCs/>
          <w:i/>
          <w:iCs/>
          <w:color w:val="0000FF"/>
          <w:sz w:val="28"/>
          <w:szCs w:val="28"/>
        </w:rPr>
        <w:tab/>
      </w:r>
      <w:r w:rsidRPr="00C960C4">
        <w:rPr>
          <w:b/>
          <w:bCs/>
          <w:color w:val="0000FF"/>
          <w:sz w:val="28"/>
          <w:szCs w:val="28"/>
        </w:rPr>
        <w:t>OBSŁUGA DŁUGU PUBLICZNEGO</w:t>
      </w:r>
    </w:p>
    <w:p w:rsidR="00BC4253" w:rsidRDefault="00BC4253" w:rsidP="00BC4253">
      <w:pPr>
        <w:autoSpaceDE w:val="0"/>
        <w:autoSpaceDN w:val="0"/>
        <w:adjustRightInd w:val="0"/>
        <w:rPr>
          <w:b/>
          <w:bCs/>
          <w:iCs/>
        </w:rPr>
      </w:pPr>
    </w:p>
    <w:p w:rsidR="00BC4253" w:rsidRDefault="00BC4253" w:rsidP="00BC4253">
      <w:pPr>
        <w:autoSpaceDE w:val="0"/>
        <w:autoSpaceDN w:val="0"/>
        <w:adjustRightInd w:val="0"/>
        <w:rPr>
          <w:b/>
          <w:bCs/>
          <w:iCs/>
        </w:rPr>
      </w:pPr>
      <w:r w:rsidRPr="00C8109B">
        <w:rPr>
          <w:b/>
          <w:bCs/>
          <w:iCs/>
        </w:rPr>
        <w:t xml:space="preserve">Plan  </w:t>
      </w:r>
      <w:r>
        <w:rPr>
          <w:b/>
          <w:bCs/>
          <w:iCs/>
        </w:rPr>
        <w:t>950 000,00 zł</w:t>
      </w:r>
      <w:r>
        <w:rPr>
          <w:b/>
          <w:bCs/>
          <w:iCs/>
        </w:rPr>
        <w:tab/>
      </w:r>
      <w:r>
        <w:rPr>
          <w:b/>
          <w:bCs/>
          <w:iCs/>
        </w:rPr>
        <w:tab/>
        <w:t>W</w:t>
      </w:r>
      <w:r w:rsidRPr="00C8109B">
        <w:rPr>
          <w:b/>
          <w:bCs/>
          <w:iCs/>
        </w:rPr>
        <w:t xml:space="preserve">ykonanie  </w:t>
      </w:r>
      <w:r w:rsidR="00B91115">
        <w:rPr>
          <w:b/>
          <w:bCs/>
          <w:iCs/>
        </w:rPr>
        <w:t xml:space="preserve">257 624,38 </w:t>
      </w:r>
      <w:r>
        <w:rPr>
          <w:b/>
          <w:bCs/>
          <w:iCs/>
        </w:rPr>
        <w:t xml:space="preserve"> zł           </w:t>
      </w:r>
      <w:r w:rsidR="00B91115">
        <w:rPr>
          <w:b/>
          <w:bCs/>
          <w:iCs/>
        </w:rPr>
        <w:t xml:space="preserve">27,1 </w:t>
      </w:r>
      <w:r w:rsidRPr="00C8109B">
        <w:rPr>
          <w:b/>
          <w:bCs/>
          <w:iCs/>
        </w:rPr>
        <w:t>% planu rocznego</w:t>
      </w:r>
    </w:p>
    <w:p w:rsidR="00BC4253" w:rsidRPr="0084356D" w:rsidRDefault="00BC4253" w:rsidP="00BC4253">
      <w:pPr>
        <w:autoSpaceDE w:val="0"/>
        <w:autoSpaceDN w:val="0"/>
        <w:adjustRightInd w:val="0"/>
        <w:rPr>
          <w:b/>
          <w:bCs/>
          <w:iCs/>
        </w:rPr>
      </w:pPr>
    </w:p>
    <w:tbl>
      <w:tblPr>
        <w:tblW w:w="9420" w:type="dxa"/>
        <w:tblInd w:w="56" w:type="dxa"/>
        <w:tblCellMar>
          <w:left w:w="70" w:type="dxa"/>
          <w:right w:w="70" w:type="dxa"/>
        </w:tblCellMar>
        <w:tblLook w:val="04A0"/>
      </w:tblPr>
      <w:tblGrid>
        <w:gridCol w:w="840"/>
        <w:gridCol w:w="780"/>
        <w:gridCol w:w="3980"/>
        <w:gridCol w:w="1240"/>
        <w:gridCol w:w="1480"/>
        <w:gridCol w:w="1100"/>
      </w:tblGrid>
      <w:tr w:rsidR="002170A2" w:rsidRPr="002170A2" w:rsidTr="002170A2">
        <w:trPr>
          <w:trHeight w:val="885"/>
        </w:trPr>
        <w:tc>
          <w:tcPr>
            <w:tcW w:w="840" w:type="dxa"/>
            <w:tcBorders>
              <w:top w:val="single" w:sz="4" w:space="0" w:color="auto"/>
              <w:left w:val="single" w:sz="4" w:space="0" w:color="auto"/>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Rozdz.</w:t>
            </w:r>
          </w:p>
        </w:tc>
        <w:tc>
          <w:tcPr>
            <w:tcW w:w="780" w:type="dxa"/>
            <w:tcBorders>
              <w:top w:val="single" w:sz="4" w:space="0" w:color="auto"/>
              <w:left w:val="nil"/>
              <w:bottom w:val="single" w:sz="4" w:space="0" w:color="auto"/>
              <w:right w:val="single" w:sz="4" w:space="0" w:color="auto"/>
            </w:tcBorders>
            <w:shd w:val="clear" w:color="000000" w:fill="CCFFFF"/>
            <w:noWrap/>
            <w:hideMark/>
          </w:tcPr>
          <w:p w:rsidR="002170A2" w:rsidRPr="002170A2" w:rsidRDefault="002170A2" w:rsidP="002170A2">
            <w:pPr>
              <w:jc w:val="center"/>
              <w:rPr>
                <w:b/>
                <w:bCs/>
              </w:rPr>
            </w:pPr>
            <w:r w:rsidRPr="002170A2">
              <w:rPr>
                <w:b/>
                <w:bCs/>
                <w:sz w:val="22"/>
                <w:szCs w:val="22"/>
              </w:rPr>
              <w:t>§</w:t>
            </w:r>
          </w:p>
        </w:tc>
        <w:tc>
          <w:tcPr>
            <w:tcW w:w="39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Wyszczególnienie</w:t>
            </w:r>
          </w:p>
        </w:tc>
        <w:tc>
          <w:tcPr>
            <w:tcW w:w="124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Plan po zmianach</w:t>
            </w:r>
          </w:p>
        </w:tc>
        <w:tc>
          <w:tcPr>
            <w:tcW w:w="14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Wydatek na dzień 30.06.2015</w:t>
            </w:r>
          </w:p>
        </w:tc>
        <w:tc>
          <w:tcPr>
            <w:tcW w:w="110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Wskaźnik %</w:t>
            </w:r>
          </w:p>
        </w:tc>
      </w:tr>
      <w:tr w:rsidR="008E2804" w:rsidRPr="008E2804" w:rsidTr="008E2804">
        <w:trPr>
          <w:trHeight w:val="585"/>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8E2804" w:rsidRPr="008E2804" w:rsidRDefault="008E2804" w:rsidP="008E2804">
            <w:pPr>
              <w:jc w:val="center"/>
              <w:rPr>
                <w:b/>
                <w:bCs/>
              </w:rPr>
            </w:pPr>
            <w:r w:rsidRPr="008E2804">
              <w:rPr>
                <w:b/>
                <w:bCs/>
                <w:sz w:val="22"/>
                <w:szCs w:val="22"/>
              </w:rPr>
              <w:t>75702</w:t>
            </w:r>
          </w:p>
        </w:tc>
        <w:tc>
          <w:tcPr>
            <w:tcW w:w="4760" w:type="dxa"/>
            <w:gridSpan w:val="2"/>
            <w:tcBorders>
              <w:top w:val="single" w:sz="4" w:space="0" w:color="auto"/>
              <w:left w:val="nil"/>
              <w:bottom w:val="single" w:sz="4" w:space="0" w:color="auto"/>
              <w:right w:val="single" w:sz="4" w:space="0" w:color="auto"/>
            </w:tcBorders>
            <w:shd w:val="clear" w:color="auto" w:fill="auto"/>
            <w:hideMark/>
          </w:tcPr>
          <w:p w:rsidR="008E2804" w:rsidRPr="008E2804" w:rsidRDefault="008E2804" w:rsidP="008E2804">
            <w:pPr>
              <w:jc w:val="center"/>
              <w:rPr>
                <w:b/>
                <w:bCs/>
              </w:rPr>
            </w:pPr>
            <w:r w:rsidRPr="008E2804">
              <w:rPr>
                <w:b/>
                <w:bCs/>
                <w:sz w:val="22"/>
                <w:szCs w:val="22"/>
              </w:rPr>
              <w:t xml:space="preserve">Obsługa papierów wartościowych, kredytów i pożyczek </w:t>
            </w:r>
            <w:proofErr w:type="spellStart"/>
            <w:r w:rsidRPr="008E2804">
              <w:rPr>
                <w:b/>
                <w:bCs/>
                <w:sz w:val="22"/>
                <w:szCs w:val="22"/>
              </w:rPr>
              <w:t>j.s.t</w:t>
            </w:r>
            <w:proofErr w:type="spellEnd"/>
            <w:r w:rsidRPr="008E2804">
              <w:rPr>
                <w:b/>
                <w:bCs/>
                <w:sz w:val="22"/>
                <w:szCs w:val="22"/>
              </w:rPr>
              <w:t>.</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E2804" w:rsidRPr="008E2804" w:rsidRDefault="008E2804" w:rsidP="008E2804">
            <w:pPr>
              <w:jc w:val="right"/>
              <w:rPr>
                <w:b/>
                <w:bCs/>
              </w:rPr>
            </w:pPr>
            <w:r w:rsidRPr="008E2804">
              <w:rPr>
                <w:b/>
                <w:bCs/>
                <w:sz w:val="22"/>
                <w:szCs w:val="22"/>
              </w:rPr>
              <w:t>950 000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8E2804" w:rsidRPr="008E2804" w:rsidRDefault="008E2804" w:rsidP="008E2804">
            <w:pPr>
              <w:jc w:val="right"/>
              <w:rPr>
                <w:b/>
                <w:bCs/>
              </w:rPr>
            </w:pPr>
            <w:r w:rsidRPr="008E2804">
              <w:rPr>
                <w:b/>
                <w:bCs/>
                <w:sz w:val="22"/>
                <w:szCs w:val="22"/>
              </w:rPr>
              <w:t>257 624,38</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8E2804" w:rsidRPr="008E2804" w:rsidRDefault="008E2804" w:rsidP="008E2804">
            <w:pPr>
              <w:jc w:val="right"/>
              <w:rPr>
                <w:b/>
                <w:bCs/>
              </w:rPr>
            </w:pPr>
            <w:r w:rsidRPr="008E2804">
              <w:rPr>
                <w:b/>
                <w:bCs/>
                <w:sz w:val="22"/>
                <w:szCs w:val="22"/>
              </w:rPr>
              <w:t>27,1%</w:t>
            </w:r>
          </w:p>
        </w:tc>
      </w:tr>
      <w:tr w:rsidR="008E2804" w:rsidRPr="008E2804" w:rsidTr="008E2804">
        <w:trPr>
          <w:trHeight w:val="585"/>
        </w:trPr>
        <w:tc>
          <w:tcPr>
            <w:tcW w:w="840" w:type="dxa"/>
            <w:vMerge w:val="restart"/>
            <w:tcBorders>
              <w:top w:val="nil"/>
              <w:left w:val="single" w:sz="4" w:space="0" w:color="auto"/>
              <w:bottom w:val="single" w:sz="8" w:space="0" w:color="000000"/>
              <w:right w:val="single" w:sz="4" w:space="0" w:color="auto"/>
            </w:tcBorders>
            <w:shd w:val="clear" w:color="auto" w:fill="auto"/>
            <w:hideMark/>
          </w:tcPr>
          <w:p w:rsidR="008E2804" w:rsidRPr="008E2804" w:rsidRDefault="008E2804" w:rsidP="008E2804">
            <w:pPr>
              <w:jc w:val="center"/>
              <w:rPr>
                <w:b/>
                <w:bCs/>
              </w:rPr>
            </w:pPr>
            <w:r w:rsidRPr="008E2804">
              <w:rPr>
                <w:b/>
                <w:bCs/>
                <w:sz w:val="22"/>
                <w:szCs w:val="22"/>
              </w:rPr>
              <w:t> </w:t>
            </w:r>
          </w:p>
        </w:tc>
        <w:tc>
          <w:tcPr>
            <w:tcW w:w="780" w:type="dxa"/>
            <w:tcBorders>
              <w:top w:val="nil"/>
              <w:left w:val="nil"/>
              <w:bottom w:val="nil"/>
              <w:right w:val="single" w:sz="4" w:space="0" w:color="auto"/>
            </w:tcBorders>
            <w:shd w:val="clear" w:color="auto" w:fill="auto"/>
            <w:hideMark/>
          </w:tcPr>
          <w:p w:rsidR="008E2804" w:rsidRPr="008E2804" w:rsidRDefault="008E2804" w:rsidP="008E2804">
            <w:pPr>
              <w:jc w:val="center"/>
            </w:pPr>
            <w:r w:rsidRPr="008E2804">
              <w:rPr>
                <w:sz w:val="22"/>
                <w:szCs w:val="22"/>
              </w:rPr>
              <w:t>8010</w:t>
            </w:r>
          </w:p>
        </w:tc>
        <w:tc>
          <w:tcPr>
            <w:tcW w:w="3980" w:type="dxa"/>
            <w:tcBorders>
              <w:top w:val="nil"/>
              <w:left w:val="nil"/>
              <w:bottom w:val="nil"/>
              <w:right w:val="single" w:sz="4" w:space="0" w:color="auto"/>
            </w:tcBorders>
            <w:shd w:val="clear" w:color="auto" w:fill="auto"/>
            <w:hideMark/>
          </w:tcPr>
          <w:p w:rsidR="008E2804" w:rsidRPr="008E2804" w:rsidRDefault="008E2804" w:rsidP="008E2804">
            <w:r w:rsidRPr="008E2804">
              <w:rPr>
                <w:sz w:val="22"/>
                <w:szCs w:val="22"/>
              </w:rPr>
              <w:t>Rozliczenia z bankami związane z obsługą długu publicznego</w:t>
            </w:r>
          </w:p>
        </w:tc>
        <w:tc>
          <w:tcPr>
            <w:tcW w:w="1240" w:type="dxa"/>
            <w:tcBorders>
              <w:top w:val="nil"/>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6 000</w:t>
            </w:r>
          </w:p>
        </w:tc>
        <w:tc>
          <w:tcPr>
            <w:tcW w:w="1480" w:type="dxa"/>
            <w:tcBorders>
              <w:top w:val="nil"/>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0,00</w:t>
            </w:r>
          </w:p>
        </w:tc>
        <w:tc>
          <w:tcPr>
            <w:tcW w:w="1100" w:type="dxa"/>
            <w:tcBorders>
              <w:top w:val="nil"/>
              <w:left w:val="nil"/>
              <w:bottom w:val="nil"/>
              <w:right w:val="single" w:sz="4" w:space="0" w:color="auto"/>
            </w:tcBorders>
            <w:shd w:val="clear" w:color="auto" w:fill="auto"/>
            <w:vAlign w:val="center"/>
            <w:hideMark/>
          </w:tcPr>
          <w:p w:rsidR="008E2804" w:rsidRPr="008E2804" w:rsidRDefault="008E2804" w:rsidP="008E2804">
            <w:pPr>
              <w:jc w:val="right"/>
              <w:rPr>
                <w:b/>
                <w:bCs/>
              </w:rPr>
            </w:pPr>
            <w:r w:rsidRPr="008E2804">
              <w:rPr>
                <w:b/>
                <w:bCs/>
                <w:sz w:val="22"/>
                <w:szCs w:val="22"/>
              </w:rPr>
              <w:t>0,0%</w:t>
            </w:r>
          </w:p>
        </w:tc>
      </w:tr>
      <w:tr w:rsidR="008E2804" w:rsidRPr="008E2804" w:rsidTr="008E2804">
        <w:trPr>
          <w:trHeight w:val="915"/>
        </w:trPr>
        <w:tc>
          <w:tcPr>
            <w:tcW w:w="840" w:type="dxa"/>
            <w:vMerge/>
            <w:tcBorders>
              <w:top w:val="nil"/>
              <w:left w:val="single" w:sz="4" w:space="0" w:color="auto"/>
              <w:bottom w:val="single" w:sz="8" w:space="0" w:color="000000"/>
              <w:right w:val="single" w:sz="4" w:space="0" w:color="auto"/>
            </w:tcBorders>
            <w:vAlign w:val="center"/>
            <w:hideMark/>
          </w:tcPr>
          <w:p w:rsidR="008E2804" w:rsidRPr="008E2804" w:rsidRDefault="008E2804" w:rsidP="008E2804">
            <w:pPr>
              <w:rPr>
                <w:b/>
                <w:bCs/>
              </w:rPr>
            </w:pPr>
          </w:p>
        </w:tc>
        <w:tc>
          <w:tcPr>
            <w:tcW w:w="780" w:type="dxa"/>
            <w:tcBorders>
              <w:top w:val="single" w:sz="4" w:space="0" w:color="auto"/>
              <w:left w:val="nil"/>
              <w:bottom w:val="nil"/>
              <w:right w:val="single" w:sz="4" w:space="0" w:color="auto"/>
            </w:tcBorders>
            <w:shd w:val="clear" w:color="auto" w:fill="auto"/>
            <w:hideMark/>
          </w:tcPr>
          <w:p w:rsidR="008E2804" w:rsidRPr="008E2804" w:rsidRDefault="008E2804" w:rsidP="008E2804">
            <w:pPr>
              <w:jc w:val="center"/>
            </w:pPr>
            <w:r w:rsidRPr="008E2804">
              <w:rPr>
                <w:sz w:val="22"/>
                <w:szCs w:val="22"/>
              </w:rPr>
              <w:t>8110</w:t>
            </w:r>
          </w:p>
        </w:tc>
        <w:tc>
          <w:tcPr>
            <w:tcW w:w="3980" w:type="dxa"/>
            <w:tcBorders>
              <w:top w:val="single" w:sz="4" w:space="0" w:color="auto"/>
              <w:left w:val="nil"/>
              <w:bottom w:val="nil"/>
              <w:right w:val="single" w:sz="4" w:space="0" w:color="auto"/>
            </w:tcBorders>
            <w:shd w:val="clear" w:color="auto" w:fill="auto"/>
            <w:hideMark/>
          </w:tcPr>
          <w:p w:rsidR="008E2804" w:rsidRPr="008E2804" w:rsidRDefault="008E2804" w:rsidP="008E2804">
            <w:r w:rsidRPr="008E2804">
              <w:rPr>
                <w:sz w:val="22"/>
                <w:szCs w:val="22"/>
              </w:rPr>
              <w:t>Odsetki od samorządowych papierów wartościowych lub zaci</w:t>
            </w:r>
            <w:r>
              <w:rPr>
                <w:sz w:val="22"/>
                <w:szCs w:val="22"/>
              </w:rPr>
              <w:t>ą</w:t>
            </w:r>
            <w:r w:rsidRPr="008E2804">
              <w:rPr>
                <w:sz w:val="22"/>
                <w:szCs w:val="22"/>
              </w:rPr>
              <w:t>gni</w:t>
            </w:r>
            <w:r>
              <w:rPr>
                <w:sz w:val="22"/>
                <w:szCs w:val="22"/>
              </w:rPr>
              <w:t>ę</w:t>
            </w:r>
            <w:r w:rsidRPr="008E2804">
              <w:rPr>
                <w:sz w:val="22"/>
                <w:szCs w:val="22"/>
              </w:rPr>
              <w:t xml:space="preserve">tych przez </w:t>
            </w:r>
            <w:proofErr w:type="spellStart"/>
            <w:r w:rsidRPr="008E2804">
              <w:rPr>
                <w:sz w:val="22"/>
                <w:szCs w:val="22"/>
              </w:rPr>
              <w:t>jst</w:t>
            </w:r>
            <w:proofErr w:type="spellEnd"/>
            <w:r w:rsidRPr="008E2804">
              <w:rPr>
                <w:sz w:val="22"/>
                <w:szCs w:val="22"/>
              </w:rPr>
              <w:t xml:space="preserve"> kredytów i pożyczek</w:t>
            </w:r>
          </w:p>
        </w:tc>
        <w:tc>
          <w:tcPr>
            <w:tcW w:w="124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944 000</w:t>
            </w:r>
          </w:p>
        </w:tc>
        <w:tc>
          <w:tcPr>
            <w:tcW w:w="148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257 624,38</w:t>
            </w:r>
          </w:p>
        </w:tc>
        <w:tc>
          <w:tcPr>
            <w:tcW w:w="1100" w:type="dxa"/>
            <w:tcBorders>
              <w:top w:val="single" w:sz="4" w:space="0" w:color="auto"/>
              <w:left w:val="nil"/>
              <w:bottom w:val="nil"/>
              <w:right w:val="single" w:sz="4" w:space="0" w:color="auto"/>
            </w:tcBorders>
            <w:shd w:val="clear" w:color="auto" w:fill="auto"/>
            <w:vAlign w:val="center"/>
            <w:hideMark/>
          </w:tcPr>
          <w:p w:rsidR="008E2804" w:rsidRPr="008E2804" w:rsidRDefault="008E2804" w:rsidP="008E2804">
            <w:pPr>
              <w:jc w:val="right"/>
            </w:pPr>
            <w:r w:rsidRPr="008E2804">
              <w:rPr>
                <w:sz w:val="22"/>
                <w:szCs w:val="22"/>
              </w:rPr>
              <w:t>27,3%</w:t>
            </w:r>
          </w:p>
        </w:tc>
      </w:tr>
      <w:tr w:rsidR="008E2804" w:rsidRPr="008E2804" w:rsidTr="008E2804">
        <w:trPr>
          <w:trHeight w:val="270"/>
        </w:trPr>
        <w:tc>
          <w:tcPr>
            <w:tcW w:w="840" w:type="dxa"/>
            <w:tcBorders>
              <w:top w:val="nil"/>
              <w:left w:val="single" w:sz="8" w:space="0" w:color="auto"/>
              <w:bottom w:val="single" w:sz="8" w:space="0" w:color="auto"/>
              <w:right w:val="nil"/>
            </w:tcBorders>
            <w:shd w:val="clear" w:color="000000" w:fill="CCFFFF"/>
            <w:hideMark/>
          </w:tcPr>
          <w:p w:rsidR="008E2804" w:rsidRPr="008E2804" w:rsidRDefault="008E2804" w:rsidP="008E2804">
            <w:pPr>
              <w:jc w:val="center"/>
              <w:rPr>
                <w:b/>
                <w:bCs/>
              </w:rPr>
            </w:pPr>
            <w:r w:rsidRPr="008E2804">
              <w:rPr>
                <w:b/>
                <w:bCs/>
                <w:sz w:val="22"/>
                <w:szCs w:val="22"/>
              </w:rPr>
              <w:t> </w:t>
            </w:r>
          </w:p>
        </w:tc>
        <w:tc>
          <w:tcPr>
            <w:tcW w:w="780" w:type="dxa"/>
            <w:tcBorders>
              <w:top w:val="single" w:sz="8" w:space="0" w:color="auto"/>
              <w:left w:val="nil"/>
              <w:bottom w:val="single" w:sz="8" w:space="0" w:color="auto"/>
              <w:right w:val="nil"/>
            </w:tcBorders>
            <w:shd w:val="clear" w:color="000000" w:fill="CCFFFF"/>
            <w:noWrap/>
            <w:hideMark/>
          </w:tcPr>
          <w:p w:rsidR="008E2804" w:rsidRPr="008E2804" w:rsidRDefault="008E2804" w:rsidP="008E2804">
            <w:pPr>
              <w:jc w:val="center"/>
              <w:rPr>
                <w:b/>
                <w:bCs/>
              </w:rPr>
            </w:pPr>
            <w:r w:rsidRPr="008E2804">
              <w:rPr>
                <w:b/>
                <w:bCs/>
                <w:sz w:val="22"/>
                <w:szCs w:val="22"/>
              </w:rPr>
              <w:t> </w:t>
            </w:r>
          </w:p>
        </w:tc>
        <w:tc>
          <w:tcPr>
            <w:tcW w:w="3980" w:type="dxa"/>
            <w:tcBorders>
              <w:top w:val="single" w:sz="8" w:space="0" w:color="auto"/>
              <w:left w:val="nil"/>
              <w:bottom w:val="single" w:sz="8" w:space="0" w:color="auto"/>
              <w:right w:val="single" w:sz="4" w:space="0" w:color="auto"/>
            </w:tcBorders>
            <w:shd w:val="clear" w:color="000000" w:fill="CCFFFF"/>
            <w:hideMark/>
          </w:tcPr>
          <w:p w:rsidR="008E2804" w:rsidRPr="008E2804" w:rsidRDefault="008E2804" w:rsidP="008E2804">
            <w:pPr>
              <w:rPr>
                <w:b/>
                <w:bCs/>
              </w:rPr>
            </w:pPr>
            <w:r w:rsidRPr="008E2804">
              <w:rPr>
                <w:b/>
                <w:bCs/>
                <w:sz w:val="22"/>
                <w:szCs w:val="22"/>
              </w:rPr>
              <w:t>Razem</w:t>
            </w:r>
          </w:p>
        </w:tc>
        <w:tc>
          <w:tcPr>
            <w:tcW w:w="1240" w:type="dxa"/>
            <w:tcBorders>
              <w:top w:val="single" w:sz="8" w:space="0" w:color="auto"/>
              <w:left w:val="nil"/>
              <w:bottom w:val="single" w:sz="8" w:space="0" w:color="auto"/>
              <w:right w:val="single" w:sz="4" w:space="0" w:color="auto"/>
            </w:tcBorders>
            <w:shd w:val="clear" w:color="000000" w:fill="CCFFFF"/>
            <w:vAlign w:val="center"/>
            <w:hideMark/>
          </w:tcPr>
          <w:p w:rsidR="008E2804" w:rsidRPr="008E2804" w:rsidRDefault="008E2804" w:rsidP="008E2804">
            <w:pPr>
              <w:jc w:val="right"/>
              <w:rPr>
                <w:b/>
                <w:bCs/>
              </w:rPr>
            </w:pPr>
            <w:r w:rsidRPr="008E2804">
              <w:rPr>
                <w:b/>
                <w:bCs/>
                <w:sz w:val="22"/>
                <w:szCs w:val="22"/>
              </w:rPr>
              <w:t>950 000</w:t>
            </w:r>
          </w:p>
        </w:tc>
        <w:tc>
          <w:tcPr>
            <w:tcW w:w="1480" w:type="dxa"/>
            <w:tcBorders>
              <w:top w:val="single" w:sz="8" w:space="0" w:color="auto"/>
              <w:left w:val="nil"/>
              <w:bottom w:val="single" w:sz="8" w:space="0" w:color="auto"/>
              <w:right w:val="single" w:sz="4" w:space="0" w:color="auto"/>
            </w:tcBorders>
            <w:shd w:val="clear" w:color="000000" w:fill="CCFFFF"/>
            <w:vAlign w:val="center"/>
            <w:hideMark/>
          </w:tcPr>
          <w:p w:rsidR="008E2804" w:rsidRPr="008E2804" w:rsidRDefault="008E2804" w:rsidP="008E2804">
            <w:pPr>
              <w:jc w:val="right"/>
              <w:rPr>
                <w:b/>
                <w:bCs/>
              </w:rPr>
            </w:pPr>
            <w:r w:rsidRPr="008E2804">
              <w:rPr>
                <w:b/>
                <w:bCs/>
                <w:sz w:val="22"/>
                <w:szCs w:val="22"/>
              </w:rPr>
              <w:t>257 624,38</w:t>
            </w:r>
          </w:p>
        </w:tc>
        <w:tc>
          <w:tcPr>
            <w:tcW w:w="1100" w:type="dxa"/>
            <w:tcBorders>
              <w:top w:val="single" w:sz="8" w:space="0" w:color="auto"/>
              <w:left w:val="nil"/>
              <w:bottom w:val="single" w:sz="8" w:space="0" w:color="auto"/>
              <w:right w:val="single" w:sz="4" w:space="0" w:color="auto"/>
            </w:tcBorders>
            <w:shd w:val="clear" w:color="000000" w:fill="CCFFFF"/>
            <w:vAlign w:val="center"/>
            <w:hideMark/>
          </w:tcPr>
          <w:p w:rsidR="008E2804" w:rsidRPr="008E2804" w:rsidRDefault="008E2804" w:rsidP="008E2804">
            <w:pPr>
              <w:jc w:val="right"/>
              <w:rPr>
                <w:b/>
                <w:bCs/>
              </w:rPr>
            </w:pPr>
            <w:r w:rsidRPr="008E2804">
              <w:rPr>
                <w:b/>
                <w:bCs/>
                <w:sz w:val="22"/>
                <w:szCs w:val="22"/>
              </w:rPr>
              <w:t>27,1%</w:t>
            </w:r>
          </w:p>
        </w:tc>
      </w:tr>
    </w:tbl>
    <w:p w:rsidR="00BC4253" w:rsidRPr="00E65F98" w:rsidRDefault="00BC4253" w:rsidP="00BC4253">
      <w:pPr>
        <w:autoSpaceDE w:val="0"/>
        <w:autoSpaceDN w:val="0"/>
        <w:adjustRightInd w:val="0"/>
        <w:rPr>
          <w:b/>
          <w:bCs/>
          <w:iCs/>
          <w:color w:val="800080"/>
          <w:sz w:val="21"/>
          <w:szCs w:val="21"/>
        </w:rPr>
      </w:pPr>
    </w:p>
    <w:p w:rsidR="00BC4253" w:rsidRPr="00FD7A58" w:rsidRDefault="00BC4253" w:rsidP="00BC4253">
      <w:pPr>
        <w:autoSpaceDE w:val="0"/>
        <w:autoSpaceDN w:val="0"/>
        <w:adjustRightInd w:val="0"/>
        <w:rPr>
          <w:color w:val="000000"/>
        </w:rPr>
      </w:pPr>
      <w:r w:rsidRPr="00FD7A58">
        <w:rPr>
          <w:color w:val="000000"/>
        </w:rPr>
        <w:t xml:space="preserve">Rozliczenie odsetek zapłaconych </w:t>
      </w:r>
      <w:r>
        <w:rPr>
          <w:color w:val="000000"/>
        </w:rPr>
        <w:t xml:space="preserve">od </w:t>
      </w:r>
      <w:r w:rsidRPr="00FD7A58">
        <w:rPr>
          <w:color w:val="000000"/>
        </w:rPr>
        <w:t xml:space="preserve"> kredytów i pożyczek</w:t>
      </w:r>
      <w:r w:rsidR="00702F92">
        <w:rPr>
          <w:color w:val="000000"/>
        </w:rPr>
        <w:t>.</w:t>
      </w:r>
    </w:p>
    <w:p w:rsidR="00BC4253" w:rsidRDefault="00BC4253" w:rsidP="00BC4253">
      <w:pPr>
        <w:autoSpaceDE w:val="0"/>
        <w:autoSpaceDN w:val="0"/>
        <w:adjustRightInd w:val="0"/>
        <w:rPr>
          <w:rFonts w:ascii="BookmanOldStyle,BoldItalic" w:hAnsi="BookmanOldStyle,BoldItalic" w:cs="BookmanOldStyle,BoldItalic"/>
          <w:b/>
          <w:bCs/>
          <w:i/>
          <w:iCs/>
          <w:color w:val="0000FF"/>
          <w:sz w:val="25"/>
          <w:szCs w:val="25"/>
        </w:rPr>
      </w:pPr>
    </w:p>
    <w:p w:rsidR="00BC4253" w:rsidRDefault="00BC4253" w:rsidP="00BC4253">
      <w:pPr>
        <w:autoSpaceDE w:val="0"/>
        <w:autoSpaceDN w:val="0"/>
        <w:adjustRightInd w:val="0"/>
        <w:rPr>
          <w:rFonts w:ascii="BookmanOldStyle,Bold" w:hAnsi="BookmanOldStyle,Bold" w:cs="BookmanOldStyle,Bold"/>
          <w:b/>
          <w:bCs/>
          <w:color w:val="0000FF"/>
          <w:sz w:val="28"/>
          <w:szCs w:val="28"/>
        </w:rPr>
      </w:pPr>
      <w:r w:rsidRPr="000D4DEA">
        <w:rPr>
          <w:b/>
          <w:bCs/>
          <w:i/>
          <w:iCs/>
          <w:color w:val="0000FF"/>
          <w:sz w:val="28"/>
          <w:szCs w:val="28"/>
        </w:rPr>
        <w:t xml:space="preserve">Dział </w:t>
      </w:r>
      <w:r>
        <w:rPr>
          <w:b/>
          <w:bCs/>
          <w:i/>
          <w:iCs/>
          <w:color w:val="0000FF"/>
          <w:sz w:val="28"/>
          <w:szCs w:val="28"/>
        </w:rPr>
        <w:t>758</w:t>
      </w:r>
      <w:r>
        <w:rPr>
          <w:b/>
          <w:bCs/>
          <w:i/>
          <w:iCs/>
          <w:color w:val="0000FF"/>
          <w:sz w:val="28"/>
          <w:szCs w:val="28"/>
        </w:rPr>
        <w:tab/>
      </w:r>
      <w:r w:rsidRPr="007C1424">
        <w:rPr>
          <w:b/>
          <w:bCs/>
          <w:color w:val="0000FF"/>
          <w:sz w:val="28"/>
          <w:szCs w:val="28"/>
        </w:rPr>
        <w:t>RÓŻNE ROZLICZENIA</w:t>
      </w:r>
    </w:p>
    <w:p w:rsidR="00BC4253" w:rsidRDefault="00BC4253" w:rsidP="00BC4253">
      <w:pPr>
        <w:autoSpaceDE w:val="0"/>
        <w:autoSpaceDN w:val="0"/>
        <w:adjustRightInd w:val="0"/>
        <w:rPr>
          <w:b/>
          <w:bCs/>
          <w:iCs/>
        </w:rPr>
      </w:pPr>
    </w:p>
    <w:p w:rsidR="00BC4253" w:rsidRDefault="00BC4253" w:rsidP="00BC4253">
      <w:pPr>
        <w:autoSpaceDE w:val="0"/>
        <w:autoSpaceDN w:val="0"/>
        <w:adjustRightInd w:val="0"/>
        <w:rPr>
          <w:b/>
          <w:bCs/>
          <w:iCs/>
        </w:rPr>
      </w:pPr>
      <w:r w:rsidRPr="00C8109B">
        <w:rPr>
          <w:b/>
          <w:bCs/>
          <w:iCs/>
        </w:rPr>
        <w:t xml:space="preserve">Plan  </w:t>
      </w:r>
      <w:r w:rsidR="00B91115">
        <w:rPr>
          <w:b/>
          <w:bCs/>
          <w:iCs/>
        </w:rPr>
        <w:t>263 419,00</w:t>
      </w:r>
      <w:r>
        <w:rPr>
          <w:b/>
          <w:bCs/>
          <w:iCs/>
        </w:rPr>
        <w:t xml:space="preserve">  zł</w:t>
      </w:r>
      <w:r>
        <w:rPr>
          <w:b/>
          <w:bCs/>
          <w:iCs/>
        </w:rPr>
        <w:tab/>
      </w:r>
      <w:r>
        <w:rPr>
          <w:b/>
          <w:bCs/>
          <w:iCs/>
        </w:rPr>
        <w:tab/>
        <w:t>W</w:t>
      </w:r>
      <w:r w:rsidRPr="00C8109B">
        <w:rPr>
          <w:b/>
          <w:bCs/>
          <w:iCs/>
        </w:rPr>
        <w:t xml:space="preserve">ykonanie  </w:t>
      </w:r>
      <w:r>
        <w:rPr>
          <w:b/>
          <w:bCs/>
          <w:iCs/>
        </w:rPr>
        <w:t xml:space="preserve">0,00 zł                    0,0 </w:t>
      </w:r>
      <w:r w:rsidRPr="00C8109B">
        <w:rPr>
          <w:b/>
          <w:bCs/>
          <w:iCs/>
        </w:rPr>
        <w:t>% planu rocznego</w:t>
      </w:r>
    </w:p>
    <w:p w:rsidR="00BC4253" w:rsidRDefault="00BC4253" w:rsidP="00BC4253">
      <w:pPr>
        <w:autoSpaceDE w:val="0"/>
        <w:autoSpaceDN w:val="0"/>
        <w:adjustRightInd w:val="0"/>
        <w:rPr>
          <w:b/>
          <w:bCs/>
          <w:iCs/>
        </w:rPr>
      </w:pPr>
    </w:p>
    <w:tbl>
      <w:tblPr>
        <w:tblW w:w="9420" w:type="dxa"/>
        <w:tblInd w:w="56" w:type="dxa"/>
        <w:tblCellMar>
          <w:left w:w="70" w:type="dxa"/>
          <w:right w:w="70" w:type="dxa"/>
        </w:tblCellMar>
        <w:tblLook w:val="04A0"/>
      </w:tblPr>
      <w:tblGrid>
        <w:gridCol w:w="840"/>
        <w:gridCol w:w="780"/>
        <w:gridCol w:w="3980"/>
        <w:gridCol w:w="1240"/>
        <w:gridCol w:w="1480"/>
        <w:gridCol w:w="1100"/>
      </w:tblGrid>
      <w:tr w:rsidR="002170A2" w:rsidRPr="002170A2" w:rsidTr="002170A2">
        <w:trPr>
          <w:trHeight w:val="885"/>
        </w:trPr>
        <w:tc>
          <w:tcPr>
            <w:tcW w:w="840" w:type="dxa"/>
            <w:tcBorders>
              <w:top w:val="single" w:sz="4" w:space="0" w:color="auto"/>
              <w:left w:val="single" w:sz="4" w:space="0" w:color="auto"/>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Rozdz.</w:t>
            </w:r>
          </w:p>
        </w:tc>
        <w:tc>
          <w:tcPr>
            <w:tcW w:w="780" w:type="dxa"/>
            <w:tcBorders>
              <w:top w:val="single" w:sz="4" w:space="0" w:color="auto"/>
              <w:left w:val="nil"/>
              <w:bottom w:val="single" w:sz="4" w:space="0" w:color="auto"/>
              <w:right w:val="single" w:sz="4" w:space="0" w:color="auto"/>
            </w:tcBorders>
            <w:shd w:val="clear" w:color="000000" w:fill="CCFFFF"/>
            <w:noWrap/>
            <w:hideMark/>
          </w:tcPr>
          <w:p w:rsidR="002170A2" w:rsidRPr="002170A2" w:rsidRDefault="002170A2" w:rsidP="002170A2">
            <w:pPr>
              <w:jc w:val="center"/>
              <w:rPr>
                <w:b/>
                <w:bCs/>
              </w:rPr>
            </w:pPr>
            <w:r w:rsidRPr="002170A2">
              <w:rPr>
                <w:b/>
                <w:bCs/>
                <w:sz w:val="22"/>
                <w:szCs w:val="22"/>
              </w:rPr>
              <w:t>§</w:t>
            </w:r>
          </w:p>
        </w:tc>
        <w:tc>
          <w:tcPr>
            <w:tcW w:w="39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Wyszczególnienie</w:t>
            </w:r>
          </w:p>
        </w:tc>
        <w:tc>
          <w:tcPr>
            <w:tcW w:w="124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Plan po zmianach</w:t>
            </w:r>
          </w:p>
        </w:tc>
        <w:tc>
          <w:tcPr>
            <w:tcW w:w="14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Wydatek na dzień 30.06.2015</w:t>
            </w:r>
          </w:p>
        </w:tc>
        <w:tc>
          <w:tcPr>
            <w:tcW w:w="110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Wskaźnik %</w:t>
            </w:r>
          </w:p>
        </w:tc>
      </w:tr>
      <w:tr w:rsidR="00E630C5" w:rsidRPr="00E630C5" w:rsidTr="00E630C5">
        <w:trPr>
          <w:trHeight w:val="285"/>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E630C5" w:rsidRPr="00E630C5" w:rsidRDefault="00E630C5" w:rsidP="00E630C5">
            <w:pPr>
              <w:jc w:val="center"/>
              <w:rPr>
                <w:b/>
                <w:bCs/>
              </w:rPr>
            </w:pPr>
            <w:r w:rsidRPr="00E630C5">
              <w:rPr>
                <w:b/>
                <w:bCs/>
                <w:sz w:val="22"/>
                <w:szCs w:val="22"/>
              </w:rPr>
              <w:t>75818</w:t>
            </w:r>
          </w:p>
        </w:tc>
        <w:tc>
          <w:tcPr>
            <w:tcW w:w="4760" w:type="dxa"/>
            <w:gridSpan w:val="2"/>
            <w:tcBorders>
              <w:top w:val="single" w:sz="4" w:space="0" w:color="auto"/>
              <w:left w:val="nil"/>
              <w:bottom w:val="single" w:sz="4" w:space="0" w:color="auto"/>
              <w:right w:val="single" w:sz="4" w:space="0" w:color="auto"/>
            </w:tcBorders>
            <w:shd w:val="clear" w:color="auto" w:fill="auto"/>
            <w:hideMark/>
          </w:tcPr>
          <w:p w:rsidR="00E630C5" w:rsidRPr="00E630C5" w:rsidRDefault="00E630C5" w:rsidP="00E630C5">
            <w:pPr>
              <w:jc w:val="center"/>
              <w:rPr>
                <w:b/>
                <w:bCs/>
              </w:rPr>
            </w:pPr>
            <w:r w:rsidRPr="00E630C5">
              <w:rPr>
                <w:b/>
                <w:bCs/>
                <w:sz w:val="22"/>
                <w:szCs w:val="22"/>
              </w:rPr>
              <w:t>Rezerwy ogólne i celowe</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630C5" w:rsidRPr="00E630C5" w:rsidRDefault="00E630C5" w:rsidP="00E630C5">
            <w:pPr>
              <w:jc w:val="right"/>
              <w:rPr>
                <w:b/>
                <w:bCs/>
              </w:rPr>
            </w:pPr>
            <w:r w:rsidRPr="00E630C5">
              <w:rPr>
                <w:b/>
                <w:bCs/>
                <w:sz w:val="22"/>
                <w:szCs w:val="22"/>
              </w:rPr>
              <w:t>263 419</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630C5" w:rsidRPr="00E630C5" w:rsidRDefault="00E630C5" w:rsidP="00E630C5">
            <w:pPr>
              <w:jc w:val="right"/>
              <w:rPr>
                <w:b/>
                <w:bCs/>
              </w:rPr>
            </w:pPr>
            <w:r w:rsidRPr="00E630C5">
              <w:rPr>
                <w:b/>
                <w:bCs/>
                <w:sz w:val="22"/>
                <w:szCs w:val="22"/>
              </w:rPr>
              <w:t>0,00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E630C5" w:rsidRPr="00E630C5" w:rsidRDefault="00E630C5" w:rsidP="00E630C5">
            <w:pPr>
              <w:jc w:val="right"/>
              <w:rPr>
                <w:b/>
                <w:bCs/>
              </w:rPr>
            </w:pPr>
            <w:r w:rsidRPr="00E630C5">
              <w:rPr>
                <w:b/>
                <w:bCs/>
                <w:sz w:val="22"/>
                <w:szCs w:val="22"/>
              </w:rPr>
              <w:t>0,0%</w:t>
            </w:r>
          </w:p>
        </w:tc>
      </w:tr>
      <w:tr w:rsidR="00E630C5" w:rsidRPr="00E630C5" w:rsidTr="00E630C5">
        <w:trPr>
          <w:trHeight w:val="315"/>
        </w:trPr>
        <w:tc>
          <w:tcPr>
            <w:tcW w:w="840" w:type="dxa"/>
            <w:tcBorders>
              <w:top w:val="nil"/>
              <w:left w:val="single" w:sz="4" w:space="0" w:color="auto"/>
              <w:bottom w:val="nil"/>
              <w:right w:val="single" w:sz="4" w:space="0" w:color="auto"/>
            </w:tcBorders>
            <w:shd w:val="clear" w:color="auto" w:fill="auto"/>
            <w:hideMark/>
          </w:tcPr>
          <w:p w:rsidR="00E630C5" w:rsidRPr="00E630C5" w:rsidRDefault="00E630C5" w:rsidP="00E630C5">
            <w:pPr>
              <w:jc w:val="center"/>
              <w:rPr>
                <w:b/>
                <w:bCs/>
              </w:rPr>
            </w:pPr>
            <w:r w:rsidRPr="00E630C5">
              <w:rPr>
                <w:b/>
                <w:bCs/>
                <w:sz w:val="22"/>
                <w:szCs w:val="22"/>
              </w:rPr>
              <w:t> </w:t>
            </w:r>
          </w:p>
        </w:tc>
        <w:tc>
          <w:tcPr>
            <w:tcW w:w="780" w:type="dxa"/>
            <w:tcBorders>
              <w:top w:val="nil"/>
              <w:left w:val="nil"/>
              <w:bottom w:val="nil"/>
              <w:right w:val="single" w:sz="4" w:space="0" w:color="auto"/>
            </w:tcBorders>
            <w:shd w:val="clear" w:color="auto" w:fill="auto"/>
            <w:hideMark/>
          </w:tcPr>
          <w:p w:rsidR="00E630C5" w:rsidRPr="00E630C5" w:rsidRDefault="00E630C5" w:rsidP="00E630C5">
            <w:pPr>
              <w:jc w:val="center"/>
            </w:pPr>
            <w:r w:rsidRPr="00E630C5">
              <w:rPr>
                <w:sz w:val="22"/>
                <w:szCs w:val="22"/>
              </w:rPr>
              <w:t>4810</w:t>
            </w:r>
          </w:p>
        </w:tc>
        <w:tc>
          <w:tcPr>
            <w:tcW w:w="3980" w:type="dxa"/>
            <w:tcBorders>
              <w:top w:val="nil"/>
              <w:left w:val="nil"/>
              <w:bottom w:val="nil"/>
              <w:right w:val="single" w:sz="4" w:space="0" w:color="auto"/>
            </w:tcBorders>
            <w:shd w:val="clear" w:color="auto" w:fill="auto"/>
            <w:hideMark/>
          </w:tcPr>
          <w:p w:rsidR="00E630C5" w:rsidRPr="00E630C5" w:rsidRDefault="00E630C5" w:rsidP="00E630C5">
            <w:r w:rsidRPr="00E630C5">
              <w:rPr>
                <w:sz w:val="22"/>
                <w:szCs w:val="22"/>
              </w:rPr>
              <w:t xml:space="preserve">Rezerwy </w:t>
            </w:r>
          </w:p>
        </w:tc>
        <w:tc>
          <w:tcPr>
            <w:tcW w:w="1240" w:type="dxa"/>
            <w:tcBorders>
              <w:top w:val="nil"/>
              <w:left w:val="nil"/>
              <w:bottom w:val="nil"/>
              <w:right w:val="single" w:sz="4" w:space="0" w:color="auto"/>
            </w:tcBorders>
            <w:shd w:val="clear" w:color="auto" w:fill="auto"/>
            <w:vAlign w:val="center"/>
            <w:hideMark/>
          </w:tcPr>
          <w:p w:rsidR="00E630C5" w:rsidRPr="00E630C5" w:rsidRDefault="00E630C5" w:rsidP="00E630C5">
            <w:pPr>
              <w:jc w:val="right"/>
            </w:pPr>
            <w:r w:rsidRPr="00E630C5">
              <w:rPr>
                <w:sz w:val="22"/>
                <w:szCs w:val="22"/>
              </w:rPr>
              <w:t>263 419</w:t>
            </w:r>
          </w:p>
        </w:tc>
        <w:tc>
          <w:tcPr>
            <w:tcW w:w="1480" w:type="dxa"/>
            <w:tcBorders>
              <w:top w:val="nil"/>
              <w:left w:val="nil"/>
              <w:bottom w:val="nil"/>
              <w:right w:val="single" w:sz="4" w:space="0" w:color="auto"/>
            </w:tcBorders>
            <w:shd w:val="clear" w:color="auto" w:fill="auto"/>
            <w:vAlign w:val="center"/>
            <w:hideMark/>
          </w:tcPr>
          <w:p w:rsidR="00E630C5" w:rsidRPr="00E630C5" w:rsidRDefault="00E630C5" w:rsidP="00E630C5">
            <w:pPr>
              <w:jc w:val="right"/>
            </w:pPr>
            <w:r w:rsidRPr="00E630C5">
              <w:rPr>
                <w:sz w:val="22"/>
                <w:szCs w:val="22"/>
              </w:rPr>
              <w:t>0,00</w:t>
            </w:r>
          </w:p>
        </w:tc>
        <w:tc>
          <w:tcPr>
            <w:tcW w:w="1100" w:type="dxa"/>
            <w:tcBorders>
              <w:top w:val="nil"/>
              <w:left w:val="nil"/>
              <w:bottom w:val="nil"/>
              <w:right w:val="single" w:sz="4" w:space="0" w:color="auto"/>
            </w:tcBorders>
            <w:shd w:val="clear" w:color="auto" w:fill="auto"/>
            <w:vAlign w:val="center"/>
            <w:hideMark/>
          </w:tcPr>
          <w:p w:rsidR="00E630C5" w:rsidRPr="00E630C5" w:rsidRDefault="00E630C5" w:rsidP="00E630C5">
            <w:pPr>
              <w:jc w:val="right"/>
            </w:pPr>
            <w:r w:rsidRPr="00E630C5">
              <w:rPr>
                <w:sz w:val="22"/>
                <w:szCs w:val="22"/>
              </w:rPr>
              <w:t>0,0%</w:t>
            </w:r>
          </w:p>
        </w:tc>
      </w:tr>
      <w:tr w:rsidR="00E630C5" w:rsidRPr="00E630C5" w:rsidTr="00E630C5">
        <w:trPr>
          <w:trHeight w:val="345"/>
        </w:trPr>
        <w:tc>
          <w:tcPr>
            <w:tcW w:w="840" w:type="dxa"/>
            <w:tcBorders>
              <w:top w:val="single" w:sz="8" w:space="0" w:color="auto"/>
              <w:left w:val="single" w:sz="8" w:space="0" w:color="auto"/>
              <w:bottom w:val="single" w:sz="8" w:space="0" w:color="auto"/>
              <w:right w:val="nil"/>
            </w:tcBorders>
            <w:shd w:val="clear" w:color="000000" w:fill="CCFFFF"/>
            <w:hideMark/>
          </w:tcPr>
          <w:p w:rsidR="00E630C5" w:rsidRPr="00E630C5" w:rsidRDefault="00E630C5" w:rsidP="00E630C5">
            <w:pPr>
              <w:jc w:val="center"/>
              <w:rPr>
                <w:b/>
                <w:bCs/>
              </w:rPr>
            </w:pPr>
            <w:r w:rsidRPr="00E630C5">
              <w:rPr>
                <w:b/>
                <w:bCs/>
                <w:sz w:val="22"/>
                <w:szCs w:val="22"/>
              </w:rPr>
              <w:t> </w:t>
            </w:r>
          </w:p>
        </w:tc>
        <w:tc>
          <w:tcPr>
            <w:tcW w:w="780" w:type="dxa"/>
            <w:tcBorders>
              <w:top w:val="single" w:sz="8" w:space="0" w:color="auto"/>
              <w:left w:val="nil"/>
              <w:bottom w:val="single" w:sz="8" w:space="0" w:color="auto"/>
              <w:right w:val="nil"/>
            </w:tcBorders>
            <w:shd w:val="clear" w:color="000000" w:fill="CCFFFF"/>
            <w:noWrap/>
            <w:hideMark/>
          </w:tcPr>
          <w:p w:rsidR="00E630C5" w:rsidRPr="00E630C5" w:rsidRDefault="00E630C5" w:rsidP="00E630C5">
            <w:pPr>
              <w:jc w:val="center"/>
              <w:rPr>
                <w:b/>
                <w:bCs/>
              </w:rPr>
            </w:pPr>
            <w:r w:rsidRPr="00E630C5">
              <w:rPr>
                <w:b/>
                <w:bCs/>
                <w:sz w:val="22"/>
                <w:szCs w:val="22"/>
              </w:rPr>
              <w:t> </w:t>
            </w:r>
          </w:p>
        </w:tc>
        <w:tc>
          <w:tcPr>
            <w:tcW w:w="3980" w:type="dxa"/>
            <w:tcBorders>
              <w:top w:val="single" w:sz="8" w:space="0" w:color="auto"/>
              <w:left w:val="nil"/>
              <w:bottom w:val="single" w:sz="8" w:space="0" w:color="auto"/>
              <w:right w:val="single" w:sz="4" w:space="0" w:color="auto"/>
            </w:tcBorders>
            <w:shd w:val="clear" w:color="000000" w:fill="CCFFFF"/>
            <w:hideMark/>
          </w:tcPr>
          <w:p w:rsidR="00E630C5" w:rsidRPr="00E630C5" w:rsidRDefault="00E630C5" w:rsidP="00E630C5">
            <w:pPr>
              <w:rPr>
                <w:b/>
                <w:bCs/>
              </w:rPr>
            </w:pPr>
            <w:r w:rsidRPr="00E630C5">
              <w:rPr>
                <w:b/>
                <w:bCs/>
                <w:sz w:val="22"/>
                <w:szCs w:val="22"/>
              </w:rPr>
              <w:t>Razem</w:t>
            </w:r>
          </w:p>
        </w:tc>
        <w:tc>
          <w:tcPr>
            <w:tcW w:w="1240" w:type="dxa"/>
            <w:tcBorders>
              <w:top w:val="single" w:sz="8" w:space="0" w:color="auto"/>
              <w:left w:val="nil"/>
              <w:bottom w:val="single" w:sz="8" w:space="0" w:color="auto"/>
              <w:right w:val="single" w:sz="4" w:space="0" w:color="auto"/>
            </w:tcBorders>
            <w:shd w:val="clear" w:color="000000" w:fill="CCFFFF"/>
            <w:vAlign w:val="center"/>
            <w:hideMark/>
          </w:tcPr>
          <w:p w:rsidR="00E630C5" w:rsidRPr="00E630C5" w:rsidRDefault="00E630C5" w:rsidP="00E630C5">
            <w:pPr>
              <w:jc w:val="right"/>
              <w:rPr>
                <w:b/>
                <w:bCs/>
              </w:rPr>
            </w:pPr>
            <w:r w:rsidRPr="00E630C5">
              <w:rPr>
                <w:b/>
                <w:bCs/>
                <w:sz w:val="22"/>
                <w:szCs w:val="22"/>
              </w:rPr>
              <w:t>263 419</w:t>
            </w:r>
          </w:p>
        </w:tc>
        <w:tc>
          <w:tcPr>
            <w:tcW w:w="1480" w:type="dxa"/>
            <w:tcBorders>
              <w:top w:val="single" w:sz="8" w:space="0" w:color="auto"/>
              <w:left w:val="nil"/>
              <w:bottom w:val="single" w:sz="8" w:space="0" w:color="auto"/>
              <w:right w:val="single" w:sz="4" w:space="0" w:color="auto"/>
            </w:tcBorders>
            <w:shd w:val="clear" w:color="000000" w:fill="CCFFFF"/>
            <w:vAlign w:val="center"/>
            <w:hideMark/>
          </w:tcPr>
          <w:p w:rsidR="00E630C5" w:rsidRPr="00E630C5" w:rsidRDefault="00E630C5" w:rsidP="00E630C5">
            <w:pPr>
              <w:jc w:val="right"/>
              <w:rPr>
                <w:b/>
                <w:bCs/>
              </w:rPr>
            </w:pPr>
            <w:r w:rsidRPr="00E630C5">
              <w:rPr>
                <w:b/>
                <w:bCs/>
                <w:sz w:val="22"/>
                <w:szCs w:val="22"/>
              </w:rPr>
              <w:t>0,00</w:t>
            </w:r>
          </w:p>
        </w:tc>
        <w:tc>
          <w:tcPr>
            <w:tcW w:w="1100" w:type="dxa"/>
            <w:tcBorders>
              <w:top w:val="single" w:sz="8" w:space="0" w:color="auto"/>
              <w:left w:val="nil"/>
              <w:bottom w:val="single" w:sz="8" w:space="0" w:color="auto"/>
              <w:right w:val="single" w:sz="4" w:space="0" w:color="auto"/>
            </w:tcBorders>
            <w:shd w:val="clear" w:color="000000" w:fill="CCFFFF"/>
            <w:vAlign w:val="center"/>
            <w:hideMark/>
          </w:tcPr>
          <w:p w:rsidR="00E630C5" w:rsidRPr="00E630C5" w:rsidRDefault="00E630C5" w:rsidP="00E630C5">
            <w:pPr>
              <w:jc w:val="right"/>
              <w:rPr>
                <w:b/>
                <w:bCs/>
              </w:rPr>
            </w:pPr>
            <w:r w:rsidRPr="00E630C5">
              <w:rPr>
                <w:b/>
                <w:bCs/>
                <w:sz w:val="22"/>
                <w:szCs w:val="22"/>
              </w:rPr>
              <w:t>0,0%</w:t>
            </w:r>
          </w:p>
        </w:tc>
      </w:tr>
    </w:tbl>
    <w:p w:rsidR="00BC4253" w:rsidRDefault="00BC4253" w:rsidP="00BC4253">
      <w:pPr>
        <w:autoSpaceDE w:val="0"/>
        <w:autoSpaceDN w:val="0"/>
        <w:adjustRightInd w:val="0"/>
        <w:rPr>
          <w:b/>
          <w:bCs/>
          <w:iCs/>
        </w:rPr>
      </w:pPr>
    </w:p>
    <w:p w:rsidR="00BC4253" w:rsidRDefault="00BC4253" w:rsidP="00BC4253">
      <w:pPr>
        <w:autoSpaceDE w:val="0"/>
        <w:autoSpaceDN w:val="0"/>
        <w:adjustRightInd w:val="0"/>
        <w:rPr>
          <w:color w:val="000000"/>
        </w:rPr>
      </w:pPr>
      <w:r>
        <w:rPr>
          <w:color w:val="000000"/>
        </w:rPr>
        <w:t xml:space="preserve">Na dzień </w:t>
      </w:r>
      <w:r w:rsidR="00755002">
        <w:rPr>
          <w:color w:val="000000"/>
        </w:rPr>
        <w:t>30.06.2015</w:t>
      </w:r>
      <w:r>
        <w:rPr>
          <w:color w:val="000000"/>
        </w:rPr>
        <w:t xml:space="preserve">  r. wysokość niewykorzystanej rezerwy wynosi </w:t>
      </w:r>
      <w:r w:rsidR="00755002">
        <w:rPr>
          <w:color w:val="000000"/>
        </w:rPr>
        <w:t>263 419</w:t>
      </w:r>
      <w:r>
        <w:rPr>
          <w:color w:val="000000"/>
        </w:rPr>
        <w:t>,00 zł.</w:t>
      </w:r>
    </w:p>
    <w:p w:rsidR="00BC4253" w:rsidRDefault="00BC4253" w:rsidP="00BC4253">
      <w:pPr>
        <w:autoSpaceDE w:val="0"/>
        <w:autoSpaceDN w:val="0"/>
        <w:adjustRightInd w:val="0"/>
        <w:rPr>
          <w:b/>
          <w:bCs/>
          <w:i/>
          <w:iCs/>
          <w:color w:val="0000FF"/>
          <w:sz w:val="28"/>
          <w:szCs w:val="28"/>
        </w:rPr>
      </w:pPr>
    </w:p>
    <w:p w:rsidR="00BC4253" w:rsidRPr="007C1424" w:rsidRDefault="00BC4253" w:rsidP="00BC4253">
      <w:pPr>
        <w:autoSpaceDE w:val="0"/>
        <w:autoSpaceDN w:val="0"/>
        <w:adjustRightInd w:val="0"/>
        <w:rPr>
          <w:b/>
          <w:bCs/>
          <w:color w:val="0000FF"/>
          <w:sz w:val="28"/>
          <w:szCs w:val="28"/>
        </w:rPr>
      </w:pPr>
      <w:r w:rsidRPr="000D4DEA">
        <w:rPr>
          <w:b/>
          <w:bCs/>
          <w:i/>
          <w:iCs/>
          <w:color w:val="0000FF"/>
          <w:sz w:val="28"/>
          <w:szCs w:val="28"/>
        </w:rPr>
        <w:t xml:space="preserve">Dział </w:t>
      </w:r>
      <w:r>
        <w:rPr>
          <w:b/>
          <w:bCs/>
          <w:i/>
          <w:iCs/>
          <w:color w:val="0000FF"/>
          <w:sz w:val="28"/>
          <w:szCs w:val="28"/>
        </w:rPr>
        <w:t>801</w:t>
      </w:r>
      <w:r>
        <w:rPr>
          <w:b/>
          <w:bCs/>
          <w:i/>
          <w:iCs/>
          <w:color w:val="0000FF"/>
          <w:sz w:val="28"/>
          <w:szCs w:val="28"/>
        </w:rPr>
        <w:tab/>
      </w:r>
      <w:r w:rsidRPr="007C1424">
        <w:rPr>
          <w:b/>
          <w:bCs/>
          <w:color w:val="0000FF"/>
          <w:sz w:val="28"/>
          <w:szCs w:val="28"/>
        </w:rPr>
        <w:t>OŚWIATA I WYCHOWANIE</w:t>
      </w:r>
    </w:p>
    <w:p w:rsidR="00BC4253" w:rsidRDefault="00BC4253" w:rsidP="00BC4253">
      <w:pPr>
        <w:autoSpaceDE w:val="0"/>
        <w:autoSpaceDN w:val="0"/>
        <w:adjustRightInd w:val="0"/>
        <w:rPr>
          <w:b/>
          <w:bCs/>
          <w:i/>
          <w:iCs/>
          <w:color w:val="800080"/>
          <w:sz w:val="21"/>
          <w:szCs w:val="21"/>
        </w:rPr>
      </w:pPr>
    </w:p>
    <w:p w:rsidR="00BC4253" w:rsidRDefault="00BC4253" w:rsidP="00BC4253">
      <w:pPr>
        <w:autoSpaceDE w:val="0"/>
        <w:autoSpaceDN w:val="0"/>
        <w:adjustRightInd w:val="0"/>
        <w:rPr>
          <w:b/>
          <w:bCs/>
          <w:iCs/>
        </w:rPr>
      </w:pPr>
      <w:r w:rsidRPr="00C8109B">
        <w:rPr>
          <w:b/>
          <w:bCs/>
          <w:iCs/>
        </w:rPr>
        <w:t xml:space="preserve">Plan  </w:t>
      </w:r>
      <w:r>
        <w:rPr>
          <w:b/>
          <w:bCs/>
          <w:iCs/>
        </w:rPr>
        <w:t>11</w:t>
      </w:r>
      <w:r w:rsidR="00B91115">
        <w:rPr>
          <w:b/>
          <w:bCs/>
          <w:iCs/>
        </w:rPr>
        <w:t> 680 862</w:t>
      </w:r>
      <w:r>
        <w:rPr>
          <w:b/>
          <w:bCs/>
          <w:iCs/>
        </w:rPr>
        <w:t>,00 zł</w:t>
      </w:r>
      <w:r>
        <w:rPr>
          <w:b/>
          <w:bCs/>
          <w:iCs/>
        </w:rPr>
        <w:tab/>
        <w:t>W</w:t>
      </w:r>
      <w:r w:rsidRPr="00C8109B">
        <w:rPr>
          <w:b/>
          <w:bCs/>
          <w:iCs/>
        </w:rPr>
        <w:t xml:space="preserve">ykonanie  </w:t>
      </w:r>
      <w:r w:rsidR="00B91115">
        <w:rPr>
          <w:b/>
          <w:bCs/>
          <w:iCs/>
        </w:rPr>
        <w:t>5 879 939,38</w:t>
      </w:r>
      <w:r>
        <w:rPr>
          <w:b/>
          <w:bCs/>
          <w:iCs/>
        </w:rPr>
        <w:t xml:space="preserve">  zł       </w:t>
      </w:r>
      <w:r w:rsidR="00B91115">
        <w:rPr>
          <w:b/>
          <w:bCs/>
          <w:iCs/>
        </w:rPr>
        <w:t>50,3</w:t>
      </w:r>
      <w:r>
        <w:rPr>
          <w:b/>
          <w:bCs/>
          <w:iCs/>
        </w:rPr>
        <w:t xml:space="preserve"> %   planu rocznego </w:t>
      </w:r>
    </w:p>
    <w:p w:rsidR="00E630C5" w:rsidRDefault="00E630C5" w:rsidP="00BC4253">
      <w:pPr>
        <w:autoSpaceDE w:val="0"/>
        <w:autoSpaceDN w:val="0"/>
        <w:adjustRightInd w:val="0"/>
        <w:rPr>
          <w:b/>
          <w:bCs/>
          <w:iCs/>
        </w:rPr>
      </w:pPr>
    </w:p>
    <w:p w:rsidR="00882D3D" w:rsidRDefault="00882D3D" w:rsidP="00BC4253">
      <w:pPr>
        <w:autoSpaceDE w:val="0"/>
        <w:autoSpaceDN w:val="0"/>
        <w:adjustRightInd w:val="0"/>
        <w:rPr>
          <w:b/>
          <w:bCs/>
          <w:iCs/>
        </w:rPr>
      </w:pPr>
    </w:p>
    <w:tbl>
      <w:tblPr>
        <w:tblW w:w="9420" w:type="dxa"/>
        <w:tblInd w:w="56" w:type="dxa"/>
        <w:tblCellMar>
          <w:left w:w="70" w:type="dxa"/>
          <w:right w:w="70" w:type="dxa"/>
        </w:tblCellMar>
        <w:tblLook w:val="04A0"/>
      </w:tblPr>
      <w:tblGrid>
        <w:gridCol w:w="840"/>
        <w:gridCol w:w="780"/>
        <w:gridCol w:w="3980"/>
        <w:gridCol w:w="1240"/>
        <w:gridCol w:w="1480"/>
        <w:gridCol w:w="1100"/>
      </w:tblGrid>
      <w:tr w:rsidR="00882D3D" w:rsidRPr="00882D3D" w:rsidTr="00882D3D">
        <w:trPr>
          <w:trHeight w:val="930"/>
        </w:trPr>
        <w:tc>
          <w:tcPr>
            <w:tcW w:w="840" w:type="dxa"/>
            <w:tcBorders>
              <w:top w:val="single" w:sz="4" w:space="0" w:color="auto"/>
              <w:left w:val="single" w:sz="4" w:space="0" w:color="auto"/>
              <w:bottom w:val="single" w:sz="4" w:space="0" w:color="auto"/>
              <w:right w:val="single" w:sz="4" w:space="0" w:color="auto"/>
            </w:tcBorders>
            <w:shd w:val="clear" w:color="000000" w:fill="CCFFFF"/>
            <w:hideMark/>
          </w:tcPr>
          <w:p w:rsidR="00882D3D" w:rsidRPr="00882D3D" w:rsidRDefault="00882D3D" w:rsidP="00882D3D">
            <w:pPr>
              <w:jc w:val="center"/>
              <w:rPr>
                <w:b/>
                <w:bCs/>
              </w:rPr>
            </w:pPr>
            <w:r w:rsidRPr="00882D3D">
              <w:rPr>
                <w:b/>
                <w:bCs/>
                <w:sz w:val="22"/>
                <w:szCs w:val="22"/>
              </w:rPr>
              <w:t>Rozdz.</w:t>
            </w:r>
          </w:p>
        </w:tc>
        <w:tc>
          <w:tcPr>
            <w:tcW w:w="780" w:type="dxa"/>
            <w:tcBorders>
              <w:top w:val="single" w:sz="4" w:space="0" w:color="auto"/>
              <w:left w:val="nil"/>
              <w:bottom w:val="single" w:sz="4" w:space="0" w:color="auto"/>
              <w:right w:val="single" w:sz="4" w:space="0" w:color="auto"/>
            </w:tcBorders>
            <w:shd w:val="clear" w:color="000000" w:fill="CCFFFF"/>
            <w:noWrap/>
            <w:hideMark/>
          </w:tcPr>
          <w:p w:rsidR="00882D3D" w:rsidRPr="00882D3D" w:rsidRDefault="00882D3D" w:rsidP="00882D3D">
            <w:pPr>
              <w:jc w:val="center"/>
              <w:rPr>
                <w:b/>
                <w:bCs/>
              </w:rPr>
            </w:pPr>
            <w:r w:rsidRPr="00882D3D">
              <w:rPr>
                <w:b/>
                <w:bCs/>
                <w:sz w:val="22"/>
                <w:szCs w:val="22"/>
              </w:rPr>
              <w:t>§</w:t>
            </w:r>
          </w:p>
        </w:tc>
        <w:tc>
          <w:tcPr>
            <w:tcW w:w="3980" w:type="dxa"/>
            <w:tcBorders>
              <w:top w:val="single" w:sz="4" w:space="0" w:color="auto"/>
              <w:left w:val="nil"/>
              <w:bottom w:val="single" w:sz="4" w:space="0" w:color="auto"/>
              <w:right w:val="single" w:sz="4" w:space="0" w:color="auto"/>
            </w:tcBorders>
            <w:shd w:val="clear" w:color="000000" w:fill="CCFFFF"/>
            <w:hideMark/>
          </w:tcPr>
          <w:p w:rsidR="00882D3D" w:rsidRPr="00882D3D" w:rsidRDefault="00882D3D" w:rsidP="00882D3D">
            <w:pPr>
              <w:jc w:val="center"/>
              <w:rPr>
                <w:b/>
                <w:bCs/>
              </w:rPr>
            </w:pPr>
            <w:r w:rsidRPr="00882D3D">
              <w:rPr>
                <w:b/>
                <w:bCs/>
                <w:sz w:val="22"/>
                <w:szCs w:val="22"/>
              </w:rPr>
              <w:t>Wyszczególnienie</w:t>
            </w:r>
          </w:p>
        </w:tc>
        <w:tc>
          <w:tcPr>
            <w:tcW w:w="1240" w:type="dxa"/>
            <w:tcBorders>
              <w:top w:val="single" w:sz="4" w:space="0" w:color="auto"/>
              <w:left w:val="nil"/>
              <w:bottom w:val="single" w:sz="4" w:space="0" w:color="auto"/>
              <w:right w:val="single" w:sz="4" w:space="0" w:color="auto"/>
            </w:tcBorders>
            <w:shd w:val="clear" w:color="000000" w:fill="CCFFFF"/>
            <w:hideMark/>
          </w:tcPr>
          <w:p w:rsidR="00882D3D" w:rsidRPr="00882D3D" w:rsidRDefault="00882D3D" w:rsidP="00882D3D">
            <w:pPr>
              <w:jc w:val="center"/>
              <w:rPr>
                <w:b/>
                <w:bCs/>
              </w:rPr>
            </w:pPr>
            <w:r w:rsidRPr="00882D3D">
              <w:rPr>
                <w:b/>
                <w:bCs/>
                <w:sz w:val="22"/>
                <w:szCs w:val="22"/>
              </w:rPr>
              <w:t>Plan po zmianach</w:t>
            </w:r>
          </w:p>
        </w:tc>
        <w:tc>
          <w:tcPr>
            <w:tcW w:w="1480" w:type="dxa"/>
            <w:tcBorders>
              <w:top w:val="single" w:sz="4" w:space="0" w:color="auto"/>
              <w:left w:val="nil"/>
              <w:bottom w:val="single" w:sz="4" w:space="0" w:color="auto"/>
              <w:right w:val="single" w:sz="4" w:space="0" w:color="auto"/>
            </w:tcBorders>
            <w:shd w:val="clear" w:color="000000" w:fill="CCFFFF"/>
            <w:hideMark/>
          </w:tcPr>
          <w:p w:rsidR="00882D3D" w:rsidRPr="00882D3D" w:rsidRDefault="00882D3D" w:rsidP="00882D3D">
            <w:pPr>
              <w:jc w:val="center"/>
              <w:rPr>
                <w:b/>
                <w:bCs/>
              </w:rPr>
            </w:pPr>
            <w:r w:rsidRPr="00882D3D">
              <w:rPr>
                <w:b/>
                <w:bCs/>
                <w:sz w:val="22"/>
                <w:szCs w:val="22"/>
              </w:rPr>
              <w:t>Wydatek na dzień 30.06.2015</w:t>
            </w:r>
          </w:p>
        </w:tc>
        <w:tc>
          <w:tcPr>
            <w:tcW w:w="1100" w:type="dxa"/>
            <w:tcBorders>
              <w:top w:val="single" w:sz="4" w:space="0" w:color="auto"/>
              <w:left w:val="nil"/>
              <w:bottom w:val="single" w:sz="4" w:space="0" w:color="auto"/>
              <w:right w:val="single" w:sz="4" w:space="0" w:color="auto"/>
            </w:tcBorders>
            <w:shd w:val="clear" w:color="000000" w:fill="CCFFFF"/>
            <w:hideMark/>
          </w:tcPr>
          <w:p w:rsidR="00882D3D" w:rsidRPr="00882D3D" w:rsidRDefault="00882D3D" w:rsidP="00882D3D">
            <w:pPr>
              <w:jc w:val="center"/>
              <w:rPr>
                <w:b/>
                <w:bCs/>
              </w:rPr>
            </w:pPr>
            <w:r w:rsidRPr="00882D3D">
              <w:rPr>
                <w:b/>
                <w:bCs/>
                <w:sz w:val="22"/>
                <w:szCs w:val="22"/>
              </w:rPr>
              <w:t>Wskaźnik %</w:t>
            </w:r>
          </w:p>
        </w:tc>
      </w:tr>
      <w:tr w:rsidR="00882D3D" w:rsidRPr="00882D3D" w:rsidTr="00882D3D">
        <w:trPr>
          <w:trHeight w:val="285"/>
        </w:trPr>
        <w:tc>
          <w:tcPr>
            <w:tcW w:w="840" w:type="dxa"/>
            <w:tcBorders>
              <w:top w:val="nil"/>
              <w:left w:val="single" w:sz="4" w:space="0" w:color="auto"/>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80101</w:t>
            </w: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 </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Szkoły podstawowe</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6 015 251</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3 117 137,52</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51,8%</w:t>
            </w:r>
          </w:p>
        </w:tc>
      </w:tr>
      <w:tr w:rsidR="00882D3D" w:rsidRPr="00882D3D" w:rsidTr="00882D3D">
        <w:trPr>
          <w:trHeight w:val="1530"/>
        </w:trPr>
        <w:tc>
          <w:tcPr>
            <w:tcW w:w="840" w:type="dxa"/>
            <w:vMerge w:val="restart"/>
            <w:tcBorders>
              <w:top w:val="nil"/>
              <w:left w:val="single" w:sz="4" w:space="0" w:color="auto"/>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2590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Dotacja podmiotowa  z budżetu dla publicz</w:t>
            </w:r>
            <w:r w:rsidR="004968D9">
              <w:rPr>
                <w:sz w:val="22"/>
                <w:szCs w:val="22"/>
              </w:rPr>
              <w:t>n</w:t>
            </w:r>
            <w:r w:rsidRPr="00882D3D">
              <w:rPr>
                <w:sz w:val="22"/>
                <w:szCs w:val="22"/>
              </w:rPr>
              <w:t>ej jednostki systemu oświaty prowadzonej przez osobę prawną inną niż jednostka samorządu terytorialnego lub przez osobę fizyczną</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161 000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75 281,40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46,8%</w:t>
            </w:r>
          </w:p>
        </w:tc>
      </w:tr>
      <w:tr w:rsidR="00882D3D" w:rsidRPr="00882D3D" w:rsidTr="00882D3D">
        <w:trPr>
          <w:trHeight w:val="96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2820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Dotacja celowa z budżetu na finansowanie lub dofinansowanie zadań zleconych do realizacji stowarzyszeniom</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1 312</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0,0%</w:t>
            </w:r>
          </w:p>
        </w:tc>
      </w:tr>
      <w:tr w:rsidR="00882D3D" w:rsidRPr="00882D3D" w:rsidTr="00882D3D">
        <w:trPr>
          <w:trHeight w:val="61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3020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Wydatki osobowe niezaliczone do wynagrodzeń</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225 100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106 608,73</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47,4%</w:t>
            </w:r>
          </w:p>
        </w:tc>
      </w:tr>
      <w:tr w:rsidR="00882D3D" w:rsidRPr="00882D3D" w:rsidTr="00882D3D">
        <w:trPr>
          <w:trHeight w:val="28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4010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Wynagrodzenia osobowe pracowników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2 802 240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1 505 419,40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53,7%</w:t>
            </w:r>
          </w:p>
        </w:tc>
      </w:tr>
      <w:tr w:rsidR="00882D3D" w:rsidRPr="00882D3D" w:rsidTr="00882D3D">
        <w:trPr>
          <w:trHeight w:val="28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4040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Dodatkowe wynagrodzenie roczne</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260 940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242 267,00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92,8%</w:t>
            </w:r>
          </w:p>
        </w:tc>
      </w:tr>
      <w:tr w:rsidR="00882D3D" w:rsidRPr="00882D3D" w:rsidTr="00882D3D">
        <w:trPr>
          <w:trHeight w:val="28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Składki na ubezpieczenia społeczne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666 723</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291 548,66</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43,7%</w:t>
            </w:r>
          </w:p>
        </w:tc>
      </w:tr>
      <w:tr w:rsidR="00882D3D" w:rsidRPr="00882D3D" w:rsidTr="00882D3D">
        <w:trPr>
          <w:trHeight w:val="28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4120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Składki na Fundusz Pracy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105 936</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26 077,32</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24,6%</w:t>
            </w:r>
          </w:p>
        </w:tc>
      </w:tr>
      <w:tr w:rsidR="00882D3D" w:rsidRPr="00882D3D" w:rsidTr="00882D3D">
        <w:trPr>
          <w:trHeight w:val="28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4170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Wynagrodzenia bezosobowe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11 900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0,0%</w:t>
            </w:r>
          </w:p>
        </w:tc>
      </w:tr>
      <w:tr w:rsidR="00882D3D" w:rsidRPr="00882D3D" w:rsidTr="00882D3D">
        <w:trPr>
          <w:trHeight w:val="28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4190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Nagrody konkursowe</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320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314,33</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98,2%</w:t>
            </w:r>
          </w:p>
        </w:tc>
      </w:tr>
      <w:tr w:rsidR="00882D3D" w:rsidRPr="00882D3D" w:rsidTr="00882D3D">
        <w:trPr>
          <w:trHeight w:val="28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4210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Zakup materiałów i wyposażenia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322 394</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99 803,80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31,0%</w:t>
            </w:r>
          </w:p>
        </w:tc>
      </w:tr>
      <w:tr w:rsidR="00882D3D" w:rsidRPr="00882D3D" w:rsidTr="00882D3D">
        <w:trPr>
          <w:trHeight w:val="55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4240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Zakup pomocy naukowych, dydaktycznych i książek</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33 981</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159,90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0,5%</w:t>
            </w:r>
          </w:p>
        </w:tc>
      </w:tr>
      <w:tr w:rsidR="00882D3D" w:rsidRPr="00882D3D" w:rsidTr="00882D3D">
        <w:trPr>
          <w:trHeight w:val="28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4260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Zakup energii</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104 900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48 276,24</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46,0%</w:t>
            </w:r>
          </w:p>
        </w:tc>
      </w:tr>
      <w:tr w:rsidR="00882D3D" w:rsidRPr="00882D3D" w:rsidTr="00882D3D">
        <w:trPr>
          <w:trHeight w:val="28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4270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Zakup usług remontowych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24 130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17 175,73</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71,2%</w:t>
            </w:r>
          </w:p>
        </w:tc>
      </w:tr>
      <w:tr w:rsidR="00882D3D" w:rsidRPr="00882D3D" w:rsidTr="00882D3D">
        <w:trPr>
          <w:trHeight w:val="28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4280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Zakup usług zdrowotnych</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3 800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421,80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11,1%</w:t>
            </w:r>
          </w:p>
        </w:tc>
      </w:tr>
      <w:tr w:rsidR="00882D3D" w:rsidRPr="00882D3D" w:rsidTr="00882D3D">
        <w:trPr>
          <w:trHeight w:val="28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Zakup usług pozostałych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52 229</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33 756,16</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64,6%</w:t>
            </w:r>
          </w:p>
        </w:tc>
      </w:tr>
      <w:tr w:rsidR="00882D3D" w:rsidRPr="00882D3D" w:rsidTr="00882D3D">
        <w:trPr>
          <w:trHeight w:val="6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4360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Opłaty z tytułu zakupu usług telekomunikacyjnych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9 450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4 272,36</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45,2%</w:t>
            </w:r>
          </w:p>
        </w:tc>
      </w:tr>
      <w:tr w:rsidR="00882D3D" w:rsidRPr="00882D3D" w:rsidTr="00882D3D">
        <w:trPr>
          <w:trHeight w:val="28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4410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Podróże służbowe krajowe</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1 300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35,70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2,7%</w:t>
            </w:r>
          </w:p>
        </w:tc>
      </w:tr>
      <w:tr w:rsidR="00882D3D" w:rsidRPr="00882D3D" w:rsidTr="00882D3D">
        <w:trPr>
          <w:trHeight w:val="28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4430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Różne opłaty i składki</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12 430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6 622,46</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53,3%</w:t>
            </w:r>
          </w:p>
        </w:tc>
      </w:tr>
      <w:tr w:rsidR="00882D3D" w:rsidRPr="00882D3D" w:rsidTr="00882D3D">
        <w:trPr>
          <w:trHeight w:val="67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4440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Odpisy na zakładowy fundusz świadczeń socjalnych</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186 750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141 688,55</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75,9%</w:t>
            </w:r>
          </w:p>
        </w:tc>
      </w:tr>
      <w:tr w:rsidR="00882D3D" w:rsidRPr="00882D3D" w:rsidTr="00882D3D">
        <w:trPr>
          <w:trHeight w:val="63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4520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Opłaty na rzecz budżetów jednostek samorządu terytorialnego</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350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302,98</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86,6%</w:t>
            </w:r>
          </w:p>
        </w:tc>
      </w:tr>
      <w:tr w:rsidR="00882D3D" w:rsidRPr="00882D3D" w:rsidTr="00882D3D">
        <w:trPr>
          <w:trHeight w:val="57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4700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Szkolenia pracowników niebędących członkami korpusu służby cywilnej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1 850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260,00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14,1%</w:t>
            </w:r>
          </w:p>
        </w:tc>
      </w:tr>
      <w:tr w:rsidR="00882D3D" w:rsidRPr="00882D3D" w:rsidTr="00882D3D">
        <w:trPr>
          <w:trHeight w:val="28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6050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Wydatki inwestycyjne jednostek budżetowych</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960 000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516 845,00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53,8%</w:t>
            </w:r>
          </w:p>
        </w:tc>
      </w:tr>
      <w:tr w:rsidR="00882D3D" w:rsidRPr="00882D3D" w:rsidTr="001218F8">
        <w:trPr>
          <w:trHeight w:val="28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6059</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Wydatki inwestycyjne jednostek budżetowych</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66 216</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0,0%</w:t>
            </w:r>
          </w:p>
        </w:tc>
      </w:tr>
      <w:tr w:rsidR="00882D3D" w:rsidRPr="00882D3D" w:rsidTr="001218F8">
        <w:trPr>
          <w:trHeight w:val="285"/>
        </w:trPr>
        <w:tc>
          <w:tcPr>
            <w:tcW w:w="840" w:type="dxa"/>
            <w:tcBorders>
              <w:top w:val="nil"/>
              <w:left w:val="single" w:sz="4" w:space="0" w:color="auto"/>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80103</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882D3D" w:rsidRPr="00882D3D" w:rsidRDefault="00882D3D" w:rsidP="00882D3D">
            <w:pPr>
              <w:jc w:val="center"/>
              <w:rPr>
                <w:b/>
                <w:bCs/>
              </w:rPr>
            </w:pPr>
            <w:r w:rsidRPr="00882D3D">
              <w:rPr>
                <w:b/>
                <w:bCs/>
                <w:sz w:val="22"/>
                <w:szCs w:val="22"/>
              </w:rPr>
              <w:t xml:space="preserve">Oddziały przedszkolne w szkołach podstawowych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552 060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279 253,46</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50,6%</w:t>
            </w:r>
          </w:p>
        </w:tc>
      </w:tr>
      <w:tr w:rsidR="00882D3D" w:rsidRPr="00882D3D" w:rsidTr="00882D3D">
        <w:trPr>
          <w:trHeight w:val="600"/>
        </w:trPr>
        <w:tc>
          <w:tcPr>
            <w:tcW w:w="840" w:type="dxa"/>
            <w:vMerge w:val="restart"/>
            <w:tcBorders>
              <w:top w:val="nil"/>
              <w:left w:val="single" w:sz="4" w:space="0" w:color="auto"/>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3020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Wydatki osobowe niezaliczone do wynagrodzeń</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30 750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14 564,85</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47,4%</w:t>
            </w:r>
          </w:p>
        </w:tc>
      </w:tr>
      <w:tr w:rsidR="00882D3D" w:rsidRPr="00882D3D" w:rsidTr="00882D3D">
        <w:trPr>
          <w:trHeight w:val="25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4010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Wynagrodzenia osobowe pracowników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362 800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175 689,84</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48,4%</w:t>
            </w:r>
          </w:p>
        </w:tc>
      </w:tr>
      <w:tr w:rsidR="00882D3D" w:rsidRPr="00882D3D" w:rsidTr="00882D3D">
        <w:trPr>
          <w:trHeight w:val="25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4040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Dodatkowe wynagrodzenie roczne</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31 286</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25 572,93</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81,7%</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Składki na ubezpieczenia społeczne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80 918</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35 718,82</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44,1%</w:t>
            </w:r>
          </w:p>
        </w:tc>
      </w:tr>
      <w:tr w:rsidR="00882D3D" w:rsidRPr="00882D3D" w:rsidTr="00882D3D">
        <w:trPr>
          <w:trHeight w:val="31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4120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Składki na Fundusz Pracy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12 776</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4 228,55</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33,1%</w:t>
            </w:r>
          </w:p>
        </w:tc>
      </w:tr>
      <w:tr w:rsidR="00882D3D" w:rsidRPr="00882D3D" w:rsidTr="00882D3D">
        <w:trPr>
          <w:trHeight w:val="6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4440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Odpisy na zakładowy fundusz świadczeń socjalnych</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33 530</w:t>
            </w:r>
          </w:p>
        </w:tc>
        <w:tc>
          <w:tcPr>
            <w:tcW w:w="1480" w:type="dxa"/>
            <w:tcBorders>
              <w:top w:val="nil"/>
              <w:left w:val="nil"/>
              <w:bottom w:val="single" w:sz="4" w:space="0" w:color="auto"/>
              <w:right w:val="single" w:sz="4" w:space="0" w:color="auto"/>
            </w:tcBorders>
            <w:shd w:val="clear" w:color="auto" w:fill="auto"/>
            <w:noWrap/>
            <w:vAlign w:val="center"/>
            <w:hideMark/>
          </w:tcPr>
          <w:p w:rsidR="00882D3D" w:rsidRPr="00882D3D" w:rsidRDefault="00882D3D" w:rsidP="00882D3D">
            <w:pPr>
              <w:jc w:val="right"/>
              <w:rPr>
                <w:color w:val="000000"/>
              </w:rPr>
            </w:pPr>
            <w:r w:rsidRPr="00882D3D">
              <w:rPr>
                <w:color w:val="000000"/>
                <w:sz w:val="22"/>
                <w:szCs w:val="22"/>
              </w:rPr>
              <w:t>23 478,47</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70,0%</w:t>
            </w:r>
          </w:p>
        </w:tc>
      </w:tr>
      <w:tr w:rsidR="00882D3D" w:rsidRPr="00882D3D" w:rsidTr="00882D3D">
        <w:trPr>
          <w:trHeight w:val="285"/>
        </w:trPr>
        <w:tc>
          <w:tcPr>
            <w:tcW w:w="840" w:type="dxa"/>
            <w:tcBorders>
              <w:top w:val="nil"/>
              <w:left w:val="single" w:sz="4" w:space="0" w:color="auto"/>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80104</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882D3D" w:rsidRPr="00882D3D" w:rsidRDefault="00882D3D" w:rsidP="00882D3D">
            <w:pPr>
              <w:jc w:val="center"/>
              <w:rPr>
                <w:b/>
                <w:bCs/>
              </w:rPr>
            </w:pPr>
            <w:r w:rsidRPr="00882D3D">
              <w:rPr>
                <w:b/>
                <w:bCs/>
                <w:sz w:val="22"/>
                <w:szCs w:val="22"/>
              </w:rPr>
              <w:t xml:space="preserve">Przedszkola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349 000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237 073,08</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67,9%</w:t>
            </w:r>
          </w:p>
        </w:tc>
      </w:tr>
      <w:tr w:rsidR="00882D3D" w:rsidRPr="00882D3D" w:rsidTr="00882D3D">
        <w:trPr>
          <w:trHeight w:val="600"/>
        </w:trPr>
        <w:tc>
          <w:tcPr>
            <w:tcW w:w="840" w:type="dxa"/>
            <w:vMerge w:val="restart"/>
            <w:tcBorders>
              <w:top w:val="nil"/>
              <w:left w:val="single" w:sz="4" w:space="0" w:color="auto"/>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2540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Dotacja podmiotowa z budżetu dla niepublicznej jednostki systemu oświaty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195 000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153 191,89</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78,6%</w:t>
            </w:r>
          </w:p>
        </w:tc>
      </w:tr>
      <w:tr w:rsidR="00882D3D" w:rsidRPr="00882D3D" w:rsidTr="00882D3D">
        <w:trPr>
          <w:trHeight w:val="12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2590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Dotacja podmiotowa z budżetu dla publicznej jednostki systemu oświaty prowadzonej przez osobę prawną inną niż </w:t>
            </w:r>
            <w:proofErr w:type="spellStart"/>
            <w:r w:rsidRPr="00882D3D">
              <w:rPr>
                <w:sz w:val="22"/>
                <w:szCs w:val="22"/>
              </w:rPr>
              <w:t>j.s.t</w:t>
            </w:r>
            <w:proofErr w:type="spellEnd"/>
            <w:r w:rsidRPr="00882D3D">
              <w:rPr>
                <w:sz w:val="22"/>
                <w:szCs w:val="22"/>
              </w:rPr>
              <w:t>. lub przez osobę fizyczną</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126 000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62 137,80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49,3%</w:t>
            </w:r>
          </w:p>
        </w:tc>
      </w:tr>
      <w:tr w:rsidR="00882D3D" w:rsidRPr="00882D3D" w:rsidTr="00882D3D">
        <w:trPr>
          <w:trHeight w:val="25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Zakup usług pozostałych</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28 000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21 743,39</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77,7%</w:t>
            </w:r>
          </w:p>
        </w:tc>
      </w:tr>
      <w:tr w:rsidR="00882D3D" w:rsidRPr="00882D3D" w:rsidTr="00882D3D">
        <w:trPr>
          <w:trHeight w:val="285"/>
        </w:trPr>
        <w:tc>
          <w:tcPr>
            <w:tcW w:w="840" w:type="dxa"/>
            <w:tcBorders>
              <w:top w:val="nil"/>
              <w:left w:val="single" w:sz="4" w:space="0" w:color="auto"/>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80110</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882D3D" w:rsidRPr="00882D3D" w:rsidRDefault="00882D3D" w:rsidP="00882D3D">
            <w:pPr>
              <w:jc w:val="center"/>
              <w:rPr>
                <w:b/>
                <w:bCs/>
              </w:rPr>
            </w:pPr>
            <w:r w:rsidRPr="00882D3D">
              <w:rPr>
                <w:b/>
                <w:bCs/>
                <w:sz w:val="22"/>
                <w:szCs w:val="22"/>
              </w:rPr>
              <w:t xml:space="preserve">Gimnazja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3 094 167</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sz w:val="20"/>
                <w:szCs w:val="20"/>
              </w:rPr>
            </w:pPr>
            <w:r w:rsidRPr="00882D3D">
              <w:rPr>
                <w:b/>
                <w:bCs/>
                <w:sz w:val="20"/>
                <w:szCs w:val="20"/>
              </w:rPr>
              <w:t>1 528 802,77</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49,4%</w:t>
            </w:r>
          </w:p>
        </w:tc>
      </w:tr>
      <w:tr w:rsidR="00882D3D" w:rsidRPr="00882D3D" w:rsidTr="00882D3D">
        <w:trPr>
          <w:trHeight w:val="555"/>
        </w:trPr>
        <w:tc>
          <w:tcPr>
            <w:tcW w:w="840" w:type="dxa"/>
            <w:vMerge w:val="restart"/>
            <w:tcBorders>
              <w:top w:val="nil"/>
              <w:left w:val="single" w:sz="4" w:space="0" w:color="auto"/>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3020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Wydatki osobowe niezaliczone do wynagrodzeń</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144 000</w:t>
            </w:r>
          </w:p>
        </w:tc>
        <w:tc>
          <w:tcPr>
            <w:tcW w:w="1480" w:type="dxa"/>
            <w:tcBorders>
              <w:top w:val="nil"/>
              <w:left w:val="nil"/>
              <w:bottom w:val="single" w:sz="4" w:space="0" w:color="auto"/>
              <w:right w:val="single" w:sz="4" w:space="0" w:color="auto"/>
            </w:tcBorders>
            <w:shd w:val="clear" w:color="auto" w:fill="auto"/>
            <w:noWrap/>
            <w:vAlign w:val="center"/>
            <w:hideMark/>
          </w:tcPr>
          <w:p w:rsidR="00882D3D" w:rsidRPr="00882D3D" w:rsidRDefault="00882D3D" w:rsidP="00882D3D">
            <w:pPr>
              <w:jc w:val="right"/>
              <w:rPr>
                <w:color w:val="000000"/>
              </w:rPr>
            </w:pPr>
            <w:r w:rsidRPr="00882D3D">
              <w:rPr>
                <w:color w:val="000000"/>
                <w:sz w:val="22"/>
                <w:szCs w:val="22"/>
              </w:rPr>
              <w:t>65 339,58</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45,4%</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4010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Wynagrodzenia osobowe pracowników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1 814 138</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894 053,87</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49,3%</w:t>
            </w:r>
          </w:p>
        </w:tc>
      </w:tr>
      <w:tr w:rsidR="00882D3D" w:rsidRPr="00882D3D" w:rsidTr="00882D3D">
        <w:trPr>
          <w:trHeight w:val="25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4040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Dodatkowe wynagrodzenie roczne</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167 471</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149 485,16</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89,3%</w:t>
            </w:r>
          </w:p>
        </w:tc>
      </w:tr>
      <w:tr w:rsidR="00882D3D" w:rsidRPr="00882D3D" w:rsidTr="00882D3D">
        <w:trPr>
          <w:trHeight w:val="25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Składki na ubezpieczenia społeczne</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406 580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191 126,60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47,0%</w:t>
            </w:r>
          </w:p>
        </w:tc>
      </w:tr>
      <w:tr w:rsidR="00882D3D" w:rsidRPr="00882D3D" w:rsidTr="00882D3D">
        <w:trPr>
          <w:trHeight w:val="25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4120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Składki na Fundusz Pracy</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64 506</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17 014,15</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26,4%</w:t>
            </w:r>
          </w:p>
        </w:tc>
      </w:tr>
      <w:tr w:rsidR="00882D3D" w:rsidRPr="00882D3D" w:rsidTr="00882D3D">
        <w:trPr>
          <w:trHeight w:val="25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4170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Wynagrodzenia bezosobowe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4 500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1 740,27</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38,7%</w:t>
            </w:r>
          </w:p>
        </w:tc>
      </w:tr>
      <w:tr w:rsidR="00882D3D" w:rsidRPr="00882D3D" w:rsidTr="00882D3D">
        <w:trPr>
          <w:trHeight w:val="25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4190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Nagrody konkursowe</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150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150,00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100,0%</w:t>
            </w:r>
          </w:p>
        </w:tc>
      </w:tr>
      <w:tr w:rsidR="00882D3D" w:rsidRPr="00882D3D" w:rsidTr="00882D3D">
        <w:trPr>
          <w:trHeight w:val="25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4210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Zakup materiałów i wyposażenia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262 086</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74 975,52</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28,6%</w:t>
            </w:r>
          </w:p>
        </w:tc>
      </w:tr>
      <w:tr w:rsidR="00882D3D" w:rsidRPr="00882D3D" w:rsidTr="00882D3D">
        <w:trPr>
          <w:trHeight w:val="6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4240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Zakup pomocy naukowych, dydaktycznych i książek</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25 756</w:t>
            </w:r>
          </w:p>
        </w:tc>
        <w:tc>
          <w:tcPr>
            <w:tcW w:w="1480" w:type="dxa"/>
            <w:tcBorders>
              <w:top w:val="nil"/>
              <w:left w:val="nil"/>
              <w:bottom w:val="single" w:sz="4" w:space="0" w:color="auto"/>
              <w:right w:val="single" w:sz="4" w:space="0" w:color="auto"/>
            </w:tcBorders>
            <w:shd w:val="clear" w:color="auto" w:fill="auto"/>
            <w:noWrap/>
            <w:vAlign w:val="center"/>
            <w:hideMark/>
          </w:tcPr>
          <w:p w:rsidR="00882D3D" w:rsidRPr="00882D3D" w:rsidRDefault="00882D3D" w:rsidP="00882D3D">
            <w:pPr>
              <w:jc w:val="right"/>
              <w:rPr>
                <w:color w:val="000000"/>
              </w:rPr>
            </w:pPr>
            <w:r w:rsidRPr="00882D3D">
              <w:rPr>
                <w:color w:val="000000"/>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0,0%</w:t>
            </w:r>
          </w:p>
        </w:tc>
      </w:tr>
      <w:tr w:rsidR="00882D3D" w:rsidRPr="00882D3D" w:rsidTr="00882D3D">
        <w:trPr>
          <w:trHeight w:val="25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4260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Zakup energii</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35 500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23 751,59</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66,9%</w:t>
            </w:r>
          </w:p>
        </w:tc>
      </w:tr>
      <w:tr w:rsidR="00882D3D" w:rsidRPr="00882D3D" w:rsidTr="00882D3D">
        <w:trPr>
          <w:trHeight w:val="25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4270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Zakup usług remontowych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6 000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4 795,95</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79,9%</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4280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Zakup usług zdrowotnych</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1 500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467,40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31,2%</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Zakup usług pozostałych</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28 000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17 087,42</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61,0%</w:t>
            </w:r>
          </w:p>
        </w:tc>
      </w:tr>
      <w:tr w:rsidR="00882D3D" w:rsidRPr="00882D3D" w:rsidTr="00882D3D">
        <w:trPr>
          <w:trHeight w:val="64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4360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Opłaty z tytułu zakupu usług telekomunikacyjnych</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5 700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2 328,47</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40,9%</w:t>
            </w:r>
          </w:p>
        </w:tc>
      </w:tr>
      <w:tr w:rsidR="00882D3D" w:rsidRPr="00882D3D" w:rsidTr="00882D3D">
        <w:trPr>
          <w:trHeight w:val="25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4410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Podróże służbowe krajowe</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500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192,63</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38,5%</w:t>
            </w:r>
          </w:p>
        </w:tc>
      </w:tr>
      <w:tr w:rsidR="00882D3D" w:rsidRPr="00882D3D" w:rsidTr="00882D3D">
        <w:trPr>
          <w:trHeight w:val="25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4430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Różne opłaty i składki</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7 600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4 452,96</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58,6%</w:t>
            </w:r>
          </w:p>
        </w:tc>
      </w:tr>
      <w:tr w:rsidR="00882D3D" w:rsidRPr="00882D3D" w:rsidTr="00882D3D">
        <w:trPr>
          <w:trHeight w:val="6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4440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Odpisy na zakładowy fundusz świadczeń socjalnych</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113 180</w:t>
            </w:r>
          </w:p>
        </w:tc>
        <w:tc>
          <w:tcPr>
            <w:tcW w:w="1480" w:type="dxa"/>
            <w:tcBorders>
              <w:top w:val="nil"/>
              <w:left w:val="nil"/>
              <w:bottom w:val="single" w:sz="4" w:space="0" w:color="auto"/>
              <w:right w:val="single" w:sz="4" w:space="0" w:color="auto"/>
            </w:tcBorders>
            <w:shd w:val="clear" w:color="auto" w:fill="auto"/>
            <w:noWrap/>
            <w:vAlign w:val="center"/>
            <w:hideMark/>
          </w:tcPr>
          <w:p w:rsidR="00882D3D" w:rsidRPr="00882D3D" w:rsidRDefault="00882D3D" w:rsidP="00882D3D">
            <w:pPr>
              <w:jc w:val="right"/>
              <w:rPr>
                <w:color w:val="000000"/>
              </w:rPr>
            </w:pPr>
            <w:r w:rsidRPr="00882D3D">
              <w:rPr>
                <w:color w:val="000000"/>
                <w:sz w:val="22"/>
                <w:szCs w:val="22"/>
              </w:rPr>
              <w:t>81 581,20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72,1%</w:t>
            </w:r>
          </w:p>
        </w:tc>
      </w:tr>
      <w:tr w:rsidR="00882D3D" w:rsidRPr="00882D3D" w:rsidTr="00882D3D">
        <w:trPr>
          <w:trHeight w:val="6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4700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Szkolenie pracowników niebędących członkami korpusu służby cywilnej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1 000</w:t>
            </w:r>
          </w:p>
        </w:tc>
        <w:tc>
          <w:tcPr>
            <w:tcW w:w="1480" w:type="dxa"/>
            <w:tcBorders>
              <w:top w:val="nil"/>
              <w:left w:val="nil"/>
              <w:bottom w:val="single" w:sz="4" w:space="0" w:color="auto"/>
              <w:right w:val="single" w:sz="4" w:space="0" w:color="auto"/>
            </w:tcBorders>
            <w:shd w:val="clear" w:color="auto" w:fill="auto"/>
            <w:noWrap/>
            <w:vAlign w:val="center"/>
            <w:hideMark/>
          </w:tcPr>
          <w:p w:rsidR="00882D3D" w:rsidRPr="00882D3D" w:rsidRDefault="00882D3D" w:rsidP="00882D3D">
            <w:pPr>
              <w:jc w:val="right"/>
              <w:rPr>
                <w:color w:val="000000"/>
              </w:rPr>
            </w:pPr>
            <w:r w:rsidRPr="00882D3D">
              <w:rPr>
                <w:color w:val="000000"/>
                <w:sz w:val="22"/>
                <w:szCs w:val="22"/>
              </w:rPr>
              <w:t>260,00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26,0%</w:t>
            </w:r>
          </w:p>
        </w:tc>
      </w:tr>
      <w:tr w:rsidR="00882D3D" w:rsidRPr="00882D3D" w:rsidTr="00882D3D">
        <w:trPr>
          <w:trHeight w:val="6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6050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Wydatki na zakupy  inwestycyjne jednostek budżetowych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6 000</w:t>
            </w:r>
          </w:p>
        </w:tc>
        <w:tc>
          <w:tcPr>
            <w:tcW w:w="1480" w:type="dxa"/>
            <w:tcBorders>
              <w:top w:val="nil"/>
              <w:left w:val="nil"/>
              <w:bottom w:val="single" w:sz="4" w:space="0" w:color="auto"/>
              <w:right w:val="single" w:sz="4" w:space="0" w:color="auto"/>
            </w:tcBorders>
            <w:shd w:val="clear" w:color="auto" w:fill="auto"/>
            <w:noWrap/>
            <w:vAlign w:val="center"/>
            <w:hideMark/>
          </w:tcPr>
          <w:p w:rsidR="00882D3D" w:rsidRPr="00882D3D" w:rsidRDefault="00882D3D" w:rsidP="00882D3D">
            <w:pPr>
              <w:jc w:val="right"/>
              <w:rPr>
                <w:color w:val="000000"/>
              </w:rPr>
            </w:pPr>
            <w:r w:rsidRPr="00882D3D">
              <w:rPr>
                <w:color w:val="000000"/>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0,0%</w:t>
            </w:r>
          </w:p>
        </w:tc>
      </w:tr>
      <w:tr w:rsidR="00882D3D" w:rsidRPr="00882D3D" w:rsidTr="00882D3D">
        <w:trPr>
          <w:trHeight w:val="285"/>
        </w:trPr>
        <w:tc>
          <w:tcPr>
            <w:tcW w:w="840" w:type="dxa"/>
            <w:tcBorders>
              <w:top w:val="nil"/>
              <w:left w:val="single" w:sz="4" w:space="0" w:color="auto"/>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80113</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882D3D" w:rsidRPr="00882D3D" w:rsidRDefault="00882D3D" w:rsidP="00882D3D">
            <w:pPr>
              <w:jc w:val="center"/>
              <w:rPr>
                <w:b/>
                <w:bCs/>
              </w:rPr>
            </w:pPr>
            <w:r w:rsidRPr="00882D3D">
              <w:rPr>
                <w:b/>
                <w:bCs/>
                <w:sz w:val="22"/>
                <w:szCs w:val="22"/>
              </w:rPr>
              <w:t xml:space="preserve">Dowożenie uczniów do szkół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751 000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463 398,20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61,7%</w:t>
            </w:r>
          </w:p>
        </w:tc>
      </w:tr>
      <w:tr w:rsidR="00882D3D" w:rsidRPr="00882D3D" w:rsidTr="00882D3D">
        <w:trPr>
          <w:trHeight w:val="585"/>
        </w:trPr>
        <w:tc>
          <w:tcPr>
            <w:tcW w:w="840" w:type="dxa"/>
            <w:vMerge w:val="restart"/>
            <w:tcBorders>
              <w:top w:val="nil"/>
              <w:left w:val="single" w:sz="4" w:space="0" w:color="auto"/>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3020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Wydatki osobowe niezaliczone do wynagrodzeń</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2 000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750,00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37,5%</w:t>
            </w:r>
          </w:p>
        </w:tc>
      </w:tr>
      <w:tr w:rsidR="00882D3D" w:rsidRPr="00882D3D" w:rsidTr="001218F8">
        <w:trPr>
          <w:trHeight w:val="25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4010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Wynagrodzenia osobowe pracowników</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109 000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45 634,42</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41,9%</w:t>
            </w:r>
          </w:p>
        </w:tc>
      </w:tr>
      <w:tr w:rsidR="00882D3D" w:rsidRPr="00882D3D" w:rsidTr="001218F8">
        <w:trPr>
          <w:trHeight w:val="25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single" w:sz="4" w:space="0" w:color="auto"/>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4040</w:t>
            </w:r>
          </w:p>
        </w:tc>
        <w:tc>
          <w:tcPr>
            <w:tcW w:w="3980" w:type="dxa"/>
            <w:tcBorders>
              <w:top w:val="single" w:sz="4" w:space="0" w:color="auto"/>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Dodatkowe wynagrodzenie roczne</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8 000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5 651,46</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70,6%</w:t>
            </w:r>
          </w:p>
        </w:tc>
      </w:tr>
      <w:tr w:rsidR="00882D3D" w:rsidRPr="00882D3D" w:rsidTr="00882D3D">
        <w:trPr>
          <w:trHeight w:val="25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Składki na ubezpieczenia społeczne</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20 020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7 646,46</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38,2%</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4120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Składki na Fundusz Pracy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2 000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721,46</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36,1%</w:t>
            </w:r>
          </w:p>
        </w:tc>
      </w:tr>
      <w:tr w:rsidR="00882D3D" w:rsidRPr="00882D3D" w:rsidTr="00882D3D">
        <w:trPr>
          <w:trHeight w:val="57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4140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Wpłaty na Państwowy </w:t>
            </w:r>
            <w:r w:rsidR="004968D9">
              <w:rPr>
                <w:sz w:val="22"/>
                <w:szCs w:val="22"/>
              </w:rPr>
              <w:t>Fundusz Rehabilitacji Osób Niepe</w:t>
            </w:r>
            <w:r w:rsidRPr="00882D3D">
              <w:rPr>
                <w:sz w:val="22"/>
                <w:szCs w:val="22"/>
              </w:rPr>
              <w:t>łnosprawnych</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6 000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2 826,00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47,1%</w:t>
            </w:r>
          </w:p>
        </w:tc>
      </w:tr>
      <w:tr w:rsidR="00882D3D" w:rsidRPr="00882D3D" w:rsidTr="00882D3D">
        <w:trPr>
          <w:trHeight w:val="25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4170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Wynagrodzenia bezosobowe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110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68,83</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62,6%</w:t>
            </w:r>
          </w:p>
        </w:tc>
      </w:tr>
      <w:tr w:rsidR="00882D3D" w:rsidRPr="00882D3D" w:rsidTr="00882D3D">
        <w:trPr>
          <w:trHeight w:val="28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Zakup usług pozostałych</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597 870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396 817,78</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66,4%</w:t>
            </w:r>
          </w:p>
        </w:tc>
      </w:tr>
      <w:tr w:rsidR="00882D3D" w:rsidRPr="00882D3D" w:rsidTr="00882D3D">
        <w:trPr>
          <w:trHeight w:val="6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4440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Odpisy na zakładowy fundusz świadczeń socjalnych</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6 000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3 281,79</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54,7%</w:t>
            </w:r>
          </w:p>
        </w:tc>
      </w:tr>
      <w:tr w:rsidR="00882D3D" w:rsidRPr="00882D3D" w:rsidTr="00882D3D">
        <w:trPr>
          <w:trHeight w:val="630"/>
        </w:trPr>
        <w:tc>
          <w:tcPr>
            <w:tcW w:w="840" w:type="dxa"/>
            <w:tcBorders>
              <w:top w:val="nil"/>
              <w:left w:val="single" w:sz="4" w:space="0" w:color="auto"/>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80114</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882D3D" w:rsidRPr="00882D3D" w:rsidRDefault="00882D3D" w:rsidP="00882D3D">
            <w:pPr>
              <w:jc w:val="center"/>
              <w:rPr>
                <w:b/>
                <w:bCs/>
              </w:rPr>
            </w:pPr>
            <w:r w:rsidRPr="00882D3D">
              <w:rPr>
                <w:b/>
                <w:bCs/>
                <w:sz w:val="22"/>
                <w:szCs w:val="22"/>
              </w:rPr>
              <w:t xml:space="preserve">Zespoły obsługi ekonomiczno - administracyjnej szkół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236 687</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111 531,02</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47,1%</w:t>
            </w:r>
          </w:p>
        </w:tc>
      </w:tr>
      <w:tr w:rsidR="00882D3D" w:rsidRPr="00882D3D" w:rsidTr="00882D3D">
        <w:trPr>
          <w:trHeight w:val="630"/>
        </w:trPr>
        <w:tc>
          <w:tcPr>
            <w:tcW w:w="840" w:type="dxa"/>
            <w:vMerge w:val="restart"/>
            <w:tcBorders>
              <w:top w:val="nil"/>
              <w:left w:val="single" w:sz="4" w:space="0" w:color="auto"/>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center"/>
            </w:pPr>
            <w:r w:rsidRPr="00882D3D">
              <w:rPr>
                <w:sz w:val="22"/>
                <w:szCs w:val="22"/>
              </w:rPr>
              <w:t>3020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Wydatki osobowe niezaliczone do wynagrodzeń</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350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0,0%</w:t>
            </w:r>
          </w:p>
        </w:tc>
      </w:tr>
      <w:tr w:rsidR="00882D3D" w:rsidRPr="00882D3D" w:rsidTr="00882D3D">
        <w:trPr>
          <w:trHeight w:val="25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4010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Wynagrodzenia osobowe pracowników</w:t>
            </w:r>
          </w:p>
        </w:tc>
        <w:tc>
          <w:tcPr>
            <w:tcW w:w="124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164 900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68 882,84</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41,8%</w:t>
            </w:r>
          </w:p>
        </w:tc>
      </w:tr>
      <w:tr w:rsidR="00882D3D" w:rsidRPr="00882D3D" w:rsidTr="00882D3D">
        <w:trPr>
          <w:trHeight w:val="25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4040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Dodatkowe wynagrodzenie roczne</w:t>
            </w:r>
          </w:p>
        </w:tc>
        <w:tc>
          <w:tcPr>
            <w:tcW w:w="124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12 273</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12 120,96</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98,8%</w:t>
            </w:r>
          </w:p>
        </w:tc>
      </w:tr>
      <w:tr w:rsidR="00882D3D" w:rsidRPr="00882D3D" w:rsidTr="00882D3D">
        <w:trPr>
          <w:trHeight w:val="25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Składki na ubezpieczenia społeczne</w:t>
            </w:r>
          </w:p>
        </w:tc>
        <w:tc>
          <w:tcPr>
            <w:tcW w:w="124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33 424</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12 348,54</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36,9%</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4120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Składki na Fundusz Pracy</w:t>
            </w:r>
          </w:p>
        </w:tc>
        <w:tc>
          <w:tcPr>
            <w:tcW w:w="124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2 990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875,99</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29,3%</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4170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Wynagrodzenia bezosobowe </w:t>
            </w:r>
          </w:p>
        </w:tc>
        <w:tc>
          <w:tcPr>
            <w:tcW w:w="124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2 500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2 421,00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96,8%</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4210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Zakup materiałów i wyposażenia</w:t>
            </w:r>
          </w:p>
        </w:tc>
        <w:tc>
          <w:tcPr>
            <w:tcW w:w="124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3 000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2 400,46</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80,0%</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4280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Zakup usług zdrowotnych </w:t>
            </w:r>
          </w:p>
        </w:tc>
        <w:tc>
          <w:tcPr>
            <w:tcW w:w="124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200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0,0%</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Zakup usług pozostałych </w:t>
            </w:r>
          </w:p>
        </w:tc>
        <w:tc>
          <w:tcPr>
            <w:tcW w:w="124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6 000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3 881,55</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64,7%</w:t>
            </w:r>
          </w:p>
        </w:tc>
      </w:tr>
      <w:tr w:rsidR="00882D3D" w:rsidRPr="00882D3D" w:rsidTr="00882D3D">
        <w:trPr>
          <w:trHeight w:val="6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4360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Opłaty z tytułu zakupu usług telekomunikacyjnych </w:t>
            </w:r>
          </w:p>
        </w:tc>
        <w:tc>
          <w:tcPr>
            <w:tcW w:w="1240" w:type="dxa"/>
            <w:tcBorders>
              <w:top w:val="nil"/>
              <w:left w:val="nil"/>
              <w:bottom w:val="single" w:sz="4" w:space="0" w:color="auto"/>
              <w:right w:val="single" w:sz="4" w:space="0" w:color="auto"/>
            </w:tcBorders>
            <w:shd w:val="clear" w:color="auto" w:fill="auto"/>
            <w:noWrap/>
            <w:vAlign w:val="center"/>
            <w:hideMark/>
          </w:tcPr>
          <w:p w:rsidR="00882D3D" w:rsidRPr="00882D3D" w:rsidRDefault="00882D3D" w:rsidP="00882D3D">
            <w:pPr>
              <w:jc w:val="right"/>
              <w:rPr>
                <w:color w:val="000000"/>
              </w:rPr>
            </w:pPr>
            <w:r w:rsidRPr="00882D3D">
              <w:rPr>
                <w:color w:val="000000"/>
                <w:sz w:val="22"/>
                <w:szCs w:val="22"/>
              </w:rPr>
              <w:t>1 500</w:t>
            </w:r>
          </w:p>
        </w:tc>
        <w:tc>
          <w:tcPr>
            <w:tcW w:w="1480" w:type="dxa"/>
            <w:tcBorders>
              <w:top w:val="nil"/>
              <w:left w:val="nil"/>
              <w:bottom w:val="single" w:sz="4" w:space="0" w:color="auto"/>
              <w:right w:val="single" w:sz="4" w:space="0" w:color="auto"/>
            </w:tcBorders>
            <w:shd w:val="clear" w:color="auto" w:fill="auto"/>
            <w:noWrap/>
            <w:vAlign w:val="center"/>
            <w:hideMark/>
          </w:tcPr>
          <w:p w:rsidR="00882D3D" w:rsidRPr="00882D3D" w:rsidRDefault="00882D3D" w:rsidP="00882D3D">
            <w:pPr>
              <w:jc w:val="right"/>
              <w:rPr>
                <w:color w:val="000000"/>
              </w:rPr>
            </w:pPr>
            <w:r w:rsidRPr="00882D3D">
              <w:rPr>
                <w:color w:val="000000"/>
                <w:sz w:val="22"/>
                <w:szCs w:val="22"/>
              </w:rPr>
              <w:t>428,74</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28,6%</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4410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Podróże służbowe krajowe </w:t>
            </w:r>
          </w:p>
        </w:tc>
        <w:tc>
          <w:tcPr>
            <w:tcW w:w="124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600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402,60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67,1%</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4430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Różne opłaty i składki </w:t>
            </w:r>
          </w:p>
        </w:tc>
        <w:tc>
          <w:tcPr>
            <w:tcW w:w="124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300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73,98</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24,7%</w:t>
            </w:r>
          </w:p>
        </w:tc>
      </w:tr>
      <w:tr w:rsidR="00882D3D" w:rsidRPr="00882D3D" w:rsidTr="00882D3D">
        <w:trPr>
          <w:trHeight w:val="6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4440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Odpisy na zakładowy fundusz świadczeń socjalnych</w:t>
            </w:r>
          </w:p>
        </w:tc>
        <w:tc>
          <w:tcPr>
            <w:tcW w:w="1240" w:type="dxa"/>
            <w:tcBorders>
              <w:top w:val="nil"/>
              <w:left w:val="nil"/>
              <w:bottom w:val="single" w:sz="4" w:space="0" w:color="auto"/>
              <w:right w:val="single" w:sz="4" w:space="0" w:color="auto"/>
            </w:tcBorders>
            <w:shd w:val="clear" w:color="auto" w:fill="auto"/>
            <w:noWrap/>
            <w:vAlign w:val="center"/>
            <w:hideMark/>
          </w:tcPr>
          <w:p w:rsidR="00882D3D" w:rsidRPr="00882D3D" w:rsidRDefault="00882D3D" w:rsidP="00882D3D">
            <w:pPr>
              <w:jc w:val="right"/>
              <w:rPr>
                <w:color w:val="000000"/>
              </w:rPr>
            </w:pPr>
            <w:r w:rsidRPr="00882D3D">
              <w:rPr>
                <w:color w:val="000000"/>
                <w:sz w:val="22"/>
                <w:szCs w:val="22"/>
              </w:rPr>
              <w:t>5 000</w:t>
            </w:r>
          </w:p>
        </w:tc>
        <w:tc>
          <w:tcPr>
            <w:tcW w:w="1480" w:type="dxa"/>
            <w:tcBorders>
              <w:top w:val="nil"/>
              <w:left w:val="nil"/>
              <w:bottom w:val="single" w:sz="4" w:space="0" w:color="auto"/>
              <w:right w:val="single" w:sz="4" w:space="0" w:color="auto"/>
            </w:tcBorders>
            <w:shd w:val="clear" w:color="auto" w:fill="auto"/>
            <w:noWrap/>
            <w:vAlign w:val="center"/>
            <w:hideMark/>
          </w:tcPr>
          <w:p w:rsidR="00882D3D" w:rsidRPr="00882D3D" w:rsidRDefault="00882D3D" w:rsidP="00882D3D">
            <w:pPr>
              <w:jc w:val="right"/>
              <w:rPr>
                <w:color w:val="000000"/>
              </w:rPr>
            </w:pPr>
            <w:r w:rsidRPr="00882D3D">
              <w:rPr>
                <w:color w:val="000000"/>
                <w:sz w:val="22"/>
                <w:szCs w:val="22"/>
              </w:rPr>
              <w:t>4 740,36</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94,8%</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4480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Podatek od nieruchomości </w:t>
            </w:r>
          </w:p>
        </w:tc>
        <w:tc>
          <w:tcPr>
            <w:tcW w:w="124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200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194,00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97,0%</w:t>
            </w:r>
          </w:p>
        </w:tc>
      </w:tr>
      <w:tr w:rsidR="00882D3D" w:rsidRPr="00882D3D" w:rsidTr="00882D3D">
        <w:trPr>
          <w:trHeight w:val="6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4700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Szkolenie pracowników niebędących członkami korpusu służby cywilnej </w:t>
            </w:r>
          </w:p>
        </w:tc>
        <w:tc>
          <w:tcPr>
            <w:tcW w:w="1240" w:type="dxa"/>
            <w:tcBorders>
              <w:top w:val="nil"/>
              <w:left w:val="nil"/>
              <w:bottom w:val="single" w:sz="4" w:space="0" w:color="auto"/>
              <w:right w:val="single" w:sz="4" w:space="0" w:color="auto"/>
            </w:tcBorders>
            <w:shd w:val="clear" w:color="auto" w:fill="auto"/>
            <w:noWrap/>
            <w:vAlign w:val="center"/>
            <w:hideMark/>
          </w:tcPr>
          <w:p w:rsidR="00882D3D" w:rsidRPr="00882D3D" w:rsidRDefault="00882D3D" w:rsidP="00882D3D">
            <w:pPr>
              <w:jc w:val="right"/>
              <w:rPr>
                <w:color w:val="000000"/>
              </w:rPr>
            </w:pPr>
            <w:r w:rsidRPr="00882D3D">
              <w:rPr>
                <w:color w:val="000000"/>
                <w:sz w:val="22"/>
                <w:szCs w:val="22"/>
              </w:rPr>
              <w:t>3 450</w:t>
            </w:r>
          </w:p>
        </w:tc>
        <w:tc>
          <w:tcPr>
            <w:tcW w:w="1480" w:type="dxa"/>
            <w:tcBorders>
              <w:top w:val="nil"/>
              <w:left w:val="nil"/>
              <w:bottom w:val="single" w:sz="4" w:space="0" w:color="auto"/>
              <w:right w:val="single" w:sz="4" w:space="0" w:color="auto"/>
            </w:tcBorders>
            <w:shd w:val="clear" w:color="auto" w:fill="auto"/>
            <w:noWrap/>
            <w:vAlign w:val="center"/>
            <w:hideMark/>
          </w:tcPr>
          <w:p w:rsidR="00882D3D" w:rsidRPr="00882D3D" w:rsidRDefault="00882D3D" w:rsidP="00882D3D">
            <w:pPr>
              <w:jc w:val="right"/>
              <w:rPr>
                <w:color w:val="000000"/>
              </w:rPr>
            </w:pPr>
            <w:r w:rsidRPr="00882D3D">
              <w:rPr>
                <w:color w:val="000000"/>
                <w:sz w:val="22"/>
                <w:szCs w:val="22"/>
              </w:rPr>
              <w:t>2 760,00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80,0%</w:t>
            </w:r>
          </w:p>
        </w:tc>
      </w:tr>
      <w:tr w:rsidR="00882D3D" w:rsidRPr="00882D3D" w:rsidTr="00882D3D">
        <w:trPr>
          <w:trHeight w:val="285"/>
        </w:trPr>
        <w:tc>
          <w:tcPr>
            <w:tcW w:w="840" w:type="dxa"/>
            <w:tcBorders>
              <w:top w:val="nil"/>
              <w:left w:val="single" w:sz="4" w:space="0" w:color="auto"/>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80146</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882D3D" w:rsidRPr="00882D3D" w:rsidRDefault="00882D3D" w:rsidP="00882D3D">
            <w:pPr>
              <w:jc w:val="center"/>
              <w:rPr>
                <w:b/>
                <w:bCs/>
              </w:rPr>
            </w:pPr>
            <w:r w:rsidRPr="00882D3D">
              <w:rPr>
                <w:b/>
                <w:bCs/>
                <w:sz w:val="22"/>
                <w:szCs w:val="22"/>
              </w:rPr>
              <w:t>Dokształcanie i doskonalenie nauczycieli</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48 761</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17 313,82</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35,5%</w:t>
            </w:r>
          </w:p>
        </w:tc>
      </w:tr>
      <w:tr w:rsidR="00882D3D" w:rsidRPr="00882D3D" w:rsidTr="00882D3D">
        <w:trPr>
          <w:trHeight w:val="255"/>
        </w:trPr>
        <w:tc>
          <w:tcPr>
            <w:tcW w:w="840" w:type="dxa"/>
            <w:vMerge w:val="restart"/>
            <w:tcBorders>
              <w:top w:val="nil"/>
              <w:left w:val="single" w:sz="4" w:space="0" w:color="auto"/>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4210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Zakup materiałów i wyposażenia</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7 861</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2 103,19</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26,8%</w:t>
            </w:r>
          </w:p>
        </w:tc>
      </w:tr>
      <w:tr w:rsidR="00882D3D" w:rsidRPr="00882D3D" w:rsidTr="00882D3D">
        <w:trPr>
          <w:trHeight w:val="25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Zakup usług pozostałych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14 000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0,0%</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4410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Podróże służbowe krajowe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2 900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1 230,91</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42,4%</w:t>
            </w:r>
          </w:p>
        </w:tc>
      </w:tr>
      <w:tr w:rsidR="00882D3D" w:rsidRPr="00882D3D" w:rsidTr="00882D3D">
        <w:trPr>
          <w:trHeight w:val="6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4700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Szkolenie pracowników niebędących członkami korpusu służby cywilnej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24 000</w:t>
            </w:r>
          </w:p>
        </w:tc>
        <w:tc>
          <w:tcPr>
            <w:tcW w:w="1480" w:type="dxa"/>
            <w:tcBorders>
              <w:top w:val="nil"/>
              <w:left w:val="nil"/>
              <w:bottom w:val="single" w:sz="4" w:space="0" w:color="auto"/>
              <w:right w:val="single" w:sz="4" w:space="0" w:color="auto"/>
            </w:tcBorders>
            <w:shd w:val="clear" w:color="auto" w:fill="auto"/>
            <w:noWrap/>
            <w:vAlign w:val="center"/>
            <w:hideMark/>
          </w:tcPr>
          <w:p w:rsidR="00882D3D" w:rsidRPr="00882D3D" w:rsidRDefault="00882D3D" w:rsidP="00882D3D">
            <w:pPr>
              <w:jc w:val="right"/>
              <w:rPr>
                <w:color w:val="000000"/>
              </w:rPr>
            </w:pPr>
            <w:r w:rsidRPr="00882D3D">
              <w:rPr>
                <w:color w:val="000000"/>
                <w:sz w:val="22"/>
                <w:szCs w:val="22"/>
              </w:rPr>
              <w:t>13 979,72</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58,2%</w:t>
            </w:r>
          </w:p>
        </w:tc>
      </w:tr>
      <w:tr w:rsidR="00882D3D" w:rsidRPr="00882D3D" w:rsidTr="00882D3D">
        <w:trPr>
          <w:trHeight w:val="285"/>
        </w:trPr>
        <w:tc>
          <w:tcPr>
            <w:tcW w:w="840" w:type="dxa"/>
            <w:tcBorders>
              <w:top w:val="nil"/>
              <w:left w:val="single" w:sz="4" w:space="0" w:color="auto"/>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80148</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882D3D" w:rsidRPr="00882D3D" w:rsidRDefault="00882D3D" w:rsidP="00882D3D">
            <w:pPr>
              <w:jc w:val="center"/>
              <w:rPr>
                <w:b/>
                <w:bCs/>
              </w:rPr>
            </w:pPr>
            <w:r w:rsidRPr="00882D3D">
              <w:rPr>
                <w:b/>
                <w:bCs/>
                <w:sz w:val="22"/>
                <w:szCs w:val="22"/>
              </w:rPr>
              <w:t>Stołówki szkolne i przedszkolne</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178 596</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81 622,77</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45,7%</w:t>
            </w:r>
          </w:p>
        </w:tc>
      </w:tr>
      <w:tr w:rsidR="00882D3D" w:rsidRPr="00882D3D" w:rsidTr="00882D3D">
        <w:trPr>
          <w:trHeight w:val="255"/>
        </w:trPr>
        <w:tc>
          <w:tcPr>
            <w:tcW w:w="840" w:type="dxa"/>
            <w:vMerge w:val="restart"/>
            <w:tcBorders>
              <w:top w:val="nil"/>
              <w:left w:val="single" w:sz="4" w:space="0" w:color="auto"/>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4010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Wynagrodzenia osobowe pracowników</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111 175</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48 797,04</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43,9%</w:t>
            </w:r>
          </w:p>
        </w:tc>
      </w:tr>
      <w:tr w:rsidR="00882D3D" w:rsidRPr="00882D3D" w:rsidTr="00882D3D">
        <w:trPr>
          <w:trHeight w:val="25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4040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Dodatkowe wynagrodzenie roczne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9 330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7 281,72</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78,0%</w:t>
            </w:r>
          </w:p>
        </w:tc>
      </w:tr>
      <w:tr w:rsidR="00882D3D" w:rsidRPr="00882D3D" w:rsidTr="00882D3D">
        <w:trPr>
          <w:trHeight w:val="285"/>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Składki na ubezpieczenia społeczne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22 852</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8 757,39</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38,3%</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4120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Składki na Fundusz Pracy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3 609</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499,65</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13,8%</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4210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Zakup materiałów i wyposażenia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17 500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6 406,81</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36,6%</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4260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Zakup energii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6 600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3 963,80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60,1%</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Zakup usług pozostałych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2 000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807,71</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40,4%</w:t>
            </w:r>
          </w:p>
        </w:tc>
      </w:tr>
      <w:tr w:rsidR="00882D3D" w:rsidRPr="00882D3D" w:rsidTr="001218F8">
        <w:trPr>
          <w:trHeight w:val="6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4440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Odpisy na zakładowy fundusz świadczeń socjalnych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5 530</w:t>
            </w:r>
          </w:p>
        </w:tc>
        <w:tc>
          <w:tcPr>
            <w:tcW w:w="1480" w:type="dxa"/>
            <w:tcBorders>
              <w:top w:val="nil"/>
              <w:left w:val="nil"/>
              <w:bottom w:val="single" w:sz="4" w:space="0" w:color="auto"/>
              <w:right w:val="single" w:sz="4" w:space="0" w:color="auto"/>
            </w:tcBorders>
            <w:shd w:val="clear" w:color="auto" w:fill="auto"/>
            <w:noWrap/>
            <w:vAlign w:val="center"/>
            <w:hideMark/>
          </w:tcPr>
          <w:p w:rsidR="00882D3D" w:rsidRPr="00882D3D" w:rsidRDefault="00882D3D" w:rsidP="00882D3D">
            <w:pPr>
              <w:jc w:val="right"/>
              <w:rPr>
                <w:color w:val="000000"/>
              </w:rPr>
            </w:pPr>
            <w:r w:rsidRPr="00882D3D">
              <w:rPr>
                <w:color w:val="000000"/>
                <w:sz w:val="22"/>
                <w:szCs w:val="22"/>
              </w:rPr>
              <w:t>5 108,65</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92,4%</w:t>
            </w:r>
          </w:p>
        </w:tc>
      </w:tr>
      <w:tr w:rsidR="00882D3D" w:rsidRPr="00882D3D" w:rsidTr="001218F8">
        <w:trPr>
          <w:trHeight w:val="1455"/>
        </w:trPr>
        <w:tc>
          <w:tcPr>
            <w:tcW w:w="840" w:type="dxa"/>
            <w:tcBorders>
              <w:top w:val="nil"/>
              <w:left w:val="single" w:sz="4" w:space="0" w:color="auto"/>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80149</w:t>
            </w:r>
          </w:p>
        </w:tc>
        <w:tc>
          <w:tcPr>
            <w:tcW w:w="4760" w:type="dxa"/>
            <w:gridSpan w:val="2"/>
            <w:tcBorders>
              <w:top w:val="single" w:sz="4" w:space="0" w:color="auto"/>
              <w:left w:val="nil"/>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Realizacja zadań wymagających zastosowania specjalnej organizacji nauki i metod pracy dla dzieci w przedszkolach, oddziałach przedszkolnych w szkołach podstawowych i innych formach wychowania przedszkolnego</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39 630</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882D3D" w:rsidRPr="00882D3D" w:rsidRDefault="00882D3D" w:rsidP="00882D3D">
            <w:pPr>
              <w:jc w:val="right"/>
              <w:rPr>
                <w:b/>
                <w:bCs/>
                <w:color w:val="000000"/>
              </w:rPr>
            </w:pPr>
            <w:r w:rsidRPr="00882D3D">
              <w:rPr>
                <w:b/>
                <w:bCs/>
                <w:color w:val="000000"/>
                <w:sz w:val="22"/>
                <w:szCs w:val="22"/>
              </w:rPr>
              <w:t>0,00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0,0%</w:t>
            </w:r>
          </w:p>
        </w:tc>
      </w:tr>
      <w:tr w:rsidR="00882D3D" w:rsidRPr="00882D3D" w:rsidTr="00882D3D">
        <w:trPr>
          <w:trHeight w:val="300"/>
        </w:trPr>
        <w:tc>
          <w:tcPr>
            <w:tcW w:w="840" w:type="dxa"/>
            <w:vMerge w:val="restart"/>
            <w:tcBorders>
              <w:top w:val="nil"/>
              <w:left w:val="single" w:sz="4" w:space="0" w:color="auto"/>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4010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Wynagrodzenia osobowe pracowników</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33 120</w:t>
            </w:r>
          </w:p>
        </w:tc>
        <w:tc>
          <w:tcPr>
            <w:tcW w:w="1480" w:type="dxa"/>
            <w:tcBorders>
              <w:top w:val="nil"/>
              <w:left w:val="nil"/>
              <w:bottom w:val="single" w:sz="4" w:space="0" w:color="auto"/>
              <w:right w:val="single" w:sz="4" w:space="0" w:color="auto"/>
            </w:tcBorders>
            <w:shd w:val="clear" w:color="auto" w:fill="auto"/>
            <w:noWrap/>
            <w:vAlign w:val="center"/>
            <w:hideMark/>
          </w:tcPr>
          <w:p w:rsidR="00882D3D" w:rsidRPr="00882D3D" w:rsidRDefault="00882D3D" w:rsidP="00882D3D">
            <w:pPr>
              <w:jc w:val="right"/>
              <w:rPr>
                <w:color w:val="000000"/>
              </w:rPr>
            </w:pPr>
            <w:r w:rsidRPr="00882D3D">
              <w:rPr>
                <w:color w:val="000000"/>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0,0%</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Składki na ubezpieczenia społeczne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5 690</w:t>
            </w:r>
          </w:p>
        </w:tc>
        <w:tc>
          <w:tcPr>
            <w:tcW w:w="1480" w:type="dxa"/>
            <w:tcBorders>
              <w:top w:val="nil"/>
              <w:left w:val="nil"/>
              <w:bottom w:val="single" w:sz="4" w:space="0" w:color="auto"/>
              <w:right w:val="single" w:sz="4" w:space="0" w:color="auto"/>
            </w:tcBorders>
            <w:shd w:val="clear" w:color="auto" w:fill="auto"/>
            <w:noWrap/>
            <w:vAlign w:val="center"/>
            <w:hideMark/>
          </w:tcPr>
          <w:p w:rsidR="00882D3D" w:rsidRPr="00882D3D" w:rsidRDefault="00882D3D" w:rsidP="00882D3D">
            <w:pPr>
              <w:jc w:val="right"/>
              <w:rPr>
                <w:color w:val="000000"/>
              </w:rPr>
            </w:pPr>
            <w:r w:rsidRPr="00882D3D">
              <w:rPr>
                <w:color w:val="000000"/>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0,0%</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4120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Składki na Fundusz Pracy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820</w:t>
            </w:r>
          </w:p>
        </w:tc>
        <w:tc>
          <w:tcPr>
            <w:tcW w:w="1480" w:type="dxa"/>
            <w:tcBorders>
              <w:top w:val="nil"/>
              <w:left w:val="nil"/>
              <w:bottom w:val="single" w:sz="4" w:space="0" w:color="auto"/>
              <w:right w:val="single" w:sz="4" w:space="0" w:color="auto"/>
            </w:tcBorders>
            <w:shd w:val="clear" w:color="auto" w:fill="auto"/>
            <w:noWrap/>
            <w:vAlign w:val="center"/>
            <w:hideMark/>
          </w:tcPr>
          <w:p w:rsidR="00882D3D" w:rsidRPr="00882D3D" w:rsidRDefault="00882D3D" w:rsidP="00882D3D">
            <w:pPr>
              <w:jc w:val="right"/>
              <w:rPr>
                <w:color w:val="000000"/>
              </w:rPr>
            </w:pPr>
            <w:r w:rsidRPr="00882D3D">
              <w:rPr>
                <w:color w:val="000000"/>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0,0%</w:t>
            </w:r>
          </w:p>
        </w:tc>
      </w:tr>
      <w:tr w:rsidR="00882D3D" w:rsidRPr="00882D3D" w:rsidTr="00882D3D">
        <w:trPr>
          <w:trHeight w:val="1695"/>
        </w:trPr>
        <w:tc>
          <w:tcPr>
            <w:tcW w:w="840" w:type="dxa"/>
            <w:tcBorders>
              <w:top w:val="nil"/>
              <w:left w:val="single" w:sz="4" w:space="0" w:color="auto"/>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80150</w:t>
            </w:r>
          </w:p>
        </w:tc>
        <w:tc>
          <w:tcPr>
            <w:tcW w:w="4760" w:type="dxa"/>
            <w:gridSpan w:val="2"/>
            <w:tcBorders>
              <w:top w:val="single" w:sz="4" w:space="0" w:color="auto"/>
              <w:left w:val="nil"/>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Realizacja zadań wymagających zastosowania specjalnej organizacji nauki i metod pracy dla dzieci i młodzieży w szkołach podstawowych, gimnazjach, liceach ogólnokształcących, liceach profilowanych i szkołach zawodowych oraz szkołach artystycznych</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351 450</w:t>
            </w:r>
          </w:p>
        </w:tc>
        <w:tc>
          <w:tcPr>
            <w:tcW w:w="1480" w:type="dxa"/>
            <w:tcBorders>
              <w:top w:val="nil"/>
              <w:left w:val="nil"/>
              <w:bottom w:val="single" w:sz="4" w:space="0" w:color="auto"/>
              <w:right w:val="single" w:sz="4" w:space="0" w:color="auto"/>
            </w:tcBorders>
            <w:shd w:val="clear" w:color="auto" w:fill="auto"/>
            <w:noWrap/>
            <w:vAlign w:val="center"/>
            <w:hideMark/>
          </w:tcPr>
          <w:p w:rsidR="00882D3D" w:rsidRPr="00882D3D" w:rsidRDefault="00882D3D" w:rsidP="00882D3D">
            <w:pPr>
              <w:jc w:val="right"/>
              <w:rPr>
                <w:b/>
                <w:bCs/>
                <w:color w:val="000000"/>
              </w:rPr>
            </w:pPr>
            <w:r w:rsidRPr="00882D3D">
              <w:rPr>
                <w:b/>
                <w:bCs/>
                <w:color w:val="000000"/>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0,0%</w:t>
            </w:r>
          </w:p>
        </w:tc>
      </w:tr>
      <w:tr w:rsidR="00882D3D" w:rsidRPr="00882D3D" w:rsidTr="00882D3D">
        <w:trPr>
          <w:trHeight w:val="300"/>
        </w:trPr>
        <w:tc>
          <w:tcPr>
            <w:tcW w:w="840" w:type="dxa"/>
            <w:vMerge w:val="restart"/>
            <w:tcBorders>
              <w:top w:val="nil"/>
              <w:left w:val="single" w:sz="4" w:space="0" w:color="auto"/>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4010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Wynagrodzenia osobowe pracowników</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293 880</w:t>
            </w:r>
          </w:p>
        </w:tc>
        <w:tc>
          <w:tcPr>
            <w:tcW w:w="1480" w:type="dxa"/>
            <w:tcBorders>
              <w:top w:val="nil"/>
              <w:left w:val="nil"/>
              <w:bottom w:val="single" w:sz="4" w:space="0" w:color="auto"/>
              <w:right w:val="single" w:sz="4" w:space="0" w:color="auto"/>
            </w:tcBorders>
            <w:shd w:val="clear" w:color="auto" w:fill="auto"/>
            <w:noWrap/>
            <w:vAlign w:val="center"/>
            <w:hideMark/>
          </w:tcPr>
          <w:p w:rsidR="00882D3D" w:rsidRPr="00882D3D" w:rsidRDefault="00882D3D" w:rsidP="00882D3D">
            <w:pPr>
              <w:jc w:val="right"/>
              <w:rPr>
                <w:color w:val="000000"/>
              </w:rPr>
            </w:pPr>
            <w:r w:rsidRPr="00882D3D">
              <w:rPr>
                <w:color w:val="000000"/>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0,0%</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Składki na ubezpieczenia społeczne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50 350</w:t>
            </w:r>
          </w:p>
        </w:tc>
        <w:tc>
          <w:tcPr>
            <w:tcW w:w="1480" w:type="dxa"/>
            <w:tcBorders>
              <w:top w:val="nil"/>
              <w:left w:val="nil"/>
              <w:bottom w:val="single" w:sz="4" w:space="0" w:color="auto"/>
              <w:right w:val="single" w:sz="4" w:space="0" w:color="auto"/>
            </w:tcBorders>
            <w:shd w:val="clear" w:color="auto" w:fill="auto"/>
            <w:noWrap/>
            <w:vAlign w:val="center"/>
            <w:hideMark/>
          </w:tcPr>
          <w:p w:rsidR="00882D3D" w:rsidRPr="00882D3D" w:rsidRDefault="00882D3D" w:rsidP="00882D3D">
            <w:pPr>
              <w:jc w:val="right"/>
              <w:rPr>
                <w:color w:val="000000"/>
              </w:rPr>
            </w:pPr>
            <w:r w:rsidRPr="00882D3D">
              <w:rPr>
                <w:color w:val="000000"/>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0,0%</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4120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Składki na Fundusz Pracy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7 220</w:t>
            </w:r>
          </w:p>
        </w:tc>
        <w:tc>
          <w:tcPr>
            <w:tcW w:w="1480" w:type="dxa"/>
            <w:tcBorders>
              <w:top w:val="nil"/>
              <w:left w:val="nil"/>
              <w:bottom w:val="single" w:sz="4" w:space="0" w:color="auto"/>
              <w:right w:val="single" w:sz="4" w:space="0" w:color="auto"/>
            </w:tcBorders>
            <w:shd w:val="clear" w:color="auto" w:fill="auto"/>
            <w:noWrap/>
            <w:vAlign w:val="center"/>
            <w:hideMark/>
          </w:tcPr>
          <w:p w:rsidR="00882D3D" w:rsidRPr="00882D3D" w:rsidRDefault="00882D3D" w:rsidP="00882D3D">
            <w:pPr>
              <w:jc w:val="right"/>
              <w:rPr>
                <w:color w:val="000000"/>
              </w:rPr>
            </w:pPr>
            <w:r w:rsidRPr="00882D3D">
              <w:rPr>
                <w:color w:val="000000"/>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0,0%</w:t>
            </w:r>
          </w:p>
        </w:tc>
      </w:tr>
      <w:tr w:rsidR="00882D3D" w:rsidRPr="00882D3D" w:rsidTr="00882D3D">
        <w:trPr>
          <w:trHeight w:val="285"/>
        </w:trPr>
        <w:tc>
          <w:tcPr>
            <w:tcW w:w="840" w:type="dxa"/>
            <w:tcBorders>
              <w:top w:val="nil"/>
              <w:left w:val="single" w:sz="4" w:space="0" w:color="auto"/>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80195</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882D3D" w:rsidRPr="00882D3D" w:rsidRDefault="00882D3D" w:rsidP="00882D3D">
            <w:pPr>
              <w:jc w:val="center"/>
              <w:rPr>
                <w:b/>
                <w:bCs/>
              </w:rPr>
            </w:pPr>
            <w:r w:rsidRPr="00882D3D">
              <w:rPr>
                <w:b/>
                <w:bCs/>
                <w:sz w:val="22"/>
                <w:szCs w:val="22"/>
              </w:rPr>
              <w:t>Pozostała działalność</w:t>
            </w:r>
            <w:r w:rsidRPr="00882D3D">
              <w:rPr>
                <w:sz w:val="22"/>
                <w:szCs w:val="22"/>
              </w:rPr>
              <w:t xml:space="preserve">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64 260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43 806,74</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rPr>
                <w:b/>
                <w:bCs/>
              </w:rPr>
            </w:pPr>
            <w:r w:rsidRPr="00882D3D">
              <w:rPr>
                <w:b/>
                <w:bCs/>
                <w:sz w:val="22"/>
                <w:szCs w:val="22"/>
              </w:rPr>
              <w:t>68,2%</w:t>
            </w:r>
          </w:p>
        </w:tc>
      </w:tr>
      <w:tr w:rsidR="00882D3D" w:rsidRPr="00882D3D" w:rsidTr="00882D3D">
        <w:trPr>
          <w:trHeight w:val="300"/>
        </w:trPr>
        <w:tc>
          <w:tcPr>
            <w:tcW w:w="840" w:type="dxa"/>
            <w:vMerge w:val="restart"/>
            <w:tcBorders>
              <w:top w:val="nil"/>
              <w:left w:val="single" w:sz="4" w:space="0" w:color="auto"/>
              <w:bottom w:val="single" w:sz="4" w:space="0" w:color="auto"/>
              <w:right w:val="single" w:sz="4" w:space="0" w:color="auto"/>
            </w:tcBorders>
            <w:shd w:val="clear" w:color="auto" w:fill="auto"/>
            <w:hideMark/>
          </w:tcPr>
          <w:p w:rsidR="00882D3D" w:rsidRPr="00882D3D" w:rsidRDefault="00882D3D" w:rsidP="00882D3D">
            <w:pPr>
              <w:jc w:val="center"/>
              <w:rPr>
                <w:b/>
                <w:bCs/>
              </w:rPr>
            </w:pPr>
            <w:r w:rsidRPr="00882D3D">
              <w:rPr>
                <w:b/>
                <w:bCs/>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center"/>
            </w:pPr>
            <w:r w:rsidRPr="00882D3D">
              <w:rPr>
                <w:sz w:val="22"/>
                <w:szCs w:val="22"/>
              </w:rPr>
              <w:t>4110</w:t>
            </w:r>
          </w:p>
        </w:tc>
        <w:tc>
          <w:tcPr>
            <w:tcW w:w="39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r w:rsidRPr="00882D3D">
              <w:rPr>
                <w:sz w:val="22"/>
                <w:szCs w:val="22"/>
              </w:rPr>
              <w:t xml:space="preserve">Składki na ubezpieczenie społeczne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200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0,0%</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center"/>
            </w:pPr>
            <w:r w:rsidRPr="00882D3D">
              <w:rPr>
                <w:sz w:val="22"/>
                <w:szCs w:val="22"/>
              </w:rPr>
              <w:t>4120</w:t>
            </w:r>
          </w:p>
        </w:tc>
        <w:tc>
          <w:tcPr>
            <w:tcW w:w="39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r w:rsidRPr="00882D3D">
              <w:rPr>
                <w:sz w:val="22"/>
                <w:szCs w:val="22"/>
              </w:rPr>
              <w:t xml:space="preserve">Składki na Fundusz Pracy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100</w:t>
            </w:r>
          </w:p>
        </w:tc>
        <w:tc>
          <w:tcPr>
            <w:tcW w:w="148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0,0%</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4170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Wynagrodzenia bezosobowe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2 960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1 012,00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34,2%</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4210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Zakup materiałów i wyposażenia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2 610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2 607,36</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99,9%</w:t>
            </w:r>
          </w:p>
        </w:tc>
      </w:tr>
      <w:tr w:rsidR="00882D3D" w:rsidRPr="00882D3D" w:rsidTr="00882D3D">
        <w:trPr>
          <w:trHeight w:val="3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Zakup usług pozostałych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5 690</w:t>
            </w:r>
          </w:p>
        </w:tc>
        <w:tc>
          <w:tcPr>
            <w:tcW w:w="1480" w:type="dxa"/>
            <w:tcBorders>
              <w:top w:val="nil"/>
              <w:left w:val="nil"/>
              <w:bottom w:val="single" w:sz="4" w:space="0" w:color="auto"/>
              <w:right w:val="single" w:sz="4" w:space="0" w:color="auto"/>
            </w:tcBorders>
            <w:shd w:val="clear" w:color="auto" w:fill="auto"/>
            <w:noWrap/>
            <w:vAlign w:val="bottom"/>
            <w:hideMark/>
          </w:tcPr>
          <w:p w:rsidR="00882D3D" w:rsidRPr="00882D3D" w:rsidRDefault="00882D3D" w:rsidP="00882D3D">
            <w:pPr>
              <w:jc w:val="right"/>
              <w:rPr>
                <w:color w:val="000000"/>
              </w:rPr>
            </w:pPr>
            <w:r w:rsidRPr="00882D3D">
              <w:rPr>
                <w:color w:val="000000"/>
                <w:sz w:val="22"/>
                <w:szCs w:val="22"/>
              </w:rPr>
              <w:t>4 940,00</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86,8%</w:t>
            </w:r>
          </w:p>
        </w:tc>
      </w:tr>
      <w:tr w:rsidR="00882D3D" w:rsidRPr="00882D3D" w:rsidTr="00882D3D">
        <w:trPr>
          <w:trHeight w:val="600"/>
        </w:trPr>
        <w:tc>
          <w:tcPr>
            <w:tcW w:w="840" w:type="dxa"/>
            <w:vMerge/>
            <w:tcBorders>
              <w:top w:val="nil"/>
              <w:left w:val="single" w:sz="4" w:space="0" w:color="auto"/>
              <w:bottom w:val="single" w:sz="4" w:space="0" w:color="auto"/>
              <w:right w:val="single" w:sz="4" w:space="0" w:color="auto"/>
            </w:tcBorders>
            <w:vAlign w:val="center"/>
            <w:hideMark/>
          </w:tcPr>
          <w:p w:rsidR="00882D3D" w:rsidRPr="00882D3D" w:rsidRDefault="00882D3D" w:rsidP="00882D3D">
            <w:pPr>
              <w:rPr>
                <w:b/>
                <w:bCs/>
              </w:rPr>
            </w:pPr>
          </w:p>
        </w:tc>
        <w:tc>
          <w:tcPr>
            <w:tcW w:w="780" w:type="dxa"/>
            <w:tcBorders>
              <w:top w:val="nil"/>
              <w:left w:val="nil"/>
              <w:bottom w:val="single" w:sz="4" w:space="0" w:color="auto"/>
              <w:right w:val="single" w:sz="4" w:space="0" w:color="auto"/>
            </w:tcBorders>
            <w:shd w:val="clear" w:color="auto" w:fill="auto"/>
            <w:hideMark/>
          </w:tcPr>
          <w:p w:rsidR="00882D3D" w:rsidRPr="00882D3D" w:rsidRDefault="00882D3D" w:rsidP="00882D3D">
            <w:pPr>
              <w:jc w:val="center"/>
            </w:pPr>
            <w:r w:rsidRPr="00882D3D">
              <w:rPr>
                <w:sz w:val="22"/>
                <w:szCs w:val="22"/>
              </w:rPr>
              <w:t>4440</w:t>
            </w:r>
          </w:p>
        </w:tc>
        <w:tc>
          <w:tcPr>
            <w:tcW w:w="3980" w:type="dxa"/>
            <w:tcBorders>
              <w:top w:val="nil"/>
              <w:left w:val="nil"/>
              <w:bottom w:val="single" w:sz="4" w:space="0" w:color="auto"/>
              <w:right w:val="single" w:sz="4" w:space="0" w:color="auto"/>
            </w:tcBorders>
            <w:shd w:val="clear" w:color="auto" w:fill="auto"/>
            <w:hideMark/>
          </w:tcPr>
          <w:p w:rsidR="00882D3D" w:rsidRPr="00882D3D" w:rsidRDefault="00882D3D" w:rsidP="00882D3D">
            <w:r w:rsidRPr="00882D3D">
              <w:rPr>
                <w:sz w:val="22"/>
                <w:szCs w:val="22"/>
              </w:rPr>
              <w:t xml:space="preserve">Odpisy na zakładowy fundusz świadczeń socjalnych </w:t>
            </w:r>
          </w:p>
        </w:tc>
        <w:tc>
          <w:tcPr>
            <w:tcW w:w="124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52 700</w:t>
            </w:r>
          </w:p>
        </w:tc>
        <w:tc>
          <w:tcPr>
            <w:tcW w:w="1480" w:type="dxa"/>
            <w:tcBorders>
              <w:top w:val="nil"/>
              <w:left w:val="nil"/>
              <w:bottom w:val="single" w:sz="4" w:space="0" w:color="auto"/>
              <w:right w:val="single" w:sz="4" w:space="0" w:color="auto"/>
            </w:tcBorders>
            <w:shd w:val="clear" w:color="auto" w:fill="auto"/>
            <w:noWrap/>
            <w:vAlign w:val="center"/>
            <w:hideMark/>
          </w:tcPr>
          <w:p w:rsidR="00882D3D" w:rsidRPr="00882D3D" w:rsidRDefault="00882D3D" w:rsidP="00882D3D">
            <w:pPr>
              <w:jc w:val="right"/>
              <w:rPr>
                <w:color w:val="000000"/>
              </w:rPr>
            </w:pPr>
            <w:r w:rsidRPr="00882D3D">
              <w:rPr>
                <w:color w:val="000000"/>
                <w:sz w:val="22"/>
                <w:szCs w:val="22"/>
              </w:rPr>
              <w:t>35 247,38</w:t>
            </w:r>
          </w:p>
        </w:tc>
        <w:tc>
          <w:tcPr>
            <w:tcW w:w="1100" w:type="dxa"/>
            <w:tcBorders>
              <w:top w:val="nil"/>
              <w:left w:val="nil"/>
              <w:bottom w:val="single" w:sz="4" w:space="0" w:color="auto"/>
              <w:right w:val="single" w:sz="4" w:space="0" w:color="auto"/>
            </w:tcBorders>
            <w:shd w:val="clear" w:color="auto" w:fill="auto"/>
            <w:vAlign w:val="center"/>
            <w:hideMark/>
          </w:tcPr>
          <w:p w:rsidR="00882D3D" w:rsidRPr="00882D3D" w:rsidRDefault="00882D3D" w:rsidP="00882D3D">
            <w:pPr>
              <w:jc w:val="right"/>
            </w:pPr>
            <w:r w:rsidRPr="00882D3D">
              <w:rPr>
                <w:sz w:val="22"/>
                <w:szCs w:val="22"/>
              </w:rPr>
              <w:t>66,9%</w:t>
            </w:r>
          </w:p>
        </w:tc>
      </w:tr>
      <w:tr w:rsidR="00882D3D" w:rsidRPr="00882D3D" w:rsidTr="00882D3D">
        <w:trPr>
          <w:trHeight w:val="345"/>
        </w:trPr>
        <w:tc>
          <w:tcPr>
            <w:tcW w:w="840" w:type="dxa"/>
            <w:tcBorders>
              <w:top w:val="nil"/>
              <w:left w:val="single" w:sz="4" w:space="0" w:color="auto"/>
              <w:bottom w:val="single" w:sz="4" w:space="0" w:color="auto"/>
              <w:right w:val="single" w:sz="4" w:space="0" w:color="auto"/>
            </w:tcBorders>
            <w:shd w:val="clear" w:color="000000" w:fill="CCFFFF"/>
            <w:hideMark/>
          </w:tcPr>
          <w:p w:rsidR="00882D3D" w:rsidRPr="00882D3D" w:rsidRDefault="00882D3D" w:rsidP="00882D3D">
            <w:pPr>
              <w:jc w:val="center"/>
              <w:rPr>
                <w:b/>
                <w:bCs/>
              </w:rPr>
            </w:pPr>
            <w:r w:rsidRPr="00882D3D">
              <w:rPr>
                <w:b/>
                <w:bCs/>
                <w:sz w:val="22"/>
                <w:szCs w:val="22"/>
              </w:rPr>
              <w:t> </w:t>
            </w:r>
          </w:p>
        </w:tc>
        <w:tc>
          <w:tcPr>
            <w:tcW w:w="780" w:type="dxa"/>
            <w:tcBorders>
              <w:top w:val="nil"/>
              <w:left w:val="nil"/>
              <w:bottom w:val="single" w:sz="4" w:space="0" w:color="auto"/>
              <w:right w:val="single" w:sz="4" w:space="0" w:color="auto"/>
            </w:tcBorders>
            <w:shd w:val="clear" w:color="000000" w:fill="CCFFFF"/>
            <w:noWrap/>
            <w:hideMark/>
          </w:tcPr>
          <w:p w:rsidR="00882D3D" w:rsidRPr="00882D3D" w:rsidRDefault="00882D3D" w:rsidP="00882D3D">
            <w:pPr>
              <w:jc w:val="center"/>
              <w:rPr>
                <w:b/>
                <w:bCs/>
              </w:rPr>
            </w:pPr>
            <w:r w:rsidRPr="00882D3D">
              <w:rPr>
                <w:b/>
                <w:bCs/>
                <w:sz w:val="22"/>
                <w:szCs w:val="22"/>
              </w:rPr>
              <w:t> </w:t>
            </w:r>
          </w:p>
        </w:tc>
        <w:tc>
          <w:tcPr>
            <w:tcW w:w="3980" w:type="dxa"/>
            <w:tcBorders>
              <w:top w:val="nil"/>
              <w:left w:val="nil"/>
              <w:bottom w:val="single" w:sz="4" w:space="0" w:color="auto"/>
              <w:right w:val="single" w:sz="4" w:space="0" w:color="auto"/>
            </w:tcBorders>
            <w:shd w:val="clear" w:color="000000" w:fill="CCFFFF"/>
            <w:hideMark/>
          </w:tcPr>
          <w:p w:rsidR="00882D3D" w:rsidRPr="00882D3D" w:rsidRDefault="00882D3D" w:rsidP="00882D3D">
            <w:pPr>
              <w:rPr>
                <w:b/>
                <w:bCs/>
              </w:rPr>
            </w:pPr>
            <w:r w:rsidRPr="00882D3D">
              <w:rPr>
                <w:b/>
                <w:bCs/>
                <w:sz w:val="22"/>
                <w:szCs w:val="22"/>
              </w:rPr>
              <w:t>Razem</w:t>
            </w:r>
          </w:p>
        </w:tc>
        <w:tc>
          <w:tcPr>
            <w:tcW w:w="1240" w:type="dxa"/>
            <w:tcBorders>
              <w:top w:val="nil"/>
              <w:left w:val="nil"/>
              <w:bottom w:val="single" w:sz="4" w:space="0" w:color="auto"/>
              <w:right w:val="single" w:sz="4" w:space="0" w:color="auto"/>
            </w:tcBorders>
            <w:shd w:val="clear" w:color="000000" w:fill="CCFFFF"/>
            <w:vAlign w:val="center"/>
            <w:hideMark/>
          </w:tcPr>
          <w:p w:rsidR="00882D3D" w:rsidRPr="00882D3D" w:rsidRDefault="00882D3D" w:rsidP="00882D3D">
            <w:pPr>
              <w:jc w:val="right"/>
              <w:rPr>
                <w:b/>
                <w:bCs/>
              </w:rPr>
            </w:pPr>
            <w:r w:rsidRPr="00882D3D">
              <w:rPr>
                <w:b/>
                <w:bCs/>
                <w:sz w:val="22"/>
                <w:szCs w:val="22"/>
              </w:rPr>
              <w:t>11 680 862</w:t>
            </w:r>
          </w:p>
        </w:tc>
        <w:tc>
          <w:tcPr>
            <w:tcW w:w="1480" w:type="dxa"/>
            <w:tcBorders>
              <w:top w:val="nil"/>
              <w:left w:val="nil"/>
              <w:bottom w:val="single" w:sz="4" w:space="0" w:color="auto"/>
              <w:right w:val="single" w:sz="4" w:space="0" w:color="auto"/>
            </w:tcBorders>
            <w:shd w:val="clear" w:color="000000" w:fill="CCFFFF"/>
            <w:vAlign w:val="center"/>
            <w:hideMark/>
          </w:tcPr>
          <w:p w:rsidR="00882D3D" w:rsidRPr="00882D3D" w:rsidRDefault="00882D3D" w:rsidP="00882D3D">
            <w:pPr>
              <w:jc w:val="right"/>
              <w:rPr>
                <w:b/>
                <w:bCs/>
              </w:rPr>
            </w:pPr>
            <w:r w:rsidRPr="00882D3D">
              <w:rPr>
                <w:b/>
                <w:bCs/>
                <w:sz w:val="22"/>
                <w:szCs w:val="22"/>
              </w:rPr>
              <w:t>5 879 939,38</w:t>
            </w:r>
          </w:p>
        </w:tc>
        <w:tc>
          <w:tcPr>
            <w:tcW w:w="1100" w:type="dxa"/>
            <w:tcBorders>
              <w:top w:val="nil"/>
              <w:left w:val="nil"/>
              <w:bottom w:val="single" w:sz="4" w:space="0" w:color="auto"/>
              <w:right w:val="single" w:sz="4" w:space="0" w:color="auto"/>
            </w:tcBorders>
            <w:shd w:val="clear" w:color="000000" w:fill="CCFFFF"/>
            <w:vAlign w:val="center"/>
            <w:hideMark/>
          </w:tcPr>
          <w:p w:rsidR="00882D3D" w:rsidRPr="00882D3D" w:rsidRDefault="00882D3D" w:rsidP="00882D3D">
            <w:pPr>
              <w:jc w:val="right"/>
              <w:rPr>
                <w:b/>
                <w:bCs/>
              </w:rPr>
            </w:pPr>
            <w:r w:rsidRPr="00882D3D">
              <w:rPr>
                <w:b/>
                <w:bCs/>
                <w:sz w:val="22"/>
                <w:szCs w:val="22"/>
              </w:rPr>
              <w:t>50,3%</w:t>
            </w:r>
          </w:p>
        </w:tc>
      </w:tr>
    </w:tbl>
    <w:p w:rsidR="00882D3D" w:rsidRDefault="00882D3D" w:rsidP="00BC4253">
      <w:pPr>
        <w:autoSpaceDE w:val="0"/>
        <w:autoSpaceDN w:val="0"/>
        <w:adjustRightInd w:val="0"/>
        <w:rPr>
          <w:b/>
          <w:bCs/>
          <w:iCs/>
        </w:rPr>
      </w:pPr>
    </w:p>
    <w:p w:rsidR="00E630C5" w:rsidRPr="00FA63E3" w:rsidRDefault="00E630C5" w:rsidP="00BC4253">
      <w:pPr>
        <w:autoSpaceDE w:val="0"/>
        <w:autoSpaceDN w:val="0"/>
        <w:adjustRightInd w:val="0"/>
        <w:rPr>
          <w:b/>
          <w:bCs/>
          <w:iCs/>
          <w:color w:val="FF0000"/>
        </w:rPr>
      </w:pPr>
    </w:p>
    <w:p w:rsidR="00BC4253" w:rsidRPr="00490B2D" w:rsidRDefault="00BC4253" w:rsidP="00BC4253">
      <w:pPr>
        <w:pStyle w:val="Tekstpodstawowywcity"/>
        <w:shd w:val="clear" w:color="auto" w:fill="FFFF99"/>
        <w:ind w:left="0"/>
        <w:jc w:val="center"/>
        <w:rPr>
          <w:b/>
          <w:bCs/>
          <w:sz w:val="22"/>
          <w:szCs w:val="22"/>
        </w:rPr>
      </w:pPr>
      <w:r>
        <w:rPr>
          <w:b/>
          <w:bCs/>
        </w:rPr>
        <w:t>Szkoły podstawowe</w:t>
      </w:r>
      <w:r>
        <w:rPr>
          <w:b/>
          <w:bCs/>
        </w:rPr>
        <w:tab/>
      </w:r>
      <w:r>
        <w:rPr>
          <w:b/>
          <w:bCs/>
        </w:rPr>
        <w:tab/>
      </w:r>
      <w:r w:rsidRPr="00F00DA7">
        <w:rPr>
          <w:b/>
          <w:bCs/>
        </w:rPr>
        <w:tab/>
      </w:r>
      <w:r w:rsidR="00D3170B" w:rsidRPr="00490B2D">
        <w:rPr>
          <w:b/>
          <w:bCs/>
          <w:sz w:val="22"/>
          <w:szCs w:val="22"/>
        </w:rPr>
        <w:t>3 117 137,52</w:t>
      </w:r>
      <w:r w:rsidRPr="00490B2D">
        <w:rPr>
          <w:b/>
          <w:bCs/>
          <w:sz w:val="22"/>
          <w:szCs w:val="22"/>
        </w:rPr>
        <w:t xml:space="preserve"> zł</w:t>
      </w:r>
    </w:p>
    <w:p w:rsidR="001218F8" w:rsidRDefault="001218F8" w:rsidP="00755002">
      <w:pPr>
        <w:ind w:left="720" w:hanging="420"/>
        <w:rPr>
          <w:b/>
          <w:bCs/>
          <w:sz w:val="28"/>
        </w:rPr>
      </w:pPr>
    </w:p>
    <w:p w:rsidR="00755002" w:rsidRPr="00F14CFF" w:rsidRDefault="00755002" w:rsidP="00755002">
      <w:pPr>
        <w:ind w:left="720" w:hanging="420"/>
      </w:pPr>
      <w:r>
        <w:rPr>
          <w:b/>
          <w:bCs/>
          <w:sz w:val="28"/>
        </w:rPr>
        <w:t xml:space="preserve">- </w:t>
      </w:r>
      <w:r>
        <w:rPr>
          <w:b/>
          <w:bCs/>
          <w:sz w:val="28"/>
        </w:rPr>
        <w:tab/>
      </w:r>
      <w:r w:rsidRPr="000C6D6C">
        <w:t>dotacja dla Wiejskiego Stowarzyszenia Kulturalno-Oświatowego „Edukacja i Przyszłość” Brąchnówko</w:t>
      </w:r>
      <w:r>
        <w:tab/>
      </w:r>
      <w:r>
        <w:tab/>
      </w:r>
      <w:r>
        <w:tab/>
      </w:r>
      <w:r>
        <w:tab/>
      </w:r>
      <w:r>
        <w:tab/>
        <w:t>-</w:t>
      </w:r>
      <w:r>
        <w:tab/>
      </w:r>
      <w:r w:rsidRPr="00F14CFF">
        <w:t xml:space="preserve">   </w:t>
      </w:r>
      <w:r>
        <w:t xml:space="preserve"> </w:t>
      </w:r>
      <w:r w:rsidRPr="00F14CFF">
        <w:t xml:space="preserve">  75 281,40 zł</w:t>
      </w:r>
    </w:p>
    <w:p w:rsidR="00755002" w:rsidRPr="003816AE" w:rsidRDefault="00755002" w:rsidP="00755002">
      <w:pPr>
        <w:numPr>
          <w:ilvl w:val="0"/>
          <w:numId w:val="4"/>
        </w:numPr>
        <w:jc w:val="both"/>
        <w:rPr>
          <w:bCs/>
        </w:rPr>
      </w:pPr>
      <w:r w:rsidRPr="003816AE">
        <w:rPr>
          <w:bCs/>
        </w:rPr>
        <w:t>wydatki poniesione na utrzymanie 4 szkół podstawowych</w:t>
      </w:r>
      <w:r w:rsidRPr="003816AE">
        <w:rPr>
          <w:bCs/>
        </w:rPr>
        <w:tab/>
        <w:t>-</w:t>
      </w:r>
      <w:r w:rsidRPr="003816AE">
        <w:rPr>
          <w:bCs/>
        </w:rPr>
        <w:tab/>
      </w:r>
      <w:r>
        <w:rPr>
          <w:bCs/>
        </w:rPr>
        <w:t>3</w:t>
      </w:r>
      <w:r w:rsidRPr="003816AE">
        <w:rPr>
          <w:bCs/>
        </w:rPr>
        <w:t> </w:t>
      </w:r>
      <w:r>
        <w:rPr>
          <w:bCs/>
        </w:rPr>
        <w:t>041</w:t>
      </w:r>
      <w:r w:rsidRPr="003816AE">
        <w:rPr>
          <w:bCs/>
        </w:rPr>
        <w:t xml:space="preserve"> </w:t>
      </w:r>
      <w:r>
        <w:rPr>
          <w:bCs/>
        </w:rPr>
        <w:t>856</w:t>
      </w:r>
      <w:r w:rsidRPr="003816AE">
        <w:rPr>
          <w:bCs/>
        </w:rPr>
        <w:t>,12 zł</w:t>
      </w:r>
    </w:p>
    <w:p w:rsidR="00755002" w:rsidRDefault="00755002" w:rsidP="00755002">
      <w:pPr>
        <w:autoSpaceDE w:val="0"/>
        <w:autoSpaceDN w:val="0"/>
        <w:adjustRightInd w:val="0"/>
        <w:rPr>
          <w:b/>
          <w:bCs/>
        </w:rPr>
      </w:pPr>
    </w:p>
    <w:p w:rsidR="00755002" w:rsidRPr="00BE436B" w:rsidRDefault="00755002" w:rsidP="00755002">
      <w:pPr>
        <w:autoSpaceDE w:val="0"/>
        <w:autoSpaceDN w:val="0"/>
        <w:adjustRightInd w:val="0"/>
        <w:rPr>
          <w:b/>
          <w:bCs/>
        </w:rPr>
      </w:pPr>
      <w:r w:rsidRPr="00BE436B">
        <w:rPr>
          <w:b/>
          <w:bCs/>
        </w:rPr>
        <w:t>Wykonanie planu budżetowego w poszczególnych placówkach o</w:t>
      </w:r>
      <w:r w:rsidRPr="00BE436B">
        <w:rPr>
          <w:rFonts w:ascii="TimesNewRoman,Bold" w:eastAsia="TimesNewRoman,Bold" w:cs="TimesNewRoman,Bold" w:hint="eastAsia"/>
          <w:b/>
          <w:bCs/>
        </w:rPr>
        <w:t>ś</w:t>
      </w:r>
      <w:r w:rsidRPr="00BE436B">
        <w:rPr>
          <w:b/>
          <w:bCs/>
        </w:rPr>
        <w:t>wiatowych przedstawia si</w:t>
      </w:r>
      <w:r w:rsidRPr="00BE436B">
        <w:rPr>
          <w:rFonts w:ascii="TimesNewRoman,Bold" w:eastAsia="TimesNewRoman,Bold" w:cs="TimesNewRoman,Bold" w:hint="eastAsia"/>
          <w:b/>
          <w:bCs/>
        </w:rPr>
        <w:t>ę</w:t>
      </w:r>
      <w:r w:rsidRPr="00BE436B">
        <w:rPr>
          <w:rFonts w:ascii="TimesNewRoman,Bold" w:eastAsia="TimesNewRoman,Bold" w:cs="TimesNewRoman,Bold"/>
          <w:b/>
          <w:bCs/>
        </w:rPr>
        <w:t xml:space="preserve"> </w:t>
      </w:r>
      <w:r w:rsidRPr="00BE436B">
        <w:rPr>
          <w:b/>
          <w:bCs/>
        </w:rPr>
        <w:t>nast</w:t>
      </w:r>
      <w:r w:rsidRPr="00BE436B">
        <w:rPr>
          <w:rFonts w:ascii="TimesNewRoman,Bold" w:eastAsia="TimesNewRoman,Bold" w:cs="TimesNewRoman,Bold" w:hint="eastAsia"/>
          <w:b/>
          <w:bCs/>
        </w:rPr>
        <w:t>ę</w:t>
      </w:r>
      <w:r w:rsidRPr="00BE436B">
        <w:rPr>
          <w:b/>
          <w:bCs/>
        </w:rPr>
        <w:t>puj</w:t>
      </w:r>
      <w:r w:rsidRPr="00BE436B">
        <w:rPr>
          <w:rFonts w:ascii="TimesNewRoman,Bold" w:eastAsia="TimesNewRoman,Bold" w:cs="TimesNewRoman,Bold" w:hint="eastAsia"/>
          <w:b/>
          <w:bCs/>
        </w:rPr>
        <w:t>ą</w:t>
      </w:r>
      <w:r w:rsidRPr="00BE436B">
        <w:rPr>
          <w:b/>
          <w:bCs/>
        </w:rPr>
        <w:t>co:</w:t>
      </w:r>
    </w:p>
    <w:p w:rsidR="00755002" w:rsidRPr="000C6D6C" w:rsidRDefault="00755002" w:rsidP="00755002">
      <w:pPr>
        <w:jc w:val="both"/>
        <w:rPr>
          <w:b/>
          <w:bCs/>
          <w:color w:val="800080"/>
        </w:rPr>
      </w:pPr>
    </w:p>
    <w:p w:rsidR="00755002" w:rsidRPr="007B166E" w:rsidRDefault="00755002" w:rsidP="00755002">
      <w:pPr>
        <w:jc w:val="both"/>
        <w:rPr>
          <w:b/>
          <w:bCs/>
        </w:rPr>
      </w:pPr>
      <w:r w:rsidRPr="007B166E">
        <w:rPr>
          <w:b/>
          <w:bCs/>
          <w:u w:val="single"/>
        </w:rPr>
        <w:t>Szkoła Podstawowa w Grzywnie</w:t>
      </w:r>
      <w:r w:rsidRPr="007B166E">
        <w:rPr>
          <w:b/>
          <w:bCs/>
        </w:rPr>
        <w:tab/>
      </w:r>
      <w:r w:rsidRPr="007B166E">
        <w:rPr>
          <w:b/>
          <w:bCs/>
        </w:rPr>
        <w:tab/>
      </w:r>
      <w:r w:rsidRPr="007B166E">
        <w:rPr>
          <w:b/>
          <w:bCs/>
        </w:rPr>
        <w:tab/>
      </w:r>
      <w:r>
        <w:rPr>
          <w:b/>
          <w:bCs/>
        </w:rPr>
        <w:tab/>
      </w:r>
      <w:r>
        <w:rPr>
          <w:b/>
          <w:bCs/>
        </w:rPr>
        <w:tab/>
        <w:t xml:space="preserve">          522 630,12</w:t>
      </w:r>
      <w:r w:rsidRPr="007B166E">
        <w:rPr>
          <w:b/>
          <w:bCs/>
        </w:rPr>
        <w:t xml:space="preserve"> zł </w:t>
      </w:r>
    </w:p>
    <w:p w:rsidR="00755002" w:rsidRPr="007B166E" w:rsidRDefault="00755002" w:rsidP="00755002">
      <w:pPr>
        <w:jc w:val="both"/>
        <w:rPr>
          <w:b/>
          <w:bCs/>
          <w:u w:val="single"/>
        </w:rPr>
      </w:pPr>
    </w:p>
    <w:p w:rsidR="00755002" w:rsidRPr="007B166E" w:rsidRDefault="00755002" w:rsidP="00755002">
      <w:pPr>
        <w:ind w:right="-1" w:firstLine="284"/>
        <w:jc w:val="both"/>
        <w:rPr>
          <w:b/>
          <w:bCs/>
        </w:rPr>
      </w:pPr>
      <w:r w:rsidRPr="007B166E">
        <w:t>-</w:t>
      </w:r>
      <w:r w:rsidRPr="007B166E">
        <w:tab/>
        <w:t>wynagrodzenia pracowników</w:t>
      </w:r>
      <w:r w:rsidRPr="007B166E">
        <w:tab/>
      </w:r>
      <w:r w:rsidRPr="007B166E">
        <w:tab/>
      </w:r>
      <w:r>
        <w:tab/>
      </w:r>
      <w:r>
        <w:tab/>
      </w:r>
      <w:r>
        <w:tab/>
        <w:t>424 736,41</w:t>
      </w:r>
      <w:r w:rsidRPr="007B166E">
        <w:t xml:space="preserve"> zł</w:t>
      </w:r>
    </w:p>
    <w:p w:rsidR="00755002" w:rsidRPr="007B166E" w:rsidRDefault="00755002" w:rsidP="00755002">
      <w:pPr>
        <w:ind w:left="300" w:firstLine="408"/>
        <w:jc w:val="both"/>
      </w:pPr>
      <w:r w:rsidRPr="007B166E">
        <w:t>wraz z pochodnymi</w:t>
      </w:r>
    </w:p>
    <w:p w:rsidR="00755002" w:rsidRPr="007B166E" w:rsidRDefault="00755002" w:rsidP="00755002">
      <w:pPr>
        <w:ind w:left="300" w:firstLine="408"/>
        <w:jc w:val="both"/>
      </w:pPr>
      <w:r w:rsidRPr="007B166E">
        <w:t>(§ 4010, 4040, 4110,4120, 4170)</w:t>
      </w:r>
    </w:p>
    <w:p w:rsidR="00755002" w:rsidRPr="007B166E" w:rsidRDefault="00755002" w:rsidP="00755002">
      <w:pPr>
        <w:ind w:left="300" w:hanging="16"/>
        <w:jc w:val="both"/>
      </w:pPr>
      <w:r w:rsidRPr="007B166E">
        <w:t xml:space="preserve">- </w:t>
      </w:r>
      <w:r w:rsidRPr="007B166E">
        <w:tab/>
        <w:t>wydatki osobowe i bieżące (§ 3020,4440 )</w:t>
      </w:r>
      <w:r w:rsidRPr="007B166E">
        <w:tab/>
      </w:r>
      <w:r w:rsidRPr="007B166E">
        <w:tab/>
      </w:r>
      <w:r w:rsidRPr="007B166E">
        <w:tab/>
      </w:r>
      <w:r>
        <w:t xml:space="preserve">  </w:t>
      </w:r>
      <w:r>
        <w:tab/>
        <w:t xml:space="preserve">  48 593,22</w:t>
      </w:r>
      <w:r w:rsidRPr="007B166E">
        <w:t xml:space="preserve"> zł</w:t>
      </w:r>
    </w:p>
    <w:p w:rsidR="00755002" w:rsidRPr="007B166E" w:rsidRDefault="00755002" w:rsidP="00755002">
      <w:pPr>
        <w:ind w:left="300" w:hanging="16"/>
        <w:jc w:val="both"/>
      </w:pPr>
      <w:r>
        <w:t xml:space="preserve">- </w:t>
      </w:r>
      <w:r>
        <w:tab/>
        <w:t>wydatki rzeczowe</w:t>
      </w:r>
      <w:r>
        <w:tab/>
      </w:r>
      <w:r>
        <w:tab/>
      </w:r>
      <w:r>
        <w:tab/>
      </w:r>
      <w:r>
        <w:tab/>
      </w:r>
      <w:r>
        <w:tab/>
      </w:r>
      <w:r>
        <w:tab/>
        <w:t xml:space="preserve">            49 300,49 </w:t>
      </w:r>
      <w:r w:rsidRPr="007B166E">
        <w:t>zł</w:t>
      </w:r>
    </w:p>
    <w:p w:rsidR="00755002" w:rsidRPr="007B166E" w:rsidRDefault="00755002" w:rsidP="00755002">
      <w:pPr>
        <w:ind w:left="300" w:firstLine="408"/>
        <w:jc w:val="both"/>
      </w:pPr>
      <w:r w:rsidRPr="007B166E">
        <w:t xml:space="preserve">w tym:  </w:t>
      </w:r>
    </w:p>
    <w:p w:rsidR="00755002" w:rsidRPr="007B166E" w:rsidRDefault="00755002" w:rsidP="00755002">
      <w:pPr>
        <w:ind w:left="300" w:hanging="16"/>
        <w:jc w:val="both"/>
      </w:pPr>
      <w:r>
        <w:tab/>
      </w:r>
      <w:r w:rsidRPr="007B166E">
        <w:tab/>
        <w:t xml:space="preserve">-  </w:t>
      </w:r>
      <w:r>
        <w:t>zakup oleju opałowego</w:t>
      </w:r>
      <w:r>
        <w:tab/>
      </w:r>
      <w:r>
        <w:tab/>
      </w:r>
      <w:r>
        <w:tab/>
        <w:t xml:space="preserve">26 365,53 </w:t>
      </w:r>
      <w:r w:rsidRPr="007B166E">
        <w:t>zł</w:t>
      </w:r>
    </w:p>
    <w:p w:rsidR="00755002" w:rsidRPr="007B166E" w:rsidRDefault="00755002" w:rsidP="00755002">
      <w:pPr>
        <w:ind w:left="300" w:hanging="16"/>
        <w:jc w:val="both"/>
      </w:pPr>
      <w:r w:rsidRPr="007B166E">
        <w:tab/>
      </w:r>
      <w:r w:rsidRPr="007B166E">
        <w:tab/>
      </w:r>
    </w:p>
    <w:p w:rsidR="00755002" w:rsidRPr="007B166E" w:rsidRDefault="00755002" w:rsidP="00755002">
      <w:pPr>
        <w:ind w:right="-1"/>
        <w:jc w:val="both"/>
        <w:rPr>
          <w:b/>
          <w:bCs/>
        </w:rPr>
      </w:pPr>
      <w:r w:rsidRPr="007B166E">
        <w:t xml:space="preserve"> </w:t>
      </w:r>
      <w:r w:rsidRPr="007B166E">
        <w:rPr>
          <w:b/>
          <w:bCs/>
          <w:u w:val="single"/>
        </w:rPr>
        <w:t xml:space="preserve">Szkoła Podstawowa w Kończewicach </w:t>
      </w:r>
      <w:r w:rsidRPr="007B166E">
        <w:rPr>
          <w:b/>
          <w:bCs/>
        </w:rPr>
        <w:t xml:space="preserve">  </w:t>
      </w:r>
      <w:r w:rsidRPr="007B166E">
        <w:rPr>
          <w:b/>
          <w:bCs/>
        </w:rPr>
        <w:tab/>
      </w:r>
      <w:r w:rsidRPr="007B166E">
        <w:rPr>
          <w:b/>
          <w:bCs/>
        </w:rPr>
        <w:tab/>
      </w:r>
      <w:r>
        <w:rPr>
          <w:b/>
          <w:bCs/>
        </w:rPr>
        <w:tab/>
      </w:r>
      <w:r>
        <w:rPr>
          <w:b/>
          <w:bCs/>
        </w:rPr>
        <w:tab/>
        <w:t xml:space="preserve">          661 484,90</w:t>
      </w:r>
      <w:r w:rsidRPr="007B166E">
        <w:rPr>
          <w:b/>
          <w:bCs/>
        </w:rPr>
        <w:t xml:space="preserve"> zł</w:t>
      </w:r>
    </w:p>
    <w:p w:rsidR="00755002" w:rsidRPr="007B166E" w:rsidRDefault="00755002" w:rsidP="00755002">
      <w:pPr>
        <w:jc w:val="both"/>
        <w:rPr>
          <w:b/>
          <w:bCs/>
          <w:u w:val="single"/>
        </w:rPr>
      </w:pPr>
    </w:p>
    <w:p w:rsidR="00755002" w:rsidRPr="007B166E" w:rsidRDefault="00755002" w:rsidP="00755002">
      <w:pPr>
        <w:numPr>
          <w:ilvl w:val="0"/>
          <w:numId w:val="4"/>
        </w:numPr>
        <w:jc w:val="both"/>
        <w:rPr>
          <w:b/>
          <w:bCs/>
        </w:rPr>
      </w:pPr>
      <w:r w:rsidRPr="007B166E">
        <w:t>wynagrodzenia pracowników</w:t>
      </w:r>
      <w:r w:rsidRPr="007B166E">
        <w:rPr>
          <w:b/>
          <w:bCs/>
        </w:rPr>
        <w:t xml:space="preserve"> </w:t>
      </w:r>
      <w:r w:rsidRPr="007B166E">
        <w:rPr>
          <w:b/>
          <w:bCs/>
        </w:rPr>
        <w:tab/>
      </w:r>
      <w:r w:rsidRPr="007B166E">
        <w:rPr>
          <w:b/>
          <w:bCs/>
        </w:rPr>
        <w:tab/>
      </w:r>
      <w:r w:rsidRPr="007B166E">
        <w:rPr>
          <w:b/>
          <w:bCs/>
        </w:rPr>
        <w:tab/>
      </w:r>
      <w:r>
        <w:rPr>
          <w:b/>
          <w:bCs/>
        </w:rPr>
        <w:tab/>
        <w:t xml:space="preserve">          </w:t>
      </w:r>
      <w:r>
        <w:rPr>
          <w:bCs/>
        </w:rPr>
        <w:t>533 262,52</w:t>
      </w:r>
      <w:r w:rsidRPr="007B166E">
        <w:rPr>
          <w:bCs/>
        </w:rPr>
        <w:t xml:space="preserve"> zł</w:t>
      </w:r>
    </w:p>
    <w:p w:rsidR="00755002" w:rsidRPr="007B166E" w:rsidRDefault="00755002" w:rsidP="00755002">
      <w:pPr>
        <w:ind w:left="300" w:firstLine="360"/>
        <w:jc w:val="both"/>
      </w:pPr>
      <w:r w:rsidRPr="007B166E">
        <w:t>wraz z pochodnymi</w:t>
      </w:r>
    </w:p>
    <w:p w:rsidR="00755002" w:rsidRPr="007B166E" w:rsidRDefault="00755002" w:rsidP="00755002">
      <w:pPr>
        <w:ind w:left="300" w:firstLine="360"/>
        <w:jc w:val="both"/>
      </w:pPr>
      <w:r w:rsidRPr="007B166E">
        <w:t>(§  4010, 4040, 4110,4120,4170)</w:t>
      </w:r>
    </w:p>
    <w:p w:rsidR="00755002" w:rsidRPr="007B166E" w:rsidRDefault="00755002" w:rsidP="00755002">
      <w:pPr>
        <w:ind w:left="300"/>
        <w:jc w:val="both"/>
        <w:rPr>
          <w:color w:val="99CC00"/>
        </w:rPr>
      </w:pPr>
      <w:r w:rsidRPr="007B166E">
        <w:t>-</w:t>
      </w:r>
      <w:r>
        <w:tab/>
      </w:r>
      <w:r w:rsidRPr="007B166E">
        <w:t>wydatki o</w:t>
      </w:r>
      <w:r>
        <w:t>sobowe i bieżące (§ 3020,4440)</w:t>
      </w:r>
      <w:r>
        <w:tab/>
      </w:r>
      <w:r>
        <w:tab/>
      </w:r>
      <w:r>
        <w:tab/>
        <w:t xml:space="preserve">            65 505,02</w:t>
      </w:r>
      <w:r w:rsidRPr="007B166E">
        <w:t xml:space="preserve"> zł</w:t>
      </w:r>
    </w:p>
    <w:p w:rsidR="00755002" w:rsidRPr="007B166E" w:rsidRDefault="00755002" w:rsidP="00755002">
      <w:pPr>
        <w:ind w:left="300"/>
        <w:jc w:val="both"/>
      </w:pPr>
      <w:r>
        <w:t>-</w:t>
      </w:r>
      <w:r>
        <w:tab/>
        <w:t>wydatki rzeczowe</w:t>
      </w:r>
      <w:r>
        <w:tab/>
      </w:r>
      <w:r>
        <w:tab/>
      </w:r>
      <w:r>
        <w:tab/>
      </w:r>
      <w:r>
        <w:tab/>
      </w:r>
      <w:r>
        <w:tab/>
      </w:r>
      <w:r>
        <w:tab/>
      </w:r>
      <w:r>
        <w:tab/>
        <w:t xml:space="preserve">  62 717,36</w:t>
      </w:r>
      <w:r w:rsidRPr="007B166E">
        <w:t xml:space="preserve"> zł </w:t>
      </w:r>
    </w:p>
    <w:p w:rsidR="00755002" w:rsidRPr="007B166E" w:rsidRDefault="00755002" w:rsidP="00755002">
      <w:pPr>
        <w:jc w:val="both"/>
      </w:pPr>
      <w:r w:rsidRPr="007B166E">
        <w:tab/>
        <w:t xml:space="preserve">w tym: </w:t>
      </w:r>
    </w:p>
    <w:p w:rsidR="00755002" w:rsidRPr="007B166E" w:rsidRDefault="00755002" w:rsidP="00755002">
      <w:pPr>
        <w:tabs>
          <w:tab w:val="left" w:pos="709"/>
        </w:tabs>
        <w:jc w:val="both"/>
      </w:pPr>
      <w:r w:rsidRPr="007B166E">
        <w:tab/>
        <w:t>-  zakup</w:t>
      </w:r>
      <w:r>
        <w:t xml:space="preserve"> oleju opałowego</w:t>
      </w:r>
      <w:r>
        <w:tab/>
      </w:r>
      <w:r>
        <w:tab/>
      </w:r>
      <w:r>
        <w:tab/>
        <w:t>10 115,80</w:t>
      </w:r>
      <w:r w:rsidRPr="007B166E">
        <w:t xml:space="preserve"> zł</w:t>
      </w:r>
    </w:p>
    <w:p w:rsidR="00755002" w:rsidRPr="007B166E" w:rsidRDefault="00755002" w:rsidP="00755002">
      <w:pPr>
        <w:tabs>
          <w:tab w:val="left" w:pos="709"/>
        </w:tabs>
        <w:jc w:val="both"/>
      </w:pPr>
      <w:r w:rsidRPr="007B166E">
        <w:tab/>
      </w:r>
    </w:p>
    <w:p w:rsidR="00755002" w:rsidRPr="007B166E" w:rsidRDefault="00755002" w:rsidP="00755002">
      <w:pPr>
        <w:jc w:val="both"/>
        <w:rPr>
          <w:b/>
          <w:bCs/>
          <w:u w:val="single"/>
        </w:rPr>
      </w:pPr>
      <w:r w:rsidRPr="007B166E">
        <w:rPr>
          <w:b/>
          <w:bCs/>
          <w:u w:val="single"/>
        </w:rPr>
        <w:t>Szkoła Podstawowa w Sławkowie</w:t>
      </w:r>
      <w:r w:rsidRPr="007B166E">
        <w:rPr>
          <w:b/>
          <w:bCs/>
        </w:rPr>
        <w:tab/>
      </w:r>
      <w:r w:rsidRPr="007B166E">
        <w:rPr>
          <w:b/>
          <w:bCs/>
        </w:rPr>
        <w:tab/>
      </w:r>
      <w:r>
        <w:rPr>
          <w:b/>
          <w:bCs/>
        </w:rPr>
        <w:tab/>
      </w:r>
      <w:r>
        <w:rPr>
          <w:b/>
          <w:bCs/>
        </w:rPr>
        <w:tab/>
      </w:r>
      <w:r>
        <w:rPr>
          <w:b/>
          <w:bCs/>
        </w:rPr>
        <w:tab/>
      </w:r>
      <w:r>
        <w:rPr>
          <w:b/>
          <w:bCs/>
        </w:rPr>
        <w:tab/>
        <w:t>463 694,82</w:t>
      </w:r>
      <w:r w:rsidRPr="007B166E">
        <w:rPr>
          <w:b/>
          <w:bCs/>
        </w:rPr>
        <w:t xml:space="preserve"> zł</w:t>
      </w:r>
    </w:p>
    <w:p w:rsidR="00755002" w:rsidRPr="007B166E" w:rsidRDefault="00755002" w:rsidP="00755002">
      <w:pPr>
        <w:jc w:val="both"/>
        <w:rPr>
          <w:b/>
          <w:bCs/>
          <w:u w:val="single"/>
        </w:rPr>
      </w:pPr>
    </w:p>
    <w:p w:rsidR="00755002" w:rsidRPr="00AC5CAD" w:rsidRDefault="00755002" w:rsidP="00755002">
      <w:pPr>
        <w:numPr>
          <w:ilvl w:val="0"/>
          <w:numId w:val="4"/>
        </w:numPr>
        <w:jc w:val="both"/>
      </w:pPr>
      <w:r w:rsidRPr="007B166E">
        <w:t>wynagrodzenia pracowników</w:t>
      </w:r>
      <w:r>
        <w:rPr>
          <w:b/>
          <w:bCs/>
        </w:rPr>
        <w:t xml:space="preserve"> </w:t>
      </w:r>
      <w:r>
        <w:rPr>
          <w:b/>
          <w:bCs/>
        </w:rPr>
        <w:tab/>
      </w:r>
      <w:r>
        <w:rPr>
          <w:b/>
          <w:bCs/>
        </w:rPr>
        <w:tab/>
      </w:r>
      <w:r>
        <w:rPr>
          <w:b/>
          <w:bCs/>
        </w:rPr>
        <w:tab/>
      </w:r>
      <w:r>
        <w:rPr>
          <w:b/>
          <w:bCs/>
        </w:rPr>
        <w:tab/>
      </w:r>
      <w:r>
        <w:rPr>
          <w:b/>
          <w:bCs/>
        </w:rPr>
        <w:tab/>
      </w:r>
      <w:r>
        <w:rPr>
          <w:bCs/>
        </w:rPr>
        <w:t>380 766,38</w:t>
      </w:r>
      <w:r w:rsidRPr="00AC5CAD">
        <w:rPr>
          <w:bCs/>
        </w:rPr>
        <w:t xml:space="preserve"> </w:t>
      </w:r>
      <w:r w:rsidRPr="00AC5CAD">
        <w:t>zł</w:t>
      </w:r>
    </w:p>
    <w:p w:rsidR="00755002" w:rsidRPr="007B166E" w:rsidRDefault="00755002" w:rsidP="00755002">
      <w:pPr>
        <w:ind w:left="300" w:firstLine="360"/>
        <w:jc w:val="both"/>
      </w:pPr>
      <w:r w:rsidRPr="007B166E">
        <w:t>wraz z pochodnymi</w:t>
      </w:r>
    </w:p>
    <w:p w:rsidR="00755002" w:rsidRPr="007B166E" w:rsidRDefault="00755002" w:rsidP="00755002">
      <w:pPr>
        <w:ind w:left="300" w:firstLine="360"/>
        <w:jc w:val="both"/>
      </w:pPr>
      <w:r w:rsidRPr="007B166E">
        <w:t>(§  4010, 4040, 4110,4120, 4170)</w:t>
      </w:r>
    </w:p>
    <w:p w:rsidR="00755002" w:rsidRPr="007B166E" w:rsidRDefault="00755002" w:rsidP="00755002">
      <w:pPr>
        <w:ind w:left="300"/>
        <w:jc w:val="both"/>
      </w:pPr>
      <w:r w:rsidRPr="007B166E">
        <w:t>-</w:t>
      </w:r>
      <w:r>
        <w:tab/>
      </w:r>
      <w:r w:rsidRPr="007B166E">
        <w:t>wydatki  osobowe i bieżące ( § 3020, 444</w:t>
      </w:r>
      <w:r>
        <w:t>0)</w:t>
      </w:r>
      <w:r>
        <w:tab/>
      </w:r>
      <w:r>
        <w:tab/>
      </w:r>
      <w:r>
        <w:tab/>
      </w:r>
      <w:r>
        <w:tab/>
        <w:t xml:space="preserve"> 44 627,57</w:t>
      </w:r>
      <w:r w:rsidRPr="007B166E">
        <w:t xml:space="preserve"> zł</w:t>
      </w:r>
    </w:p>
    <w:p w:rsidR="00755002" w:rsidRPr="007B166E" w:rsidRDefault="00755002" w:rsidP="00755002">
      <w:pPr>
        <w:pStyle w:val="Tekstpodstawowywcity2"/>
        <w:spacing w:line="240" w:lineRule="auto"/>
      </w:pPr>
      <w:r>
        <w:t>-</w:t>
      </w:r>
      <w:r>
        <w:tab/>
        <w:t xml:space="preserve"> wydatki rzeczowe</w:t>
      </w:r>
      <w:r>
        <w:tab/>
      </w:r>
      <w:r>
        <w:tab/>
      </w:r>
      <w:r>
        <w:tab/>
      </w:r>
      <w:r>
        <w:tab/>
      </w:r>
      <w:r>
        <w:tab/>
      </w:r>
      <w:r>
        <w:tab/>
      </w:r>
      <w:r>
        <w:tab/>
        <w:t xml:space="preserve">  38 300,87</w:t>
      </w:r>
      <w:r w:rsidRPr="007B166E">
        <w:t xml:space="preserve"> zł</w:t>
      </w:r>
    </w:p>
    <w:p w:rsidR="00755002" w:rsidRPr="007B166E" w:rsidRDefault="00755002" w:rsidP="00755002">
      <w:pPr>
        <w:ind w:left="300" w:firstLine="408"/>
        <w:jc w:val="both"/>
      </w:pPr>
      <w:r w:rsidRPr="007B166E">
        <w:t>w tym :</w:t>
      </w:r>
    </w:p>
    <w:p w:rsidR="00755002" w:rsidRDefault="00755002" w:rsidP="00755002">
      <w:pPr>
        <w:ind w:left="300"/>
        <w:jc w:val="both"/>
      </w:pPr>
      <w:r>
        <w:tab/>
        <w:t>-  zakup oleju opałowego</w:t>
      </w:r>
      <w:r>
        <w:tab/>
      </w:r>
      <w:r>
        <w:tab/>
      </w:r>
      <w:r>
        <w:tab/>
        <w:t xml:space="preserve">  17 674,73</w:t>
      </w:r>
      <w:r w:rsidRPr="007B166E">
        <w:t xml:space="preserve"> zł</w:t>
      </w:r>
    </w:p>
    <w:p w:rsidR="00755002" w:rsidRDefault="00755002" w:rsidP="00755002">
      <w:pPr>
        <w:ind w:left="300"/>
        <w:jc w:val="both"/>
      </w:pPr>
    </w:p>
    <w:p w:rsidR="00755002" w:rsidRPr="007B166E" w:rsidRDefault="00755002" w:rsidP="00755002">
      <w:pPr>
        <w:jc w:val="both"/>
        <w:rPr>
          <w:b/>
          <w:bCs/>
        </w:rPr>
      </w:pPr>
      <w:r w:rsidRPr="007B166E">
        <w:rPr>
          <w:b/>
          <w:bCs/>
          <w:u w:val="single"/>
        </w:rPr>
        <w:t>Szkoła Podstawowa w Zelgnie</w:t>
      </w:r>
      <w:r w:rsidRPr="007B166E">
        <w:rPr>
          <w:b/>
          <w:bCs/>
        </w:rPr>
        <w:t xml:space="preserve"> </w:t>
      </w:r>
      <w:r w:rsidRPr="007B166E">
        <w:rPr>
          <w:b/>
          <w:bCs/>
        </w:rPr>
        <w:tab/>
      </w:r>
      <w:r w:rsidRPr="007B166E">
        <w:rPr>
          <w:b/>
          <w:bCs/>
        </w:rPr>
        <w:tab/>
      </w:r>
      <w:r>
        <w:rPr>
          <w:b/>
          <w:bCs/>
        </w:rPr>
        <w:tab/>
      </w:r>
      <w:r>
        <w:rPr>
          <w:b/>
          <w:bCs/>
        </w:rPr>
        <w:tab/>
      </w:r>
      <w:r>
        <w:rPr>
          <w:b/>
          <w:bCs/>
        </w:rPr>
        <w:tab/>
        <w:t xml:space="preserve">          877 201,28</w:t>
      </w:r>
      <w:r w:rsidRPr="007B166E">
        <w:rPr>
          <w:b/>
          <w:bCs/>
        </w:rPr>
        <w:t xml:space="preserve"> zł</w:t>
      </w:r>
    </w:p>
    <w:p w:rsidR="00755002" w:rsidRPr="007B166E" w:rsidRDefault="00755002" w:rsidP="00755002">
      <w:pPr>
        <w:jc w:val="both"/>
        <w:rPr>
          <w:b/>
          <w:bCs/>
          <w:u w:val="single"/>
        </w:rPr>
      </w:pPr>
    </w:p>
    <w:p w:rsidR="00755002" w:rsidRPr="004434E7" w:rsidRDefault="00755002" w:rsidP="00755002">
      <w:pPr>
        <w:numPr>
          <w:ilvl w:val="0"/>
          <w:numId w:val="4"/>
        </w:numPr>
        <w:jc w:val="both"/>
        <w:rPr>
          <w:bCs/>
        </w:rPr>
      </w:pPr>
      <w:r w:rsidRPr="007B166E">
        <w:t>wynagrodzenia pracowników</w:t>
      </w:r>
      <w:r w:rsidRPr="007B166E">
        <w:rPr>
          <w:b/>
          <w:bCs/>
        </w:rPr>
        <w:t xml:space="preserve"> </w:t>
      </w:r>
      <w:r w:rsidRPr="007B166E">
        <w:rPr>
          <w:b/>
          <w:bCs/>
        </w:rPr>
        <w:tab/>
      </w:r>
      <w:r>
        <w:rPr>
          <w:b/>
          <w:bCs/>
        </w:rPr>
        <w:tab/>
      </w:r>
      <w:r>
        <w:rPr>
          <w:b/>
          <w:bCs/>
        </w:rPr>
        <w:tab/>
      </w:r>
      <w:r>
        <w:rPr>
          <w:b/>
          <w:bCs/>
        </w:rPr>
        <w:tab/>
        <w:t xml:space="preserve">          </w:t>
      </w:r>
      <w:r w:rsidRPr="004434E7">
        <w:rPr>
          <w:bCs/>
        </w:rPr>
        <w:t>726 547,07</w:t>
      </w:r>
      <w:r w:rsidRPr="004434E7">
        <w:t xml:space="preserve"> zł</w:t>
      </w:r>
    </w:p>
    <w:p w:rsidR="00755002" w:rsidRPr="007B166E" w:rsidRDefault="00755002" w:rsidP="00755002">
      <w:pPr>
        <w:ind w:left="300" w:firstLine="360"/>
        <w:jc w:val="both"/>
      </w:pPr>
      <w:r w:rsidRPr="007B166E">
        <w:t>wraz z pochodnymi</w:t>
      </w:r>
    </w:p>
    <w:p w:rsidR="00755002" w:rsidRPr="007B166E" w:rsidRDefault="00755002" w:rsidP="00755002">
      <w:pPr>
        <w:ind w:left="300" w:firstLine="360"/>
        <w:jc w:val="both"/>
      </w:pPr>
      <w:r w:rsidRPr="007B166E">
        <w:t>(§  4010, 4040, 4110,4120, 4170)</w:t>
      </w:r>
    </w:p>
    <w:p w:rsidR="00755002" w:rsidRPr="007B166E" w:rsidRDefault="00755002" w:rsidP="00755002">
      <w:pPr>
        <w:ind w:left="300"/>
        <w:jc w:val="both"/>
      </w:pPr>
      <w:r w:rsidRPr="007B166E">
        <w:t>-</w:t>
      </w:r>
      <w:r>
        <w:tab/>
      </w:r>
      <w:r w:rsidRPr="007B166E">
        <w:t>wydatki osobowe i bieżące ( § 3020, 444</w:t>
      </w:r>
      <w:r>
        <w:t>0)</w:t>
      </w:r>
      <w:r>
        <w:tab/>
      </w:r>
      <w:r>
        <w:tab/>
      </w:r>
      <w:r>
        <w:tab/>
        <w:t xml:space="preserve">            89 571,47</w:t>
      </w:r>
      <w:r w:rsidRPr="007B166E">
        <w:t xml:space="preserve"> zł</w:t>
      </w:r>
    </w:p>
    <w:p w:rsidR="00755002" w:rsidRPr="007B166E" w:rsidRDefault="00755002" w:rsidP="00755002">
      <w:pPr>
        <w:ind w:left="300"/>
        <w:jc w:val="both"/>
      </w:pPr>
      <w:r w:rsidRPr="007B166E">
        <w:t>-</w:t>
      </w:r>
      <w:r>
        <w:tab/>
      </w:r>
      <w:r w:rsidRPr="007B166E">
        <w:t>wydatki rzeczowe</w:t>
      </w:r>
      <w:r>
        <w:tab/>
      </w:r>
      <w:r>
        <w:tab/>
      </w:r>
      <w:r>
        <w:tab/>
      </w:r>
      <w:r>
        <w:tab/>
      </w:r>
      <w:r>
        <w:tab/>
      </w:r>
      <w:r>
        <w:tab/>
      </w:r>
      <w:r>
        <w:tab/>
        <w:t xml:space="preserve">  61 082,74 zł</w:t>
      </w:r>
    </w:p>
    <w:p w:rsidR="00755002" w:rsidRPr="007B166E" w:rsidRDefault="00755002" w:rsidP="00755002">
      <w:pPr>
        <w:ind w:left="300" w:firstLine="408"/>
        <w:jc w:val="both"/>
      </w:pPr>
      <w:r w:rsidRPr="007B166E">
        <w:t xml:space="preserve">w tym:  </w:t>
      </w:r>
    </w:p>
    <w:p w:rsidR="00755002" w:rsidRPr="007B166E" w:rsidRDefault="00755002" w:rsidP="00755002">
      <w:pPr>
        <w:ind w:left="300"/>
        <w:jc w:val="both"/>
      </w:pPr>
      <w:r w:rsidRPr="007B166E">
        <w:tab/>
        <w:t>-  zakup oleju opałowego</w:t>
      </w:r>
      <w:r w:rsidRPr="007B166E">
        <w:tab/>
      </w:r>
      <w:r w:rsidRPr="007B166E">
        <w:tab/>
      </w:r>
      <w:r w:rsidRPr="007B166E">
        <w:tab/>
      </w:r>
      <w:r>
        <w:t>31 812,53 zł</w:t>
      </w:r>
    </w:p>
    <w:p w:rsidR="00755002" w:rsidRPr="000C6D6C" w:rsidRDefault="00755002" w:rsidP="00755002">
      <w:pPr>
        <w:ind w:left="300"/>
        <w:jc w:val="both"/>
      </w:pPr>
      <w:r>
        <w:tab/>
      </w:r>
    </w:p>
    <w:p w:rsidR="00755002" w:rsidRPr="000A736D" w:rsidRDefault="00755002" w:rsidP="0017723F">
      <w:pPr>
        <w:ind w:left="300"/>
        <w:jc w:val="both"/>
      </w:pPr>
      <w:r w:rsidRPr="000C6D6C">
        <w:t xml:space="preserve">Wykonanie budżetu w poszczególnych  placówkach oświatowych z uwzględnieniem paragrafów klasyfikacji budżetowej przedstawia tabela - załącznik Nr </w:t>
      </w:r>
      <w:r>
        <w:t>6.</w:t>
      </w:r>
    </w:p>
    <w:p w:rsidR="00BC4253" w:rsidRPr="000A736D" w:rsidRDefault="00BC4253" w:rsidP="00BC4253">
      <w:pPr>
        <w:ind w:left="300"/>
        <w:jc w:val="both"/>
      </w:pPr>
    </w:p>
    <w:p w:rsidR="00BC4253" w:rsidRDefault="00BC4253" w:rsidP="00BC4253">
      <w:pPr>
        <w:jc w:val="both"/>
      </w:pPr>
      <w:r>
        <w:t>Na</w:t>
      </w:r>
      <w:r w:rsidR="002328D7" w:rsidRPr="002328D7">
        <w:t xml:space="preserve"> </w:t>
      </w:r>
      <w:r w:rsidR="002328D7">
        <w:t xml:space="preserve">kontynuowane  z roku  ubiegłego </w:t>
      </w:r>
      <w:r w:rsidRPr="00576E15">
        <w:t xml:space="preserve">zadanie inwestycyjne pn.  „Budowa Sali gimnastycznej przy SP w Zelgnie” </w:t>
      </w:r>
      <w:r w:rsidR="00FC0F65">
        <w:t xml:space="preserve"> </w:t>
      </w:r>
      <w:r w:rsidRPr="00576E15">
        <w:t>zaplanowan</w:t>
      </w:r>
      <w:r w:rsidR="00FC0F65">
        <w:t xml:space="preserve">a została </w:t>
      </w:r>
      <w:r w:rsidR="002328D7">
        <w:t>w</w:t>
      </w:r>
      <w:r w:rsidR="00FC0F65">
        <w:t xml:space="preserve"> 2015 r. kwota 960 000,00 zł. W I półroczu na przedsięwzięcie poniesiony został wydatek w wysokości 516 845,00 zł</w:t>
      </w:r>
      <w:r>
        <w:t>.</w:t>
      </w:r>
      <w:r w:rsidR="0017723F">
        <w:t xml:space="preserve"> Spółka Budowlano-Usługowa BUDEX z Lipna zgodnie z umową Nr 25/2014 z dnia 25 września 2014 r. doprowadziła budowany obiekt do stanu surowego otwartego, w związku z czym dokonano płatności częściowej  w kwocie 500 000,00 zł. Ponadto dokonano płatności częściowej za nadzór inwestorski w kwocie 16 845,00 zł.</w:t>
      </w:r>
    </w:p>
    <w:p w:rsidR="0017723F" w:rsidRPr="004B5AEB" w:rsidRDefault="0017723F" w:rsidP="00BC4253">
      <w:pPr>
        <w:jc w:val="both"/>
        <w:rPr>
          <w:highlight w:val="cyan"/>
        </w:rPr>
      </w:pPr>
    </w:p>
    <w:p w:rsidR="00BC4253" w:rsidRDefault="00BC4253" w:rsidP="00BC4253">
      <w:pPr>
        <w:shd w:val="clear" w:color="auto" w:fill="FFFFFF"/>
        <w:jc w:val="both"/>
      </w:pPr>
      <w:r w:rsidRPr="00B046A1">
        <w:t xml:space="preserve">Zgodnie z umową Nr 143/04/2010/1304/K/FAK o wykup wierzytelności zawartą dnia            8 czerwca 2010 r. pomiędzy Przedsiębiorstwem Usług Miejskich PUM w Grudziądzu a Bankiem Ochrony Środowiska w Toruniu przy udziale Gminy – zadanie „Rozbudowa Szkoły Podstawowej w Zelgnie” </w:t>
      </w:r>
      <w:r w:rsidR="00074200">
        <w:t>zaplanowano</w:t>
      </w:r>
      <w:r w:rsidRPr="00B046A1">
        <w:t xml:space="preserve"> </w:t>
      </w:r>
      <w:r w:rsidR="00074200">
        <w:t xml:space="preserve">na </w:t>
      </w:r>
      <w:r w:rsidRPr="00B046A1">
        <w:t>spłat</w:t>
      </w:r>
      <w:r w:rsidR="00074200">
        <w:t>ę</w:t>
      </w:r>
      <w:r w:rsidRPr="00B046A1">
        <w:t xml:space="preserve"> wierzytelności </w:t>
      </w:r>
      <w:r w:rsidR="00074200">
        <w:t xml:space="preserve">kwotę 66 216,00 </w:t>
      </w:r>
      <w:r w:rsidRPr="00B046A1">
        <w:t xml:space="preserve">zł.  </w:t>
      </w:r>
      <w:r w:rsidR="00074200">
        <w:t>Realizacja wydatku nastąpi w II półroczu 2015 r.</w:t>
      </w:r>
    </w:p>
    <w:p w:rsidR="00074200" w:rsidRDefault="00074200" w:rsidP="00BC4253">
      <w:pPr>
        <w:shd w:val="clear" w:color="auto" w:fill="FFFFFF"/>
        <w:jc w:val="both"/>
      </w:pPr>
    </w:p>
    <w:p w:rsidR="00F6490B" w:rsidRDefault="00F6490B" w:rsidP="00BC4253">
      <w:pPr>
        <w:shd w:val="clear" w:color="auto" w:fill="FFFFFF"/>
        <w:jc w:val="both"/>
      </w:pPr>
    </w:p>
    <w:p w:rsidR="001218F8" w:rsidRDefault="001218F8" w:rsidP="00BC4253">
      <w:pPr>
        <w:shd w:val="clear" w:color="auto" w:fill="FFFFFF"/>
        <w:jc w:val="both"/>
      </w:pPr>
    </w:p>
    <w:p w:rsidR="001218F8" w:rsidRDefault="001218F8" w:rsidP="00BC4253">
      <w:pPr>
        <w:shd w:val="clear" w:color="auto" w:fill="FFFFFF"/>
        <w:jc w:val="both"/>
      </w:pPr>
    </w:p>
    <w:p w:rsidR="00BC4253" w:rsidRPr="00490B2D" w:rsidRDefault="00BC4253" w:rsidP="00BC4253">
      <w:pPr>
        <w:pStyle w:val="Tekstpodstawowywcity"/>
        <w:shd w:val="clear" w:color="auto" w:fill="FFFF99"/>
        <w:ind w:left="0"/>
        <w:jc w:val="center"/>
        <w:rPr>
          <w:b/>
          <w:bCs/>
          <w:sz w:val="22"/>
          <w:szCs w:val="22"/>
        </w:rPr>
      </w:pPr>
      <w:r w:rsidRPr="00C10E77">
        <w:rPr>
          <w:b/>
          <w:bCs/>
        </w:rPr>
        <w:t>Oddziały przeds</w:t>
      </w:r>
      <w:r>
        <w:rPr>
          <w:b/>
          <w:bCs/>
        </w:rPr>
        <w:t xml:space="preserve">zkolne w szkołach podstawowych </w:t>
      </w:r>
      <w:r>
        <w:rPr>
          <w:b/>
          <w:bCs/>
        </w:rPr>
        <w:tab/>
      </w:r>
      <w:r w:rsidR="00D3170B">
        <w:rPr>
          <w:b/>
          <w:bCs/>
        </w:rPr>
        <w:t xml:space="preserve">    </w:t>
      </w:r>
      <w:r w:rsidR="00D3170B" w:rsidRPr="00490B2D">
        <w:rPr>
          <w:b/>
          <w:bCs/>
          <w:sz w:val="22"/>
          <w:szCs w:val="22"/>
        </w:rPr>
        <w:t>279 253,46</w:t>
      </w:r>
      <w:r w:rsidRPr="00490B2D">
        <w:rPr>
          <w:b/>
          <w:bCs/>
          <w:sz w:val="22"/>
          <w:szCs w:val="22"/>
        </w:rPr>
        <w:t xml:space="preserve"> zł</w:t>
      </w:r>
    </w:p>
    <w:p w:rsidR="00D3170B" w:rsidRDefault="00D3170B" w:rsidP="00BC4253">
      <w:pPr>
        <w:jc w:val="both"/>
        <w:rPr>
          <w:b/>
          <w:bCs/>
        </w:rPr>
      </w:pPr>
    </w:p>
    <w:p w:rsidR="00296A46" w:rsidRPr="000C6D6C" w:rsidRDefault="00296A46" w:rsidP="00296A46">
      <w:pPr>
        <w:jc w:val="both"/>
      </w:pPr>
      <w:r w:rsidRPr="000C6D6C">
        <w:rPr>
          <w:b/>
          <w:bCs/>
        </w:rPr>
        <w:t xml:space="preserve">Wydatki poniesione na utrzymanie </w:t>
      </w:r>
      <w:r>
        <w:rPr>
          <w:b/>
          <w:bCs/>
        </w:rPr>
        <w:t>7</w:t>
      </w:r>
      <w:r w:rsidRPr="000C6D6C">
        <w:rPr>
          <w:b/>
          <w:bCs/>
        </w:rPr>
        <w:t xml:space="preserve"> oddziałów przedszkolnych przy szkołach podstawowych</w:t>
      </w:r>
      <w:r w:rsidRPr="000C6D6C">
        <w:t>.</w:t>
      </w:r>
    </w:p>
    <w:p w:rsidR="00296A46" w:rsidRPr="000C6D6C" w:rsidRDefault="00296A46" w:rsidP="00296A46">
      <w:pPr>
        <w:jc w:val="both"/>
      </w:pPr>
    </w:p>
    <w:p w:rsidR="00296A46" w:rsidRPr="007B166E" w:rsidRDefault="00296A46" w:rsidP="00296A46">
      <w:pPr>
        <w:pStyle w:val="Tekstpodstawowy"/>
        <w:spacing w:after="0"/>
        <w:rPr>
          <w:b/>
          <w:bCs/>
        </w:rPr>
      </w:pPr>
      <w:r w:rsidRPr="007B166E">
        <w:rPr>
          <w:b/>
          <w:bCs/>
          <w:u w:val="single"/>
        </w:rPr>
        <w:t>Oddział przedszkolny przy SP w Grzywnie</w:t>
      </w:r>
      <w:r>
        <w:rPr>
          <w:b/>
          <w:bCs/>
        </w:rPr>
        <w:t xml:space="preserve"> </w:t>
      </w:r>
      <w:r>
        <w:rPr>
          <w:b/>
          <w:bCs/>
        </w:rPr>
        <w:tab/>
      </w:r>
      <w:r>
        <w:rPr>
          <w:b/>
          <w:bCs/>
        </w:rPr>
        <w:tab/>
      </w:r>
      <w:r>
        <w:rPr>
          <w:b/>
          <w:bCs/>
        </w:rPr>
        <w:tab/>
      </w:r>
      <w:r>
        <w:rPr>
          <w:b/>
          <w:bCs/>
        </w:rPr>
        <w:tab/>
        <w:t>75 132,90</w:t>
      </w:r>
      <w:r w:rsidRPr="007B166E">
        <w:rPr>
          <w:b/>
          <w:bCs/>
        </w:rPr>
        <w:t xml:space="preserve"> zł</w:t>
      </w:r>
    </w:p>
    <w:p w:rsidR="00296A46" w:rsidRPr="007B166E" w:rsidRDefault="00296A46" w:rsidP="00296A46">
      <w:pPr>
        <w:pStyle w:val="Tekstpodstawowy"/>
        <w:spacing w:after="0"/>
        <w:rPr>
          <w:b/>
          <w:bCs/>
          <w:u w:val="single"/>
        </w:rPr>
      </w:pPr>
    </w:p>
    <w:p w:rsidR="00296A46" w:rsidRPr="007B166E" w:rsidRDefault="00296A46" w:rsidP="00296A46">
      <w:pPr>
        <w:pStyle w:val="Tekstpodstawowy"/>
        <w:numPr>
          <w:ilvl w:val="0"/>
          <w:numId w:val="4"/>
        </w:numPr>
        <w:spacing w:after="0"/>
        <w:jc w:val="both"/>
      </w:pPr>
      <w:r>
        <w:t>wynagrodzenia pracowników</w:t>
      </w:r>
      <w:r w:rsidRPr="007B166E">
        <w:tab/>
      </w:r>
    </w:p>
    <w:p w:rsidR="00296A46" w:rsidRPr="007B166E" w:rsidRDefault="00296A46" w:rsidP="00296A46">
      <w:pPr>
        <w:pStyle w:val="Tekstpodstawowy"/>
        <w:spacing w:after="0"/>
        <w:ind w:left="300" w:firstLine="360"/>
      </w:pPr>
      <w:r w:rsidRPr="007B166E">
        <w:t>wraz z pochodnymi</w:t>
      </w:r>
      <w:r>
        <w:tab/>
      </w:r>
      <w:r>
        <w:tab/>
      </w:r>
      <w:r>
        <w:tab/>
      </w:r>
      <w:r>
        <w:tab/>
      </w:r>
      <w:r>
        <w:tab/>
      </w:r>
      <w:r>
        <w:tab/>
      </w:r>
      <w:r>
        <w:tab/>
        <w:t>67 111,75</w:t>
      </w:r>
      <w:r w:rsidRPr="007B166E">
        <w:t xml:space="preserve"> zł</w:t>
      </w:r>
    </w:p>
    <w:p w:rsidR="00296A46" w:rsidRPr="007B166E" w:rsidRDefault="00296A46" w:rsidP="00296A46">
      <w:pPr>
        <w:pStyle w:val="Tekstpodstawowy"/>
        <w:spacing w:after="0"/>
        <w:ind w:left="300" w:firstLine="360"/>
      </w:pPr>
      <w:r w:rsidRPr="007B166E">
        <w:t>(§  4010, 4040, 4110, 4120)</w:t>
      </w:r>
    </w:p>
    <w:p w:rsidR="00296A46" w:rsidRPr="007B166E" w:rsidRDefault="00296A46" w:rsidP="00296A46">
      <w:pPr>
        <w:pStyle w:val="Tekstpodstawowy"/>
        <w:spacing w:after="0"/>
        <w:ind w:left="300"/>
      </w:pPr>
      <w:r w:rsidRPr="007B166E">
        <w:t>-</w:t>
      </w:r>
      <w:r>
        <w:tab/>
      </w:r>
      <w:r w:rsidRPr="007B166E">
        <w:t>wydatki osobowe i bieżące ( § 3020, 4440 )</w:t>
      </w:r>
      <w:r>
        <w:tab/>
      </w:r>
      <w:r>
        <w:tab/>
      </w:r>
      <w:r>
        <w:tab/>
      </w:r>
      <w:r>
        <w:tab/>
        <w:t xml:space="preserve"> 8 021,15</w:t>
      </w:r>
      <w:r w:rsidRPr="007B166E">
        <w:t xml:space="preserve"> zł</w:t>
      </w:r>
    </w:p>
    <w:p w:rsidR="00296A46" w:rsidRPr="007B166E" w:rsidRDefault="00296A46" w:rsidP="00296A46">
      <w:pPr>
        <w:pStyle w:val="Tekstpodstawowy"/>
        <w:spacing w:after="0"/>
      </w:pPr>
      <w:r w:rsidRPr="007B166E">
        <w:tab/>
        <w:t xml:space="preserve">- 1 oddział przedszkolny </w:t>
      </w:r>
    </w:p>
    <w:p w:rsidR="00296A46" w:rsidRPr="007B166E" w:rsidRDefault="00296A46" w:rsidP="00296A46">
      <w:pPr>
        <w:pStyle w:val="Tekstpodstawowy"/>
        <w:spacing w:after="0"/>
        <w:rPr>
          <w:b/>
          <w:bCs/>
          <w:u w:val="single"/>
        </w:rPr>
      </w:pPr>
    </w:p>
    <w:p w:rsidR="00296A46" w:rsidRPr="007B166E" w:rsidRDefault="00296A46" w:rsidP="00296A46">
      <w:pPr>
        <w:pStyle w:val="Tekstpodstawowy"/>
        <w:spacing w:after="0"/>
        <w:rPr>
          <w:b/>
          <w:bCs/>
          <w:u w:val="single"/>
        </w:rPr>
      </w:pPr>
      <w:r w:rsidRPr="007B166E">
        <w:rPr>
          <w:b/>
          <w:bCs/>
          <w:u w:val="single"/>
        </w:rPr>
        <w:t xml:space="preserve">Oddział przedszkolny przy SP w Kończewicach </w:t>
      </w:r>
      <w:r>
        <w:rPr>
          <w:b/>
          <w:bCs/>
        </w:rPr>
        <w:tab/>
      </w:r>
      <w:r>
        <w:rPr>
          <w:b/>
          <w:bCs/>
        </w:rPr>
        <w:tab/>
      </w:r>
      <w:r>
        <w:rPr>
          <w:b/>
          <w:bCs/>
        </w:rPr>
        <w:tab/>
        <w:t xml:space="preserve">           59 208,03</w:t>
      </w:r>
      <w:r w:rsidRPr="007B166E">
        <w:rPr>
          <w:b/>
          <w:bCs/>
        </w:rPr>
        <w:t xml:space="preserve"> zł</w:t>
      </w:r>
    </w:p>
    <w:p w:rsidR="00296A46" w:rsidRPr="007B166E" w:rsidRDefault="00296A46" w:rsidP="00296A46">
      <w:pPr>
        <w:pStyle w:val="Tekstpodstawowy"/>
        <w:spacing w:after="0"/>
        <w:rPr>
          <w:b/>
          <w:bCs/>
        </w:rPr>
      </w:pPr>
      <w:r w:rsidRPr="007B166E">
        <w:rPr>
          <w:b/>
          <w:bCs/>
          <w:u w:val="single"/>
        </w:rPr>
        <w:t xml:space="preserve"> </w:t>
      </w:r>
    </w:p>
    <w:p w:rsidR="00296A46" w:rsidRPr="007B166E" w:rsidRDefault="00296A46" w:rsidP="00296A46">
      <w:pPr>
        <w:pStyle w:val="Tekstpodstawowy"/>
        <w:numPr>
          <w:ilvl w:val="0"/>
          <w:numId w:val="4"/>
        </w:numPr>
        <w:spacing w:after="0"/>
        <w:jc w:val="both"/>
      </w:pPr>
      <w:r w:rsidRPr="007B166E">
        <w:t xml:space="preserve">wynagrodzenia pracowników </w:t>
      </w:r>
    </w:p>
    <w:p w:rsidR="00296A46" w:rsidRPr="007B166E" w:rsidRDefault="00296A46" w:rsidP="00296A46">
      <w:pPr>
        <w:pStyle w:val="Tekstpodstawowy"/>
        <w:spacing w:after="0"/>
        <w:ind w:left="300" w:firstLine="360"/>
      </w:pPr>
      <w:r w:rsidRPr="007B166E">
        <w:t xml:space="preserve">wraz z pochodnymi </w:t>
      </w:r>
      <w:r>
        <w:tab/>
      </w:r>
      <w:r>
        <w:tab/>
      </w:r>
      <w:r>
        <w:tab/>
      </w:r>
      <w:r>
        <w:tab/>
      </w:r>
      <w:r>
        <w:tab/>
      </w:r>
      <w:r>
        <w:tab/>
        <w:t xml:space="preserve">          51 713,56</w:t>
      </w:r>
      <w:r w:rsidRPr="007B166E">
        <w:t xml:space="preserve"> zł</w:t>
      </w:r>
    </w:p>
    <w:p w:rsidR="00296A46" w:rsidRPr="007B166E" w:rsidRDefault="00296A46" w:rsidP="00296A46">
      <w:pPr>
        <w:pStyle w:val="Tekstpodstawowy"/>
        <w:spacing w:after="0"/>
        <w:ind w:left="300" w:firstLine="360"/>
      </w:pPr>
      <w:r w:rsidRPr="007B166E">
        <w:t>(§  4010, 4040, 4110, 4120)</w:t>
      </w:r>
    </w:p>
    <w:p w:rsidR="00296A46" w:rsidRPr="007B166E" w:rsidRDefault="00296A46" w:rsidP="00296A46">
      <w:pPr>
        <w:pStyle w:val="Tekstpodstawowy"/>
        <w:spacing w:after="0"/>
        <w:ind w:left="300"/>
      </w:pPr>
      <w:r w:rsidRPr="007B166E">
        <w:t>-</w:t>
      </w:r>
      <w:r>
        <w:tab/>
      </w:r>
      <w:r w:rsidRPr="007B166E">
        <w:t>wydatki osobowe i bieżące (§ 302</w:t>
      </w:r>
      <w:r>
        <w:t>0, 4440 )</w:t>
      </w:r>
      <w:r>
        <w:tab/>
      </w:r>
      <w:r>
        <w:tab/>
      </w:r>
      <w:r>
        <w:tab/>
        <w:t xml:space="preserve">            7 494,47</w:t>
      </w:r>
      <w:r w:rsidRPr="007B166E">
        <w:t xml:space="preserve"> zł </w:t>
      </w:r>
    </w:p>
    <w:p w:rsidR="00296A46" w:rsidRPr="007B166E" w:rsidRDefault="00296A46" w:rsidP="00296A46">
      <w:pPr>
        <w:pStyle w:val="Tekstpodstawowy"/>
        <w:spacing w:after="0"/>
        <w:ind w:firstLine="708"/>
      </w:pPr>
      <w:r w:rsidRPr="007B166E">
        <w:t xml:space="preserve"> 2 oddziały przedszkolne:</w:t>
      </w:r>
    </w:p>
    <w:p w:rsidR="00296A46" w:rsidRPr="007B166E" w:rsidRDefault="00296A46" w:rsidP="00296A46">
      <w:pPr>
        <w:pStyle w:val="Tekstpodstawowy"/>
        <w:spacing w:after="0"/>
        <w:ind w:left="300" w:firstLine="408"/>
      </w:pPr>
      <w:r w:rsidRPr="007B166E">
        <w:t xml:space="preserve"> - 1 oddział w Kończewicach</w:t>
      </w:r>
    </w:p>
    <w:p w:rsidR="00296A46" w:rsidRPr="007B166E" w:rsidRDefault="00296A46" w:rsidP="00296A46">
      <w:pPr>
        <w:pStyle w:val="Tekstpodstawowy"/>
        <w:spacing w:after="0"/>
        <w:ind w:left="300" w:firstLine="408"/>
      </w:pPr>
      <w:r w:rsidRPr="007B166E">
        <w:t>- 1 oddział w Głuchowie</w:t>
      </w:r>
    </w:p>
    <w:p w:rsidR="00296A46" w:rsidRPr="007B166E" w:rsidRDefault="00296A46" w:rsidP="00296A46">
      <w:pPr>
        <w:pStyle w:val="Tekstpodstawowy"/>
        <w:spacing w:after="0"/>
        <w:ind w:left="300"/>
      </w:pPr>
    </w:p>
    <w:p w:rsidR="00296A46" w:rsidRPr="007B166E" w:rsidRDefault="00296A46" w:rsidP="00296A46">
      <w:pPr>
        <w:pStyle w:val="Tekstpodstawowy"/>
        <w:spacing w:after="0"/>
        <w:rPr>
          <w:b/>
          <w:bCs/>
        </w:rPr>
      </w:pPr>
      <w:r w:rsidRPr="007B166E">
        <w:rPr>
          <w:b/>
          <w:bCs/>
          <w:u w:val="single"/>
        </w:rPr>
        <w:t xml:space="preserve">Oddział przedszkolny przy SP w Sławkowie </w:t>
      </w:r>
      <w:r>
        <w:rPr>
          <w:b/>
          <w:bCs/>
        </w:rPr>
        <w:tab/>
      </w:r>
      <w:r>
        <w:rPr>
          <w:b/>
          <w:bCs/>
        </w:rPr>
        <w:tab/>
      </w:r>
      <w:r>
        <w:rPr>
          <w:b/>
          <w:bCs/>
        </w:rPr>
        <w:tab/>
      </w:r>
      <w:r>
        <w:rPr>
          <w:b/>
          <w:bCs/>
        </w:rPr>
        <w:tab/>
        <w:t xml:space="preserve">32 117,06 </w:t>
      </w:r>
      <w:r w:rsidRPr="007B166E">
        <w:rPr>
          <w:b/>
          <w:bCs/>
        </w:rPr>
        <w:t>zł</w:t>
      </w:r>
    </w:p>
    <w:p w:rsidR="00296A46" w:rsidRPr="007B166E" w:rsidRDefault="00296A46" w:rsidP="00296A46">
      <w:pPr>
        <w:pStyle w:val="Tekstpodstawowy"/>
        <w:spacing w:after="0"/>
        <w:rPr>
          <w:b/>
          <w:bCs/>
          <w:u w:val="single"/>
        </w:rPr>
      </w:pPr>
    </w:p>
    <w:p w:rsidR="00296A46" w:rsidRPr="007B166E" w:rsidRDefault="00296A46" w:rsidP="00296A46">
      <w:pPr>
        <w:pStyle w:val="Tekstpodstawowy"/>
        <w:numPr>
          <w:ilvl w:val="0"/>
          <w:numId w:val="4"/>
        </w:numPr>
        <w:spacing w:after="0"/>
        <w:jc w:val="both"/>
      </w:pPr>
      <w:r>
        <w:t>wynagrodzenia pracowników</w:t>
      </w:r>
    </w:p>
    <w:p w:rsidR="00296A46" w:rsidRPr="007B166E" w:rsidRDefault="00296A46" w:rsidP="00296A46">
      <w:pPr>
        <w:pStyle w:val="Tekstpodstawowy"/>
        <w:spacing w:after="0"/>
        <w:ind w:left="300" w:firstLine="360"/>
      </w:pPr>
      <w:r w:rsidRPr="007B166E">
        <w:t xml:space="preserve"> wraz z pochodnymi </w:t>
      </w:r>
      <w:r>
        <w:tab/>
      </w:r>
      <w:r>
        <w:tab/>
      </w:r>
      <w:r>
        <w:tab/>
      </w:r>
      <w:r>
        <w:tab/>
      </w:r>
      <w:r>
        <w:tab/>
      </w:r>
      <w:r>
        <w:tab/>
      </w:r>
      <w:r>
        <w:tab/>
        <w:t>28 358,79</w:t>
      </w:r>
      <w:r w:rsidRPr="007B166E">
        <w:t xml:space="preserve"> zł</w:t>
      </w:r>
    </w:p>
    <w:p w:rsidR="00296A46" w:rsidRPr="007B166E" w:rsidRDefault="00296A46" w:rsidP="00296A46">
      <w:pPr>
        <w:pStyle w:val="Tekstpodstawowy"/>
        <w:spacing w:after="0"/>
        <w:ind w:left="300" w:firstLine="360"/>
      </w:pPr>
      <w:r w:rsidRPr="007B166E">
        <w:t>(§  4010, 4040, 4110, 4120)</w:t>
      </w:r>
    </w:p>
    <w:p w:rsidR="00296A46" w:rsidRPr="007B166E" w:rsidRDefault="00296A46" w:rsidP="00296A46">
      <w:pPr>
        <w:pStyle w:val="Tekstpodstawowy"/>
        <w:spacing w:after="0"/>
        <w:ind w:left="300"/>
      </w:pPr>
      <w:r>
        <w:t>-</w:t>
      </w:r>
      <w:r>
        <w:tab/>
      </w:r>
      <w:r w:rsidRPr="007B166E">
        <w:t>wydatki osobowe i bieżące ( § 3020,</w:t>
      </w:r>
      <w:r>
        <w:t>4440 )</w:t>
      </w:r>
      <w:r>
        <w:tab/>
      </w:r>
      <w:r>
        <w:tab/>
      </w:r>
      <w:r>
        <w:tab/>
      </w:r>
      <w:r>
        <w:tab/>
        <w:t xml:space="preserve">  3 758,27</w:t>
      </w:r>
      <w:r w:rsidRPr="007B166E">
        <w:t xml:space="preserve"> zł </w:t>
      </w:r>
    </w:p>
    <w:p w:rsidR="00296A46" w:rsidRPr="007B166E" w:rsidRDefault="00296A46" w:rsidP="00296A46">
      <w:pPr>
        <w:pStyle w:val="Tekstpodstawowy"/>
        <w:spacing w:after="0"/>
        <w:ind w:left="300" w:firstLine="408"/>
      </w:pPr>
      <w:r>
        <w:t>- 1 oddział przedszkolny</w:t>
      </w:r>
    </w:p>
    <w:p w:rsidR="00296A46" w:rsidRPr="007B166E" w:rsidRDefault="00296A46" w:rsidP="00296A46">
      <w:pPr>
        <w:pStyle w:val="Tekstpodstawowy"/>
        <w:spacing w:after="0"/>
        <w:ind w:left="300"/>
      </w:pPr>
    </w:p>
    <w:p w:rsidR="00296A46" w:rsidRPr="007B166E" w:rsidRDefault="00296A46" w:rsidP="00296A46">
      <w:pPr>
        <w:pStyle w:val="Tekstpodstawowy"/>
        <w:spacing w:after="0"/>
        <w:rPr>
          <w:b/>
          <w:bCs/>
        </w:rPr>
      </w:pPr>
      <w:r w:rsidRPr="007B166E">
        <w:rPr>
          <w:b/>
          <w:bCs/>
          <w:u w:val="single"/>
        </w:rPr>
        <w:t xml:space="preserve">Oddział przedszkolny przy SP w Zelgnie </w:t>
      </w:r>
      <w:r>
        <w:rPr>
          <w:b/>
          <w:bCs/>
        </w:rPr>
        <w:tab/>
      </w:r>
      <w:r>
        <w:rPr>
          <w:b/>
          <w:bCs/>
        </w:rPr>
        <w:tab/>
      </w:r>
      <w:r>
        <w:rPr>
          <w:b/>
          <w:bCs/>
        </w:rPr>
        <w:tab/>
      </w:r>
      <w:r>
        <w:rPr>
          <w:b/>
          <w:bCs/>
        </w:rPr>
        <w:tab/>
        <w:t xml:space="preserve">         112 795,47</w:t>
      </w:r>
      <w:r w:rsidRPr="007B166E">
        <w:rPr>
          <w:b/>
          <w:bCs/>
        </w:rPr>
        <w:t xml:space="preserve"> zł</w:t>
      </w:r>
    </w:p>
    <w:p w:rsidR="00296A46" w:rsidRPr="007B166E" w:rsidRDefault="00296A46" w:rsidP="00296A46">
      <w:pPr>
        <w:pStyle w:val="Tekstpodstawowy"/>
        <w:spacing w:after="0"/>
        <w:rPr>
          <w:b/>
          <w:bCs/>
          <w:u w:val="single"/>
        </w:rPr>
      </w:pPr>
    </w:p>
    <w:p w:rsidR="00296A46" w:rsidRPr="007B166E" w:rsidRDefault="00296A46" w:rsidP="00296A46">
      <w:pPr>
        <w:pStyle w:val="Tekstpodstawowy"/>
        <w:numPr>
          <w:ilvl w:val="0"/>
          <w:numId w:val="4"/>
        </w:numPr>
        <w:spacing w:after="0"/>
        <w:jc w:val="both"/>
      </w:pPr>
      <w:r w:rsidRPr="007B166E">
        <w:t>wynagrodzenia pracowników</w:t>
      </w:r>
    </w:p>
    <w:p w:rsidR="00296A46" w:rsidRPr="007B166E" w:rsidRDefault="00296A46" w:rsidP="00296A46">
      <w:pPr>
        <w:pStyle w:val="Tekstpodstawowy"/>
        <w:spacing w:after="0"/>
        <w:ind w:left="660"/>
      </w:pPr>
      <w:r w:rsidRPr="007B166E">
        <w:t xml:space="preserve">wraz z pochodnymi </w:t>
      </w:r>
      <w:r>
        <w:tab/>
      </w:r>
      <w:r>
        <w:tab/>
      </w:r>
      <w:r>
        <w:tab/>
      </w:r>
      <w:r>
        <w:tab/>
      </w:r>
      <w:r>
        <w:tab/>
      </w:r>
      <w:r>
        <w:tab/>
        <w:t xml:space="preserve">           94 026,04</w:t>
      </w:r>
      <w:r w:rsidRPr="007B166E">
        <w:t xml:space="preserve"> zł</w:t>
      </w:r>
    </w:p>
    <w:p w:rsidR="00296A46" w:rsidRPr="007B166E" w:rsidRDefault="00296A46" w:rsidP="00296A46">
      <w:pPr>
        <w:pStyle w:val="Tekstpodstawowy"/>
        <w:spacing w:after="0"/>
        <w:ind w:left="300" w:firstLine="360"/>
      </w:pPr>
      <w:r w:rsidRPr="007B166E">
        <w:t>(§  4010, 4040, 4110, 4120)</w:t>
      </w:r>
    </w:p>
    <w:p w:rsidR="00296A46" w:rsidRPr="007B166E" w:rsidRDefault="00296A46" w:rsidP="00296A46">
      <w:pPr>
        <w:pStyle w:val="Tekstpodstawowy"/>
        <w:spacing w:after="0"/>
        <w:ind w:left="300"/>
      </w:pPr>
      <w:r w:rsidRPr="007B166E">
        <w:t>-</w:t>
      </w:r>
      <w:r>
        <w:tab/>
      </w:r>
      <w:r w:rsidRPr="007B166E">
        <w:t>wydatki osobowe i bieżące  (§ 3020, 4440</w:t>
      </w:r>
      <w:r>
        <w:t>)</w:t>
      </w:r>
      <w:r>
        <w:tab/>
      </w:r>
      <w:r>
        <w:tab/>
      </w:r>
      <w:r>
        <w:tab/>
        <w:t xml:space="preserve">           18 769,43</w:t>
      </w:r>
      <w:r w:rsidRPr="007B166E">
        <w:t xml:space="preserve"> zł  </w:t>
      </w:r>
    </w:p>
    <w:p w:rsidR="00296A46" w:rsidRPr="007B166E" w:rsidRDefault="00296A46" w:rsidP="00296A46">
      <w:pPr>
        <w:pStyle w:val="Tekstpodstawowy"/>
        <w:spacing w:after="0"/>
        <w:ind w:left="300" w:firstLine="408"/>
      </w:pPr>
      <w:r w:rsidRPr="007B166E">
        <w:t>3 oddziały przedszkolne:</w:t>
      </w:r>
    </w:p>
    <w:p w:rsidR="00296A46" w:rsidRPr="007B166E" w:rsidRDefault="00296A46" w:rsidP="00296A46">
      <w:pPr>
        <w:pStyle w:val="Tekstpodstawowy"/>
        <w:spacing w:after="0"/>
        <w:ind w:left="300" w:firstLine="60"/>
      </w:pPr>
      <w:r>
        <w:tab/>
      </w:r>
      <w:r w:rsidRPr="007B166E">
        <w:t>1 oddział w Skąpem</w:t>
      </w:r>
    </w:p>
    <w:p w:rsidR="00C3404A" w:rsidRDefault="00296A46" w:rsidP="00296A46">
      <w:pPr>
        <w:pStyle w:val="Tekstpodstawowy"/>
        <w:spacing w:after="0"/>
        <w:ind w:left="300" w:firstLine="408"/>
      </w:pPr>
      <w:r w:rsidRPr="007B166E">
        <w:t>2 oddziały w Zelgnie</w:t>
      </w:r>
    </w:p>
    <w:p w:rsidR="00F6490B" w:rsidRDefault="00F6490B" w:rsidP="001218F8">
      <w:pPr>
        <w:pStyle w:val="Tekstpodstawowy"/>
        <w:spacing w:after="0"/>
      </w:pPr>
    </w:p>
    <w:p w:rsidR="001218F8" w:rsidRDefault="001218F8" w:rsidP="001218F8">
      <w:pPr>
        <w:pStyle w:val="Tekstpodstawowy"/>
        <w:spacing w:after="0"/>
      </w:pPr>
    </w:p>
    <w:p w:rsidR="00BC4253" w:rsidRPr="00C3404A" w:rsidRDefault="00BC4253" w:rsidP="001218F8">
      <w:pPr>
        <w:pStyle w:val="Tekstpodstawowywcity"/>
        <w:shd w:val="clear" w:color="auto" w:fill="FFFF99"/>
        <w:spacing w:after="240"/>
        <w:ind w:left="0"/>
        <w:jc w:val="center"/>
        <w:rPr>
          <w:b/>
          <w:bCs/>
        </w:rPr>
      </w:pPr>
      <w:r>
        <w:rPr>
          <w:b/>
          <w:bCs/>
        </w:rPr>
        <w:t>Przedszkola</w:t>
      </w:r>
      <w:r w:rsidR="00D3170B">
        <w:rPr>
          <w:b/>
          <w:bCs/>
        </w:rPr>
        <w:tab/>
      </w:r>
      <w:r w:rsidRPr="00C10E77">
        <w:rPr>
          <w:b/>
          <w:bCs/>
        </w:rPr>
        <w:tab/>
      </w:r>
      <w:r w:rsidR="00D3170B">
        <w:rPr>
          <w:b/>
          <w:bCs/>
          <w:sz w:val="22"/>
          <w:szCs w:val="22"/>
        </w:rPr>
        <w:t>237 073,08</w:t>
      </w:r>
      <w:r w:rsidRPr="00C10E77">
        <w:rPr>
          <w:b/>
          <w:bCs/>
        </w:rPr>
        <w:t xml:space="preserve"> zł</w:t>
      </w:r>
    </w:p>
    <w:p w:rsidR="00BC4253" w:rsidRPr="001218F8" w:rsidRDefault="00BC4253" w:rsidP="001218F8">
      <w:pPr>
        <w:pStyle w:val="Tekstpodstawowy"/>
        <w:spacing w:after="240"/>
        <w:jc w:val="both"/>
      </w:pPr>
      <w:r w:rsidRPr="00D65557">
        <w:t xml:space="preserve">Przekazano dotacje na dzieci uczęszczające do przedszkoli w innych gminach  w kwocie </w:t>
      </w:r>
      <w:r w:rsidR="00296A46">
        <w:t>21 743,39</w:t>
      </w:r>
      <w:r w:rsidRPr="00D65557">
        <w:t xml:space="preserve"> zł. Na dzieci uczęszczające do przedszkola niepublicznego działającego na  podstawie wpisu do ewidencji placówek niepublicznych funkcjonujących na terenie Gminy Chełmża przekazano dotację w wysokości </w:t>
      </w:r>
      <w:r w:rsidR="00296A46">
        <w:t>153191,89</w:t>
      </w:r>
      <w:r w:rsidRPr="00D65557">
        <w:t xml:space="preserve"> zł.</w:t>
      </w:r>
      <w:r w:rsidRPr="0004455E">
        <w:t xml:space="preserve"> </w:t>
      </w:r>
      <w:r w:rsidRPr="00B42AD4">
        <w:t xml:space="preserve">Dotację dla Wiejskiego Stowarzyszenia „Edukacja i Przyszłość” w Brąchnówku na dzieci w wieku przedszkolnym przekazano w </w:t>
      </w:r>
      <w:r w:rsidR="00751C45">
        <w:t>wysokości</w:t>
      </w:r>
      <w:r w:rsidRPr="00B42AD4">
        <w:t xml:space="preserve"> </w:t>
      </w:r>
      <w:r w:rsidR="00296A46">
        <w:t>62 137,80</w:t>
      </w:r>
      <w:r w:rsidRPr="00B42AD4">
        <w:t xml:space="preserve"> zł.</w:t>
      </w:r>
    </w:p>
    <w:p w:rsidR="00BC4253" w:rsidRPr="00490B2D" w:rsidRDefault="00D3170B" w:rsidP="00BC4253">
      <w:pPr>
        <w:pStyle w:val="Tekstpodstawowywcity"/>
        <w:shd w:val="clear" w:color="auto" w:fill="FFFF99"/>
        <w:ind w:left="0"/>
        <w:jc w:val="center"/>
        <w:rPr>
          <w:b/>
          <w:bCs/>
          <w:sz w:val="22"/>
          <w:szCs w:val="22"/>
        </w:rPr>
      </w:pPr>
      <w:r>
        <w:rPr>
          <w:b/>
          <w:bCs/>
        </w:rPr>
        <w:t>Gimnazja</w:t>
      </w:r>
      <w:r>
        <w:rPr>
          <w:b/>
          <w:bCs/>
        </w:rPr>
        <w:tab/>
      </w:r>
      <w:r w:rsidR="00BC4253">
        <w:rPr>
          <w:b/>
          <w:bCs/>
        </w:rPr>
        <w:tab/>
      </w:r>
      <w:r w:rsidRPr="00490B2D">
        <w:rPr>
          <w:b/>
          <w:bCs/>
          <w:sz w:val="22"/>
          <w:szCs w:val="22"/>
        </w:rPr>
        <w:t>1 528 802,77</w:t>
      </w:r>
      <w:r w:rsidR="00BC4253" w:rsidRPr="00490B2D">
        <w:rPr>
          <w:b/>
          <w:bCs/>
          <w:sz w:val="22"/>
          <w:szCs w:val="22"/>
        </w:rPr>
        <w:t xml:space="preserve"> zł</w:t>
      </w:r>
    </w:p>
    <w:p w:rsidR="00BC4253" w:rsidRDefault="00BC4253" w:rsidP="00BC4253">
      <w:pPr>
        <w:jc w:val="both"/>
        <w:rPr>
          <w:b/>
          <w:bCs/>
        </w:rPr>
      </w:pPr>
    </w:p>
    <w:p w:rsidR="00F6490B" w:rsidRPr="000C6D6C" w:rsidRDefault="00F6490B" w:rsidP="00F6490B">
      <w:pPr>
        <w:jc w:val="both"/>
        <w:rPr>
          <w:b/>
          <w:bCs/>
        </w:rPr>
      </w:pPr>
      <w:r>
        <w:rPr>
          <w:b/>
          <w:bCs/>
        </w:rPr>
        <w:t>W</w:t>
      </w:r>
      <w:r w:rsidRPr="000C6D6C">
        <w:rPr>
          <w:b/>
          <w:bCs/>
        </w:rPr>
        <w:t>ydatki poniesione na utrzymanie 2 gimnazjów</w:t>
      </w:r>
    </w:p>
    <w:p w:rsidR="00F6490B" w:rsidRPr="000C6D6C" w:rsidRDefault="00F6490B" w:rsidP="00F6490B">
      <w:pPr>
        <w:jc w:val="both"/>
        <w:rPr>
          <w:b/>
          <w:bCs/>
        </w:rPr>
      </w:pPr>
    </w:p>
    <w:p w:rsidR="00F6490B" w:rsidRPr="002A31DE" w:rsidRDefault="00F6490B" w:rsidP="00F6490B">
      <w:pPr>
        <w:jc w:val="both"/>
        <w:rPr>
          <w:b/>
          <w:bCs/>
        </w:rPr>
      </w:pPr>
      <w:r w:rsidRPr="007B166E">
        <w:rPr>
          <w:b/>
          <w:bCs/>
          <w:u w:val="single"/>
        </w:rPr>
        <w:t>Gimnazjum w Głuchowie</w:t>
      </w:r>
      <w:r>
        <w:rPr>
          <w:b/>
          <w:bCs/>
        </w:rPr>
        <w:tab/>
      </w:r>
      <w:r>
        <w:rPr>
          <w:b/>
          <w:bCs/>
        </w:rPr>
        <w:tab/>
      </w:r>
      <w:r>
        <w:rPr>
          <w:b/>
          <w:bCs/>
        </w:rPr>
        <w:tab/>
      </w:r>
      <w:r>
        <w:rPr>
          <w:b/>
          <w:bCs/>
        </w:rPr>
        <w:tab/>
      </w:r>
      <w:r>
        <w:rPr>
          <w:b/>
          <w:bCs/>
        </w:rPr>
        <w:tab/>
      </w:r>
      <w:r>
        <w:rPr>
          <w:b/>
          <w:bCs/>
        </w:rPr>
        <w:tab/>
        <w:t xml:space="preserve">           721 609,04</w:t>
      </w:r>
      <w:r w:rsidRPr="002A31DE">
        <w:rPr>
          <w:b/>
          <w:bCs/>
        </w:rPr>
        <w:t xml:space="preserve"> zł</w:t>
      </w:r>
    </w:p>
    <w:p w:rsidR="00F6490B" w:rsidRPr="007B166E" w:rsidRDefault="00F6490B" w:rsidP="00F6490B">
      <w:pPr>
        <w:jc w:val="both"/>
        <w:rPr>
          <w:b/>
          <w:bCs/>
          <w:u w:val="single"/>
        </w:rPr>
      </w:pPr>
    </w:p>
    <w:p w:rsidR="00F6490B" w:rsidRPr="007B166E" w:rsidRDefault="00F6490B" w:rsidP="00F6490B">
      <w:pPr>
        <w:numPr>
          <w:ilvl w:val="0"/>
          <w:numId w:val="4"/>
        </w:numPr>
        <w:jc w:val="both"/>
        <w:rPr>
          <w:b/>
          <w:bCs/>
        </w:rPr>
      </w:pPr>
      <w:r w:rsidRPr="007B166E">
        <w:t>wynagrodzenia pracowników</w:t>
      </w:r>
      <w:r w:rsidRPr="007B166E">
        <w:rPr>
          <w:b/>
          <w:bCs/>
        </w:rPr>
        <w:t xml:space="preserve"> </w:t>
      </w:r>
      <w:r>
        <w:rPr>
          <w:b/>
          <w:bCs/>
        </w:rPr>
        <w:tab/>
      </w:r>
      <w:r>
        <w:rPr>
          <w:b/>
          <w:bCs/>
        </w:rPr>
        <w:tab/>
      </w:r>
      <w:r>
        <w:rPr>
          <w:b/>
          <w:bCs/>
        </w:rPr>
        <w:tab/>
      </w:r>
      <w:r>
        <w:rPr>
          <w:b/>
          <w:bCs/>
        </w:rPr>
        <w:tab/>
        <w:t xml:space="preserve">        </w:t>
      </w:r>
      <w:r>
        <w:rPr>
          <w:bCs/>
        </w:rPr>
        <w:t xml:space="preserve">   608 642,91</w:t>
      </w:r>
      <w:r w:rsidRPr="004F39DA">
        <w:t xml:space="preserve"> zł</w:t>
      </w:r>
      <w:r w:rsidRPr="007B166E">
        <w:t xml:space="preserve"> </w:t>
      </w:r>
    </w:p>
    <w:p w:rsidR="00F6490B" w:rsidRDefault="00F6490B" w:rsidP="00F6490B">
      <w:pPr>
        <w:ind w:left="300" w:firstLine="360"/>
        <w:jc w:val="both"/>
      </w:pPr>
      <w:r w:rsidRPr="007B166E">
        <w:t>wraz z pochodnymi</w:t>
      </w:r>
    </w:p>
    <w:p w:rsidR="00F6490B" w:rsidRPr="007B166E" w:rsidRDefault="00F6490B" w:rsidP="00F6490B">
      <w:pPr>
        <w:ind w:left="300" w:firstLine="408"/>
        <w:jc w:val="both"/>
      </w:pPr>
      <w:r w:rsidRPr="007B166E">
        <w:t xml:space="preserve">(§  4010, 4040, 4110, 4120, 4170)  </w:t>
      </w:r>
    </w:p>
    <w:p w:rsidR="00F6490B" w:rsidRPr="00457C1C" w:rsidRDefault="00F6490B" w:rsidP="00F6490B">
      <w:pPr>
        <w:ind w:left="300"/>
        <w:jc w:val="both"/>
      </w:pPr>
      <w:r>
        <w:t>-</w:t>
      </w:r>
      <w:r>
        <w:tab/>
      </w:r>
      <w:r w:rsidRPr="007B166E">
        <w:t>wydatki osobowe i bieżące (§ 3020, 4440</w:t>
      </w:r>
      <w:r w:rsidRPr="00457C1C">
        <w:t>)</w:t>
      </w:r>
      <w:r>
        <w:tab/>
      </w:r>
      <w:r>
        <w:tab/>
      </w:r>
      <w:r>
        <w:tab/>
        <w:t xml:space="preserve">            68 917,34</w:t>
      </w:r>
      <w:r w:rsidRPr="00457C1C">
        <w:t xml:space="preserve"> zł</w:t>
      </w:r>
    </w:p>
    <w:p w:rsidR="00F6490B" w:rsidRPr="00457C1C" w:rsidRDefault="00F6490B" w:rsidP="00F6490B">
      <w:pPr>
        <w:ind w:left="300"/>
      </w:pPr>
      <w:r w:rsidRPr="00457C1C">
        <w:t>-</w:t>
      </w:r>
      <w:r>
        <w:tab/>
      </w:r>
      <w:r w:rsidRPr="00457C1C">
        <w:t xml:space="preserve">wydatki rzeczowe </w:t>
      </w:r>
      <w:r>
        <w:tab/>
      </w:r>
      <w:r>
        <w:tab/>
      </w:r>
      <w:r>
        <w:tab/>
      </w:r>
      <w:r>
        <w:tab/>
      </w:r>
      <w:r>
        <w:tab/>
      </w:r>
      <w:r>
        <w:tab/>
      </w:r>
      <w:r>
        <w:tab/>
        <w:t xml:space="preserve">  44 048,79</w:t>
      </w:r>
      <w:r w:rsidRPr="00457C1C">
        <w:t xml:space="preserve"> zł</w:t>
      </w:r>
    </w:p>
    <w:p w:rsidR="00F6490B" w:rsidRPr="007B166E" w:rsidRDefault="00F6490B" w:rsidP="00F6490B">
      <w:pPr>
        <w:ind w:firstLine="708"/>
        <w:jc w:val="both"/>
      </w:pPr>
      <w:r w:rsidRPr="007B166E">
        <w:t>w tym:</w:t>
      </w:r>
    </w:p>
    <w:p w:rsidR="00F6490B" w:rsidRPr="00B53A36" w:rsidRDefault="00F6490B" w:rsidP="00F6490B">
      <w:pPr>
        <w:jc w:val="both"/>
      </w:pPr>
      <w:r w:rsidRPr="007B166E">
        <w:tab/>
      </w:r>
      <w:r w:rsidRPr="00B53A36">
        <w:t>-</w:t>
      </w:r>
      <w:r>
        <w:t xml:space="preserve"> </w:t>
      </w:r>
      <w:r w:rsidRPr="00B53A36">
        <w:t>zakup oleju opałowego</w:t>
      </w:r>
      <w:r w:rsidRPr="00B53A36">
        <w:tab/>
      </w:r>
      <w:r w:rsidRPr="00B53A36">
        <w:tab/>
      </w:r>
      <w:r>
        <w:tab/>
        <w:t>12 925,28</w:t>
      </w:r>
      <w:r w:rsidRPr="00B53A36">
        <w:t xml:space="preserve"> zł</w:t>
      </w:r>
    </w:p>
    <w:p w:rsidR="00F6490B" w:rsidRPr="007B166E" w:rsidRDefault="00F6490B" w:rsidP="00F6490B">
      <w:pPr>
        <w:jc w:val="both"/>
      </w:pPr>
    </w:p>
    <w:p w:rsidR="00F6490B" w:rsidRPr="00B53A36" w:rsidRDefault="00F6490B" w:rsidP="00F6490B">
      <w:pPr>
        <w:jc w:val="both"/>
        <w:rPr>
          <w:b/>
          <w:bCs/>
        </w:rPr>
      </w:pPr>
      <w:r w:rsidRPr="007B166E">
        <w:t xml:space="preserve"> </w:t>
      </w:r>
      <w:r w:rsidRPr="007B166E">
        <w:rPr>
          <w:b/>
          <w:bCs/>
          <w:u w:val="single"/>
        </w:rPr>
        <w:t>Gimnazjum w Pluskowęsach</w:t>
      </w:r>
      <w:r>
        <w:rPr>
          <w:b/>
          <w:bCs/>
        </w:rPr>
        <w:t xml:space="preserve"> </w:t>
      </w:r>
      <w:r>
        <w:rPr>
          <w:b/>
          <w:bCs/>
        </w:rPr>
        <w:tab/>
      </w:r>
      <w:r>
        <w:rPr>
          <w:b/>
          <w:bCs/>
        </w:rPr>
        <w:tab/>
      </w:r>
      <w:r>
        <w:rPr>
          <w:b/>
          <w:bCs/>
        </w:rPr>
        <w:tab/>
      </w:r>
      <w:r>
        <w:rPr>
          <w:b/>
          <w:bCs/>
        </w:rPr>
        <w:tab/>
      </w:r>
      <w:r>
        <w:rPr>
          <w:b/>
          <w:bCs/>
        </w:rPr>
        <w:tab/>
        <w:t xml:space="preserve">           807 193,73</w:t>
      </w:r>
      <w:r w:rsidRPr="00B53A36">
        <w:rPr>
          <w:b/>
          <w:bCs/>
        </w:rPr>
        <w:t xml:space="preserve"> zł </w:t>
      </w:r>
    </w:p>
    <w:p w:rsidR="00F6490B" w:rsidRPr="007B166E" w:rsidRDefault="00F6490B" w:rsidP="00F6490B">
      <w:pPr>
        <w:jc w:val="both"/>
        <w:rPr>
          <w:b/>
          <w:bCs/>
          <w:u w:val="single"/>
        </w:rPr>
      </w:pPr>
    </w:p>
    <w:p w:rsidR="00F6490B" w:rsidRPr="007B166E" w:rsidRDefault="00F6490B" w:rsidP="00F6490B">
      <w:pPr>
        <w:numPr>
          <w:ilvl w:val="0"/>
          <w:numId w:val="4"/>
        </w:numPr>
        <w:jc w:val="both"/>
        <w:rPr>
          <w:b/>
          <w:bCs/>
        </w:rPr>
      </w:pPr>
      <w:r>
        <w:t xml:space="preserve">wynagrodzenia pracowników </w:t>
      </w:r>
      <w:r>
        <w:tab/>
      </w:r>
      <w:r>
        <w:tab/>
      </w:r>
      <w:r>
        <w:tab/>
      </w:r>
      <w:r>
        <w:tab/>
        <w:t xml:space="preserve">           644 777,14</w:t>
      </w:r>
      <w:r w:rsidRPr="007B166E">
        <w:t xml:space="preserve"> zł</w:t>
      </w:r>
      <w:r w:rsidRPr="007B166E">
        <w:rPr>
          <w:b/>
          <w:bCs/>
        </w:rPr>
        <w:t xml:space="preserve"> </w:t>
      </w:r>
    </w:p>
    <w:p w:rsidR="00F6490B" w:rsidRPr="007B166E" w:rsidRDefault="00F6490B" w:rsidP="00F6490B">
      <w:pPr>
        <w:ind w:left="300" w:firstLine="360"/>
        <w:jc w:val="both"/>
      </w:pPr>
      <w:r w:rsidRPr="007B166E">
        <w:t>wraz z pochodnymi</w:t>
      </w:r>
    </w:p>
    <w:p w:rsidR="00F6490B" w:rsidRPr="007B166E" w:rsidRDefault="00F6490B" w:rsidP="00F6490B">
      <w:pPr>
        <w:ind w:left="300" w:firstLine="360"/>
        <w:jc w:val="both"/>
      </w:pPr>
      <w:r w:rsidRPr="007B166E">
        <w:t>(§</w:t>
      </w:r>
      <w:r>
        <w:t xml:space="preserve">  4010, 4040, 4110, 4120, 4170)</w:t>
      </w:r>
    </w:p>
    <w:p w:rsidR="00F6490B" w:rsidRDefault="00F6490B" w:rsidP="00F6490B">
      <w:pPr>
        <w:ind w:left="300"/>
        <w:jc w:val="both"/>
      </w:pPr>
      <w:r w:rsidRPr="007B166E">
        <w:t>-</w:t>
      </w:r>
      <w:r>
        <w:tab/>
      </w:r>
      <w:r w:rsidRPr="007B166E">
        <w:t>wydatki osobowe i bieżące (§ 3020, 4440)</w:t>
      </w:r>
      <w:r>
        <w:tab/>
      </w:r>
      <w:r>
        <w:tab/>
      </w:r>
      <w:r>
        <w:tab/>
      </w:r>
      <w:r>
        <w:tab/>
        <w:t xml:space="preserve">  78 003,44</w:t>
      </w:r>
      <w:r w:rsidRPr="007B166E">
        <w:t xml:space="preserve"> zł</w:t>
      </w:r>
    </w:p>
    <w:p w:rsidR="00F6490B" w:rsidRPr="007B166E" w:rsidRDefault="00F6490B" w:rsidP="00F6490B">
      <w:pPr>
        <w:ind w:left="300"/>
        <w:jc w:val="both"/>
      </w:pPr>
      <w:r w:rsidRPr="007B166E">
        <w:t>-</w:t>
      </w:r>
      <w:r>
        <w:tab/>
      </w:r>
      <w:r w:rsidRPr="007B166E">
        <w:t>wydatki</w:t>
      </w:r>
      <w:r>
        <w:t xml:space="preserve"> rzeczowe</w:t>
      </w:r>
      <w:r>
        <w:tab/>
      </w:r>
      <w:r>
        <w:tab/>
      </w:r>
      <w:r>
        <w:tab/>
      </w:r>
      <w:r>
        <w:tab/>
      </w:r>
      <w:r>
        <w:tab/>
      </w:r>
      <w:r>
        <w:tab/>
      </w:r>
      <w:r>
        <w:tab/>
        <w:t xml:space="preserve">  84 413,15 zł</w:t>
      </w:r>
    </w:p>
    <w:p w:rsidR="00F6490B" w:rsidRPr="00FC798F" w:rsidRDefault="00F6490B" w:rsidP="00F6490B">
      <w:pPr>
        <w:pStyle w:val="Tekstpodstawowy"/>
        <w:spacing w:after="0"/>
        <w:ind w:left="301"/>
      </w:pPr>
      <w:r w:rsidRPr="00FC798F">
        <w:tab/>
        <w:t>-zakup oleju opałowego</w:t>
      </w:r>
      <w:r w:rsidRPr="00FC798F">
        <w:tab/>
      </w:r>
      <w:r w:rsidRPr="00FC798F">
        <w:tab/>
      </w:r>
      <w:r>
        <w:tab/>
        <w:t>52 450,68</w:t>
      </w:r>
      <w:r w:rsidRPr="00FC798F">
        <w:t xml:space="preserve"> zł</w:t>
      </w:r>
    </w:p>
    <w:p w:rsidR="00F6490B" w:rsidRPr="000C6D6C" w:rsidRDefault="00F6490B" w:rsidP="00F6490B">
      <w:pPr>
        <w:pStyle w:val="Tekstpodstawowy"/>
        <w:spacing w:after="0"/>
        <w:ind w:left="301"/>
      </w:pPr>
      <w:r w:rsidRPr="004F39DA">
        <w:rPr>
          <w:color w:val="FF0000"/>
        </w:rPr>
        <w:tab/>
      </w:r>
      <w:r w:rsidRPr="000C6D6C">
        <w:tab/>
      </w:r>
    </w:p>
    <w:p w:rsidR="00F6490B" w:rsidRPr="00F6490B" w:rsidRDefault="00F6490B" w:rsidP="00F6490B">
      <w:pPr>
        <w:pStyle w:val="Tekstpodstawowy"/>
        <w:ind w:left="300"/>
      </w:pPr>
      <w:r w:rsidRPr="000C6D6C">
        <w:t xml:space="preserve">Wykonanie budżetu w poszczególnych gimnazjach  z uwzględnieniem paragrafów klasyfikacji budżetowej przedstawia tabela – załącznik Nr </w:t>
      </w:r>
      <w:r>
        <w:t>6.</w:t>
      </w:r>
    </w:p>
    <w:p w:rsidR="00F6490B" w:rsidRDefault="00F6490B" w:rsidP="00BC4253">
      <w:pPr>
        <w:jc w:val="both"/>
        <w:rPr>
          <w:b/>
          <w:bCs/>
        </w:rPr>
      </w:pPr>
    </w:p>
    <w:p w:rsidR="00F6490B" w:rsidRDefault="00F6490B" w:rsidP="00F6490B">
      <w:pPr>
        <w:shd w:val="clear" w:color="auto" w:fill="FFFFFF"/>
        <w:jc w:val="both"/>
      </w:pPr>
      <w:r>
        <w:t>Na zadanie inwestycyjne „Wykonanie projektu budowlanego – termomodernizacja starej części Gimnazjum w Głuchowie do dofinansowania z ZIT” zaplanowano kwotę 6 000,00 zł. Wykonanie zadania zaplanowano na II półrocze br.</w:t>
      </w:r>
    </w:p>
    <w:p w:rsidR="00BC4253" w:rsidRDefault="00BC4253" w:rsidP="00F6490B">
      <w:pPr>
        <w:pStyle w:val="Tekstpodstawowy"/>
        <w:jc w:val="both"/>
      </w:pPr>
    </w:p>
    <w:p w:rsidR="00BC4253" w:rsidRPr="00490B2D" w:rsidRDefault="00D3170B" w:rsidP="001218F8">
      <w:pPr>
        <w:pStyle w:val="Tekstpodstawowywcity"/>
        <w:shd w:val="clear" w:color="auto" w:fill="FFFF99"/>
        <w:spacing w:after="0"/>
        <w:ind w:left="0"/>
        <w:jc w:val="center"/>
        <w:rPr>
          <w:b/>
          <w:bCs/>
          <w:sz w:val="22"/>
          <w:szCs w:val="22"/>
        </w:rPr>
      </w:pPr>
      <w:r>
        <w:rPr>
          <w:b/>
          <w:bCs/>
        </w:rPr>
        <w:t>Dowożenie dzieci do szkół</w:t>
      </w:r>
      <w:r>
        <w:rPr>
          <w:b/>
          <w:bCs/>
        </w:rPr>
        <w:tab/>
      </w:r>
      <w:r w:rsidR="00BC4253">
        <w:rPr>
          <w:b/>
          <w:bCs/>
        </w:rPr>
        <w:tab/>
      </w:r>
      <w:r w:rsidRPr="00490B2D">
        <w:rPr>
          <w:b/>
          <w:bCs/>
          <w:sz w:val="22"/>
          <w:szCs w:val="22"/>
        </w:rPr>
        <w:t>463 398,20</w:t>
      </w:r>
      <w:r w:rsidR="00BC4253" w:rsidRPr="00490B2D">
        <w:rPr>
          <w:b/>
          <w:bCs/>
          <w:sz w:val="22"/>
          <w:szCs w:val="22"/>
        </w:rPr>
        <w:t xml:space="preserve"> zł</w:t>
      </w:r>
    </w:p>
    <w:tbl>
      <w:tblPr>
        <w:tblW w:w="23637" w:type="dxa"/>
        <w:tblInd w:w="55" w:type="dxa"/>
        <w:tblCellMar>
          <w:left w:w="70" w:type="dxa"/>
          <w:right w:w="70" w:type="dxa"/>
        </w:tblCellMar>
        <w:tblLook w:val="04A0"/>
      </w:tblPr>
      <w:tblGrid>
        <w:gridCol w:w="12322"/>
        <w:gridCol w:w="8647"/>
        <w:gridCol w:w="1548"/>
        <w:gridCol w:w="1120"/>
      </w:tblGrid>
      <w:tr w:rsidR="00BC4253" w:rsidRPr="0004455E" w:rsidTr="009104F3">
        <w:trPr>
          <w:trHeight w:val="80"/>
        </w:trPr>
        <w:tc>
          <w:tcPr>
            <w:tcW w:w="12322" w:type="dxa"/>
            <w:tcBorders>
              <w:top w:val="nil"/>
              <w:left w:val="nil"/>
              <w:bottom w:val="nil"/>
              <w:right w:val="nil"/>
            </w:tcBorders>
            <w:shd w:val="clear" w:color="auto" w:fill="auto"/>
            <w:noWrap/>
            <w:vAlign w:val="bottom"/>
            <w:hideMark/>
          </w:tcPr>
          <w:p w:rsidR="00BC4253" w:rsidRPr="003D474E" w:rsidRDefault="00BC4253" w:rsidP="001218F8">
            <w:pPr>
              <w:rPr>
                <w:rFonts w:ascii="Czcionka tekstu podstawowego" w:hAnsi="Czcionka tekstu podstawowego"/>
                <w:color w:val="000000"/>
              </w:rPr>
            </w:pPr>
          </w:p>
        </w:tc>
        <w:tc>
          <w:tcPr>
            <w:tcW w:w="8647" w:type="dxa"/>
            <w:tcBorders>
              <w:top w:val="nil"/>
              <w:left w:val="nil"/>
              <w:bottom w:val="nil"/>
              <w:right w:val="nil"/>
            </w:tcBorders>
            <w:shd w:val="clear" w:color="auto" w:fill="auto"/>
            <w:noWrap/>
            <w:vAlign w:val="bottom"/>
            <w:hideMark/>
          </w:tcPr>
          <w:p w:rsidR="00BC4253" w:rsidRPr="0004455E" w:rsidRDefault="00BC4253" w:rsidP="001218F8">
            <w:pPr>
              <w:rPr>
                <w:rFonts w:ascii="Czcionka tekstu podstawowego" w:hAnsi="Czcionka tekstu podstawowego"/>
                <w:b/>
                <w:bCs/>
                <w:i/>
                <w:iCs/>
                <w:color w:val="000000"/>
              </w:rPr>
            </w:pPr>
            <w:r w:rsidRPr="003D474E">
              <w:rPr>
                <w:rFonts w:ascii="Czcionka tekstu podstawowego" w:hAnsi="Czcionka tekstu podstawowego"/>
                <w:b/>
                <w:bCs/>
                <w:i/>
                <w:iCs/>
                <w:color w:val="000000"/>
                <w:sz w:val="22"/>
                <w:szCs w:val="22"/>
              </w:rPr>
              <w:t xml:space="preserve">                               </w:t>
            </w:r>
            <w:r w:rsidRPr="0004455E">
              <w:rPr>
                <w:rFonts w:ascii="Czcionka tekstu podstawowego" w:hAnsi="Czcionka tekstu podstawowego"/>
                <w:b/>
                <w:bCs/>
                <w:i/>
                <w:iCs/>
                <w:color w:val="000000"/>
                <w:sz w:val="22"/>
                <w:szCs w:val="22"/>
              </w:rPr>
              <w:t>Zestawienie zakupionego paliwa I półrocze 2012 - autobusy</w:t>
            </w:r>
          </w:p>
        </w:tc>
        <w:tc>
          <w:tcPr>
            <w:tcW w:w="1548" w:type="dxa"/>
            <w:tcBorders>
              <w:top w:val="nil"/>
              <w:left w:val="nil"/>
              <w:bottom w:val="nil"/>
              <w:right w:val="nil"/>
            </w:tcBorders>
            <w:shd w:val="clear" w:color="auto" w:fill="auto"/>
            <w:noWrap/>
            <w:vAlign w:val="bottom"/>
            <w:hideMark/>
          </w:tcPr>
          <w:p w:rsidR="00BC4253" w:rsidRPr="0004455E" w:rsidRDefault="00BC4253" w:rsidP="001218F8">
            <w:pPr>
              <w:rPr>
                <w:rFonts w:ascii="Czcionka tekstu podstawowego" w:hAnsi="Czcionka tekstu podstawowego"/>
                <w:color w:val="000000"/>
              </w:rPr>
            </w:pPr>
          </w:p>
        </w:tc>
        <w:tc>
          <w:tcPr>
            <w:tcW w:w="1120" w:type="dxa"/>
            <w:tcBorders>
              <w:top w:val="nil"/>
              <w:left w:val="nil"/>
              <w:bottom w:val="nil"/>
              <w:right w:val="nil"/>
            </w:tcBorders>
            <w:shd w:val="clear" w:color="auto" w:fill="auto"/>
            <w:noWrap/>
            <w:vAlign w:val="bottom"/>
            <w:hideMark/>
          </w:tcPr>
          <w:p w:rsidR="00BC4253" w:rsidRPr="0004455E" w:rsidRDefault="00BC4253" w:rsidP="001218F8">
            <w:pPr>
              <w:rPr>
                <w:rFonts w:ascii="Czcionka tekstu podstawowego" w:hAnsi="Czcionka tekstu podstawowego"/>
                <w:color w:val="000000"/>
              </w:rPr>
            </w:pPr>
          </w:p>
        </w:tc>
      </w:tr>
    </w:tbl>
    <w:p w:rsidR="00BC4253" w:rsidRDefault="00BC4253" w:rsidP="001218F8">
      <w:pPr>
        <w:pStyle w:val="Tekstpodstawowy"/>
        <w:spacing w:after="0"/>
        <w:jc w:val="both"/>
      </w:pPr>
      <w:r w:rsidRPr="00D65557">
        <w:t xml:space="preserve">Poniesione zostały wydatki  na wynagrodzenia  wraz  z pochodnymi  oraz ekwiwalenty za odzież i pranie dla </w:t>
      </w:r>
      <w:r w:rsidRPr="00EA2416">
        <w:t>5</w:t>
      </w:r>
      <w:r w:rsidRPr="002015CC">
        <w:t xml:space="preserve"> opiekunek dowozu</w:t>
      </w:r>
      <w:r w:rsidRPr="00D65557">
        <w:t xml:space="preserve"> dzieci do szkół  w wysokości  </w:t>
      </w:r>
      <w:r w:rsidR="0058114B">
        <w:t>66 580,42</w:t>
      </w:r>
      <w:r w:rsidRPr="00D65557">
        <w:t xml:space="preserve"> zł. Pozostałe  wydatki stanowią  zakup usług związanych z dowozem  do szkół realizowanych  przez  Zakład Usług Komunalnych WODKAN Spółka z o.o. w Nowej Chełmży.</w:t>
      </w:r>
    </w:p>
    <w:p w:rsidR="00BC4253" w:rsidRDefault="00BC4253" w:rsidP="00BC4253">
      <w:pPr>
        <w:pStyle w:val="Tekstpodstawowy"/>
        <w:ind w:left="720"/>
      </w:pPr>
    </w:p>
    <w:p w:rsidR="00C05766" w:rsidRPr="001218F8" w:rsidRDefault="00BC4253" w:rsidP="001218F8">
      <w:pPr>
        <w:pStyle w:val="Tekstpodstawowywcity"/>
        <w:shd w:val="clear" w:color="auto" w:fill="FFFF99"/>
        <w:spacing w:after="240"/>
        <w:ind w:left="0"/>
        <w:jc w:val="center"/>
        <w:rPr>
          <w:b/>
          <w:bCs/>
        </w:rPr>
      </w:pPr>
      <w:r>
        <w:rPr>
          <w:b/>
          <w:bCs/>
        </w:rPr>
        <w:t>Zespoły obsługi ekonomiczno-administracyjnej szkół</w:t>
      </w:r>
      <w:r>
        <w:rPr>
          <w:b/>
          <w:bCs/>
        </w:rPr>
        <w:tab/>
      </w:r>
      <w:r>
        <w:rPr>
          <w:b/>
          <w:bCs/>
        </w:rPr>
        <w:tab/>
      </w:r>
      <w:r w:rsidR="00D3170B" w:rsidRPr="00490B2D">
        <w:rPr>
          <w:b/>
          <w:bCs/>
          <w:sz w:val="22"/>
          <w:szCs w:val="22"/>
        </w:rPr>
        <w:t>111 531,02</w:t>
      </w:r>
      <w:r w:rsidRPr="00490B2D">
        <w:rPr>
          <w:b/>
          <w:bCs/>
          <w:sz w:val="22"/>
          <w:szCs w:val="22"/>
        </w:rPr>
        <w:t xml:space="preserve"> zł</w:t>
      </w:r>
    </w:p>
    <w:p w:rsidR="00C05766" w:rsidRPr="007B166E" w:rsidRDefault="00C05766" w:rsidP="001218F8">
      <w:pPr>
        <w:pStyle w:val="Tekstpodstawowy"/>
        <w:spacing w:after="240"/>
        <w:rPr>
          <w:b/>
          <w:bCs/>
        </w:rPr>
      </w:pPr>
      <w:r w:rsidRPr="007B166E">
        <w:t>Wydatki poniesione na utrzy</w:t>
      </w:r>
      <w:r>
        <w:t>manie ZEAS</w:t>
      </w:r>
    </w:p>
    <w:p w:rsidR="00C05766" w:rsidRPr="006803FF" w:rsidRDefault="00C05766" w:rsidP="00C05766">
      <w:pPr>
        <w:numPr>
          <w:ilvl w:val="0"/>
          <w:numId w:val="4"/>
        </w:numPr>
        <w:jc w:val="both"/>
        <w:rPr>
          <w:bCs/>
        </w:rPr>
      </w:pPr>
      <w:r w:rsidRPr="007B166E">
        <w:t xml:space="preserve">wynagrodzenia </w:t>
      </w:r>
      <w:r w:rsidRPr="006803FF">
        <w:t>pracowników</w:t>
      </w:r>
      <w:r w:rsidRPr="006803FF">
        <w:rPr>
          <w:bCs/>
        </w:rPr>
        <w:t xml:space="preserve"> </w:t>
      </w:r>
      <w:r>
        <w:rPr>
          <w:bCs/>
        </w:rPr>
        <w:tab/>
      </w:r>
      <w:r>
        <w:rPr>
          <w:bCs/>
        </w:rPr>
        <w:tab/>
      </w:r>
      <w:r>
        <w:rPr>
          <w:bCs/>
        </w:rPr>
        <w:tab/>
      </w:r>
      <w:r>
        <w:rPr>
          <w:bCs/>
        </w:rPr>
        <w:tab/>
        <w:t xml:space="preserve">            96 649,33</w:t>
      </w:r>
      <w:r w:rsidRPr="006803FF">
        <w:t xml:space="preserve"> zł </w:t>
      </w:r>
    </w:p>
    <w:p w:rsidR="00C05766" w:rsidRPr="007B166E" w:rsidRDefault="00C05766" w:rsidP="00C05766">
      <w:pPr>
        <w:ind w:left="300" w:firstLine="360"/>
        <w:jc w:val="both"/>
      </w:pPr>
      <w:r w:rsidRPr="007B166E">
        <w:t>wraz z pochodnymi</w:t>
      </w:r>
      <w:r>
        <w:t xml:space="preserve"> </w:t>
      </w:r>
    </w:p>
    <w:p w:rsidR="00C05766" w:rsidRPr="007B166E" w:rsidRDefault="00C05766" w:rsidP="00C05766">
      <w:pPr>
        <w:ind w:left="300" w:firstLine="360"/>
        <w:jc w:val="both"/>
      </w:pPr>
      <w:r w:rsidRPr="007B166E">
        <w:t>(§  4010, 4040, 4110, 4120, 4170)</w:t>
      </w:r>
    </w:p>
    <w:p w:rsidR="00C05766" w:rsidRDefault="00C05766" w:rsidP="00C05766">
      <w:pPr>
        <w:ind w:left="300"/>
        <w:jc w:val="both"/>
      </w:pPr>
      <w:r w:rsidRPr="007B166E">
        <w:t>-</w:t>
      </w:r>
      <w:r w:rsidRPr="007B166E">
        <w:tab/>
        <w:t>wydatki osobowe i bieżące (§ 3020, 4440)</w:t>
      </w:r>
      <w:r>
        <w:tab/>
      </w:r>
      <w:r>
        <w:tab/>
      </w:r>
      <w:r>
        <w:tab/>
      </w:r>
      <w:r>
        <w:tab/>
        <w:t xml:space="preserve">   4 740,36</w:t>
      </w:r>
      <w:r w:rsidRPr="007B166E">
        <w:t xml:space="preserve"> zł</w:t>
      </w:r>
    </w:p>
    <w:p w:rsidR="00C05766" w:rsidRDefault="00C05766" w:rsidP="00C05766">
      <w:pPr>
        <w:ind w:left="300"/>
        <w:jc w:val="both"/>
      </w:pPr>
      <w:r w:rsidRPr="007B166E">
        <w:t>-</w:t>
      </w:r>
      <w:r>
        <w:tab/>
      </w:r>
      <w:r w:rsidRPr="007B166E">
        <w:t xml:space="preserve">wydatki </w:t>
      </w:r>
      <w:r w:rsidRPr="00457C1C">
        <w:t xml:space="preserve">rzeczowe </w:t>
      </w:r>
      <w:r>
        <w:tab/>
      </w:r>
      <w:r>
        <w:tab/>
      </w:r>
      <w:r>
        <w:tab/>
      </w:r>
      <w:r>
        <w:tab/>
      </w:r>
      <w:r>
        <w:tab/>
      </w:r>
      <w:r>
        <w:tab/>
        <w:t xml:space="preserve">            10 141,33</w:t>
      </w:r>
      <w:r w:rsidRPr="00457C1C">
        <w:t xml:space="preserve"> zł</w:t>
      </w:r>
      <w:r w:rsidRPr="007B166E">
        <w:t xml:space="preserve">  </w:t>
      </w:r>
    </w:p>
    <w:p w:rsidR="00C05766" w:rsidRPr="007B166E" w:rsidRDefault="00C05766" w:rsidP="00C05766">
      <w:pPr>
        <w:jc w:val="both"/>
      </w:pPr>
    </w:p>
    <w:p w:rsidR="00C05766" w:rsidRPr="000C6D6C" w:rsidRDefault="00C05766" w:rsidP="001218F8">
      <w:pPr>
        <w:pStyle w:val="Tekstpodstawowy"/>
        <w:ind w:left="300"/>
      </w:pPr>
      <w:r w:rsidRPr="000C6D6C">
        <w:t>Wykonanie budżetu w ZEAS z uwzględnieniem paragrafów klasyfikacji budżetowej przedstawia tabela –</w:t>
      </w:r>
      <w:r>
        <w:t xml:space="preserve"> </w:t>
      </w:r>
      <w:r w:rsidRPr="000C6D6C">
        <w:t xml:space="preserve">załącznik Nr </w:t>
      </w:r>
      <w:r>
        <w:t>6.</w:t>
      </w:r>
    </w:p>
    <w:p w:rsidR="00BC4253" w:rsidRPr="00BB6FBB" w:rsidRDefault="00BC4253" w:rsidP="00BC4253">
      <w:pPr>
        <w:pStyle w:val="Tekstpodstawowywcity"/>
        <w:shd w:val="clear" w:color="auto" w:fill="FFFF99"/>
        <w:ind w:left="0"/>
        <w:jc w:val="center"/>
        <w:rPr>
          <w:b/>
          <w:bCs/>
        </w:rPr>
      </w:pPr>
      <w:r>
        <w:rPr>
          <w:b/>
          <w:bCs/>
        </w:rPr>
        <w:t>Dokształcanie i doskonalenie nauczycieli</w:t>
      </w:r>
      <w:r>
        <w:rPr>
          <w:b/>
          <w:bCs/>
        </w:rPr>
        <w:tab/>
      </w:r>
      <w:r>
        <w:rPr>
          <w:b/>
          <w:bCs/>
        </w:rPr>
        <w:tab/>
      </w:r>
      <w:r>
        <w:rPr>
          <w:b/>
          <w:bCs/>
        </w:rPr>
        <w:tab/>
      </w:r>
      <w:r w:rsidR="00D3170B" w:rsidRPr="00490B2D">
        <w:rPr>
          <w:b/>
          <w:bCs/>
          <w:sz w:val="22"/>
          <w:szCs w:val="22"/>
        </w:rPr>
        <w:t>17 313,82</w:t>
      </w:r>
      <w:r w:rsidRPr="00490B2D">
        <w:rPr>
          <w:b/>
          <w:bCs/>
          <w:sz w:val="22"/>
          <w:szCs w:val="22"/>
        </w:rPr>
        <w:t xml:space="preserve"> zł</w:t>
      </w:r>
    </w:p>
    <w:p w:rsidR="00C05766" w:rsidRPr="00C05766" w:rsidRDefault="00C05766" w:rsidP="00C05766">
      <w:pPr>
        <w:pStyle w:val="Tekstpodstawowy"/>
        <w:spacing w:after="0"/>
      </w:pPr>
      <w:r w:rsidRPr="00C05766">
        <w:t>Wydatki w poszczególnych jednostkach oświatowych:</w:t>
      </w:r>
    </w:p>
    <w:p w:rsidR="00C05766" w:rsidRDefault="00C05766" w:rsidP="00C05766">
      <w:pPr>
        <w:pStyle w:val="Tekstpodstawowy"/>
        <w:spacing w:after="0"/>
        <w:rPr>
          <w:b/>
          <w:bCs/>
        </w:rPr>
      </w:pPr>
    </w:p>
    <w:p w:rsidR="00C05766" w:rsidRPr="007B166E" w:rsidRDefault="00C05766" w:rsidP="00C05766">
      <w:pPr>
        <w:pStyle w:val="Tekstpodstawowy"/>
        <w:spacing w:after="0"/>
        <w:rPr>
          <w:b/>
          <w:bCs/>
        </w:rPr>
      </w:pPr>
      <w:r w:rsidRPr="007B166E">
        <w:rPr>
          <w:b/>
          <w:bCs/>
        </w:rPr>
        <w:t>SP Grzywna</w:t>
      </w:r>
      <w:r w:rsidRPr="007B166E">
        <w:rPr>
          <w:b/>
          <w:bCs/>
        </w:rPr>
        <w:tab/>
      </w:r>
      <w:r w:rsidRPr="007B166E">
        <w:rPr>
          <w:b/>
          <w:bCs/>
        </w:rPr>
        <w:tab/>
      </w:r>
      <w:r w:rsidRPr="007B166E">
        <w:rPr>
          <w:b/>
          <w:bCs/>
        </w:rPr>
        <w:tab/>
      </w:r>
      <w:r w:rsidRPr="007B166E">
        <w:rPr>
          <w:b/>
          <w:bCs/>
        </w:rPr>
        <w:tab/>
      </w:r>
      <w:r>
        <w:rPr>
          <w:b/>
          <w:bCs/>
        </w:rPr>
        <w:tab/>
      </w:r>
      <w:r>
        <w:rPr>
          <w:b/>
          <w:bCs/>
        </w:rPr>
        <w:tab/>
      </w:r>
      <w:r>
        <w:rPr>
          <w:b/>
          <w:bCs/>
        </w:rPr>
        <w:tab/>
      </w:r>
      <w:r>
        <w:rPr>
          <w:b/>
          <w:bCs/>
        </w:rPr>
        <w:tab/>
        <w:t>2 348,42</w:t>
      </w:r>
      <w:r w:rsidRPr="007B166E">
        <w:rPr>
          <w:b/>
          <w:bCs/>
        </w:rPr>
        <w:t xml:space="preserve"> zł</w:t>
      </w:r>
    </w:p>
    <w:p w:rsidR="00C05766" w:rsidRDefault="00C05766" w:rsidP="00C05766">
      <w:pPr>
        <w:pStyle w:val="Tekstpodstawowy"/>
        <w:spacing w:after="0"/>
        <w:rPr>
          <w:bCs/>
        </w:rPr>
      </w:pPr>
      <w:r w:rsidRPr="007B166E">
        <w:rPr>
          <w:bCs/>
        </w:rPr>
        <w:tab/>
      </w:r>
      <w:r>
        <w:rPr>
          <w:bCs/>
        </w:rPr>
        <w:t>-</w:t>
      </w:r>
      <w:r w:rsidRPr="007B166E">
        <w:rPr>
          <w:b/>
          <w:bCs/>
        </w:rPr>
        <w:t xml:space="preserve"> </w:t>
      </w:r>
      <w:r w:rsidRPr="007B166E">
        <w:rPr>
          <w:bCs/>
        </w:rPr>
        <w:t>szkolenia dyrektora szkoły</w:t>
      </w:r>
      <w:r>
        <w:rPr>
          <w:bCs/>
        </w:rPr>
        <w:tab/>
      </w:r>
      <w:r>
        <w:rPr>
          <w:bCs/>
        </w:rPr>
        <w:tab/>
      </w:r>
      <w:r>
        <w:rPr>
          <w:bCs/>
        </w:rPr>
        <w:tab/>
        <w:t>195,</w:t>
      </w:r>
      <w:r w:rsidRPr="007B166E">
        <w:rPr>
          <w:bCs/>
        </w:rPr>
        <w:t>00 zł</w:t>
      </w:r>
    </w:p>
    <w:p w:rsidR="00C05766" w:rsidRDefault="00C05766" w:rsidP="00C05766">
      <w:pPr>
        <w:pStyle w:val="Tekstpodstawowy"/>
        <w:spacing w:after="0"/>
        <w:ind w:firstLine="708"/>
        <w:rPr>
          <w:bCs/>
        </w:rPr>
      </w:pPr>
      <w:r w:rsidRPr="007B166E">
        <w:rPr>
          <w:b/>
          <w:bCs/>
        </w:rPr>
        <w:t xml:space="preserve">- </w:t>
      </w:r>
      <w:r w:rsidRPr="007B166E">
        <w:rPr>
          <w:bCs/>
        </w:rPr>
        <w:t xml:space="preserve">szkolenia </w:t>
      </w:r>
      <w:r>
        <w:rPr>
          <w:bCs/>
        </w:rPr>
        <w:t xml:space="preserve">Rady </w:t>
      </w:r>
      <w:r w:rsidRPr="007B166E">
        <w:rPr>
          <w:bCs/>
        </w:rPr>
        <w:t>Pedagogicznej</w:t>
      </w:r>
      <w:r w:rsidRPr="007B166E">
        <w:rPr>
          <w:bCs/>
        </w:rPr>
        <w:tab/>
      </w:r>
      <w:r>
        <w:rPr>
          <w:bCs/>
        </w:rPr>
        <w:t xml:space="preserve">         2 153,42</w:t>
      </w:r>
      <w:r w:rsidRPr="007B166E">
        <w:rPr>
          <w:bCs/>
        </w:rPr>
        <w:t xml:space="preserve"> zł</w:t>
      </w:r>
    </w:p>
    <w:p w:rsidR="00C05766" w:rsidRPr="007B166E" w:rsidRDefault="00C05766" w:rsidP="00C05766">
      <w:pPr>
        <w:pStyle w:val="Tekstpodstawowy"/>
        <w:spacing w:after="0"/>
        <w:rPr>
          <w:bCs/>
        </w:rPr>
      </w:pPr>
    </w:p>
    <w:p w:rsidR="00C05766" w:rsidRPr="007B166E" w:rsidRDefault="00C05766" w:rsidP="00C05766">
      <w:pPr>
        <w:pStyle w:val="Tekstpodstawowy"/>
        <w:spacing w:after="0"/>
        <w:rPr>
          <w:b/>
          <w:bCs/>
        </w:rPr>
      </w:pPr>
      <w:r w:rsidRPr="007B166E">
        <w:rPr>
          <w:b/>
          <w:bCs/>
        </w:rPr>
        <w:t>SP</w:t>
      </w:r>
      <w:r>
        <w:rPr>
          <w:b/>
          <w:bCs/>
        </w:rPr>
        <w:t xml:space="preserve"> Kończewice</w:t>
      </w:r>
      <w:r>
        <w:rPr>
          <w:b/>
          <w:bCs/>
        </w:rPr>
        <w:tab/>
      </w:r>
      <w:r>
        <w:rPr>
          <w:b/>
          <w:bCs/>
        </w:rPr>
        <w:tab/>
      </w:r>
      <w:r>
        <w:rPr>
          <w:b/>
          <w:bCs/>
        </w:rPr>
        <w:tab/>
      </w:r>
      <w:r>
        <w:rPr>
          <w:b/>
          <w:bCs/>
        </w:rPr>
        <w:tab/>
      </w:r>
      <w:r>
        <w:rPr>
          <w:b/>
          <w:bCs/>
        </w:rPr>
        <w:tab/>
      </w:r>
      <w:r>
        <w:rPr>
          <w:b/>
          <w:bCs/>
        </w:rPr>
        <w:tab/>
      </w:r>
      <w:r>
        <w:rPr>
          <w:b/>
          <w:bCs/>
        </w:rPr>
        <w:tab/>
        <w:t>3 848,75</w:t>
      </w:r>
      <w:r w:rsidRPr="007B166E">
        <w:rPr>
          <w:b/>
          <w:bCs/>
        </w:rPr>
        <w:t xml:space="preserve"> zł </w:t>
      </w:r>
    </w:p>
    <w:p w:rsidR="00C05766" w:rsidRPr="00A52883" w:rsidRDefault="00C05766" w:rsidP="00C05766">
      <w:pPr>
        <w:pStyle w:val="Tekstpodstawowy"/>
        <w:spacing w:after="0"/>
        <w:ind w:firstLine="708"/>
        <w:rPr>
          <w:bCs/>
        </w:rPr>
      </w:pPr>
      <w:r>
        <w:rPr>
          <w:bCs/>
        </w:rPr>
        <w:t>-</w:t>
      </w:r>
      <w:r w:rsidRPr="007B166E">
        <w:rPr>
          <w:b/>
          <w:bCs/>
        </w:rPr>
        <w:t xml:space="preserve"> </w:t>
      </w:r>
      <w:r w:rsidRPr="007B166E">
        <w:rPr>
          <w:bCs/>
        </w:rPr>
        <w:t>szkolenia dyrektora szkoły</w:t>
      </w:r>
      <w:r>
        <w:rPr>
          <w:bCs/>
        </w:rPr>
        <w:tab/>
      </w:r>
      <w:r>
        <w:rPr>
          <w:bCs/>
        </w:rPr>
        <w:tab/>
      </w:r>
      <w:r>
        <w:rPr>
          <w:bCs/>
        </w:rPr>
        <w:tab/>
        <w:t>632,</w:t>
      </w:r>
      <w:r w:rsidRPr="007B166E">
        <w:rPr>
          <w:bCs/>
        </w:rPr>
        <w:t>00 zł</w:t>
      </w:r>
      <w:r w:rsidRPr="007B166E">
        <w:rPr>
          <w:b/>
          <w:bCs/>
        </w:rPr>
        <w:tab/>
      </w:r>
    </w:p>
    <w:p w:rsidR="00C05766" w:rsidRPr="007B166E" w:rsidRDefault="00C05766" w:rsidP="00C05766">
      <w:pPr>
        <w:pStyle w:val="Tekstpodstawowy"/>
        <w:spacing w:after="0"/>
        <w:ind w:firstLine="708"/>
        <w:rPr>
          <w:bCs/>
        </w:rPr>
      </w:pPr>
      <w:r w:rsidRPr="007B166E">
        <w:rPr>
          <w:b/>
          <w:bCs/>
        </w:rPr>
        <w:t xml:space="preserve">- </w:t>
      </w:r>
      <w:r w:rsidRPr="007B166E">
        <w:rPr>
          <w:bCs/>
        </w:rPr>
        <w:t xml:space="preserve">szkolenia </w:t>
      </w:r>
      <w:r>
        <w:rPr>
          <w:bCs/>
        </w:rPr>
        <w:t xml:space="preserve">Rady </w:t>
      </w:r>
      <w:r w:rsidRPr="007B166E">
        <w:rPr>
          <w:bCs/>
        </w:rPr>
        <w:t>Pedagogicznej</w:t>
      </w:r>
      <w:r w:rsidRPr="007B166E">
        <w:rPr>
          <w:bCs/>
        </w:rPr>
        <w:tab/>
      </w:r>
      <w:r>
        <w:rPr>
          <w:bCs/>
        </w:rPr>
        <w:t xml:space="preserve">         1 600,00</w:t>
      </w:r>
      <w:r w:rsidRPr="007B166E">
        <w:rPr>
          <w:bCs/>
        </w:rPr>
        <w:t xml:space="preserve"> zł</w:t>
      </w:r>
    </w:p>
    <w:p w:rsidR="00C05766" w:rsidRPr="007B166E" w:rsidRDefault="00C05766" w:rsidP="00C05766">
      <w:pPr>
        <w:pStyle w:val="Tekstpodstawowy"/>
        <w:spacing w:after="0"/>
        <w:rPr>
          <w:bCs/>
        </w:rPr>
      </w:pPr>
      <w:r w:rsidRPr="007B166E">
        <w:rPr>
          <w:bCs/>
        </w:rPr>
        <w:tab/>
        <w:t>- koszt wyjazdów na szkolenia</w:t>
      </w:r>
      <w:r>
        <w:rPr>
          <w:bCs/>
        </w:rPr>
        <w:tab/>
      </w:r>
      <w:r>
        <w:rPr>
          <w:bCs/>
        </w:rPr>
        <w:tab/>
        <w:t>805,73</w:t>
      </w:r>
      <w:r w:rsidRPr="007B166E">
        <w:rPr>
          <w:bCs/>
        </w:rPr>
        <w:t xml:space="preserve"> zł</w:t>
      </w:r>
    </w:p>
    <w:p w:rsidR="00C05766" w:rsidRPr="007B166E" w:rsidRDefault="00C05766" w:rsidP="00C05766">
      <w:pPr>
        <w:pStyle w:val="Tekstpodstawowy"/>
        <w:spacing w:after="0"/>
        <w:rPr>
          <w:bCs/>
        </w:rPr>
      </w:pPr>
      <w:r w:rsidRPr="007B166E">
        <w:rPr>
          <w:bCs/>
        </w:rPr>
        <w:tab/>
        <w:t>- zakup materiałów szkoleniowych</w:t>
      </w:r>
    </w:p>
    <w:p w:rsidR="00C05766" w:rsidRPr="007B166E" w:rsidRDefault="00C05766" w:rsidP="00C05766">
      <w:pPr>
        <w:pStyle w:val="Tekstpodstawowy"/>
        <w:spacing w:after="0"/>
        <w:rPr>
          <w:bCs/>
        </w:rPr>
      </w:pPr>
      <w:r>
        <w:rPr>
          <w:bCs/>
        </w:rPr>
        <w:tab/>
        <w:t xml:space="preserve">   dla Rady</w:t>
      </w:r>
      <w:r w:rsidRPr="007B166E">
        <w:rPr>
          <w:bCs/>
        </w:rPr>
        <w:t xml:space="preserve"> Pedagogicznej</w:t>
      </w:r>
      <w:r>
        <w:rPr>
          <w:bCs/>
        </w:rPr>
        <w:tab/>
      </w:r>
      <w:r>
        <w:rPr>
          <w:bCs/>
        </w:rPr>
        <w:tab/>
        <w:t xml:space="preserve">            811,02</w:t>
      </w:r>
      <w:r w:rsidRPr="007B166E">
        <w:rPr>
          <w:bCs/>
        </w:rPr>
        <w:t xml:space="preserve"> zł</w:t>
      </w:r>
    </w:p>
    <w:p w:rsidR="00C05766" w:rsidRPr="007B166E" w:rsidRDefault="00C05766" w:rsidP="00C05766">
      <w:pPr>
        <w:pStyle w:val="Tekstpodstawowy"/>
        <w:spacing w:after="0"/>
      </w:pPr>
    </w:p>
    <w:p w:rsidR="00C05766" w:rsidRDefault="00C05766" w:rsidP="00C05766">
      <w:pPr>
        <w:pStyle w:val="Tekstpodstawowy"/>
        <w:spacing w:after="0"/>
        <w:rPr>
          <w:b/>
          <w:bCs/>
        </w:rPr>
      </w:pPr>
      <w:r w:rsidRPr="007B166E">
        <w:rPr>
          <w:b/>
          <w:bCs/>
        </w:rPr>
        <w:t>SP Sławkowo</w:t>
      </w:r>
      <w:r w:rsidRPr="007B166E">
        <w:rPr>
          <w:b/>
          <w:bCs/>
        </w:rPr>
        <w:tab/>
      </w:r>
      <w:r w:rsidRPr="007B166E">
        <w:rPr>
          <w:b/>
          <w:bCs/>
        </w:rPr>
        <w:tab/>
      </w:r>
      <w:r w:rsidRPr="007B166E">
        <w:rPr>
          <w:b/>
          <w:bCs/>
        </w:rPr>
        <w:tab/>
      </w:r>
      <w:r w:rsidRPr="007B166E">
        <w:rPr>
          <w:b/>
          <w:bCs/>
        </w:rPr>
        <w:tab/>
      </w:r>
      <w:r w:rsidRPr="007B166E">
        <w:rPr>
          <w:b/>
          <w:bCs/>
        </w:rPr>
        <w:tab/>
      </w:r>
      <w:r>
        <w:rPr>
          <w:b/>
          <w:bCs/>
        </w:rPr>
        <w:tab/>
      </w:r>
      <w:r>
        <w:rPr>
          <w:b/>
          <w:bCs/>
        </w:rPr>
        <w:tab/>
      </w:r>
      <w:r>
        <w:rPr>
          <w:b/>
          <w:bCs/>
        </w:rPr>
        <w:tab/>
        <w:t>3 141,57</w:t>
      </w:r>
      <w:r w:rsidRPr="007B166E">
        <w:rPr>
          <w:b/>
          <w:bCs/>
        </w:rPr>
        <w:t xml:space="preserve"> zł</w:t>
      </w:r>
    </w:p>
    <w:p w:rsidR="00C05766" w:rsidRDefault="00C05766" w:rsidP="00C05766">
      <w:pPr>
        <w:pStyle w:val="Tekstpodstawowy"/>
        <w:spacing w:after="0"/>
        <w:ind w:firstLine="708"/>
        <w:rPr>
          <w:bCs/>
        </w:rPr>
      </w:pPr>
      <w:r>
        <w:rPr>
          <w:bCs/>
        </w:rPr>
        <w:t>-</w:t>
      </w:r>
      <w:r w:rsidRPr="007B166E">
        <w:rPr>
          <w:b/>
          <w:bCs/>
        </w:rPr>
        <w:t xml:space="preserve"> </w:t>
      </w:r>
      <w:r w:rsidRPr="007B166E">
        <w:rPr>
          <w:bCs/>
        </w:rPr>
        <w:t>szkolenia dyrektora szkoły</w:t>
      </w:r>
      <w:r>
        <w:rPr>
          <w:bCs/>
        </w:rPr>
        <w:tab/>
      </w:r>
      <w:r>
        <w:rPr>
          <w:bCs/>
        </w:rPr>
        <w:tab/>
      </w:r>
      <w:r>
        <w:rPr>
          <w:bCs/>
        </w:rPr>
        <w:tab/>
        <w:t xml:space="preserve"> 750,</w:t>
      </w:r>
      <w:r w:rsidRPr="007B166E">
        <w:rPr>
          <w:bCs/>
        </w:rPr>
        <w:t>00 zł</w:t>
      </w:r>
    </w:p>
    <w:p w:rsidR="00C05766" w:rsidRDefault="00C05766" w:rsidP="00C05766">
      <w:pPr>
        <w:pStyle w:val="Tekstpodstawowy"/>
        <w:spacing w:after="0"/>
        <w:ind w:firstLine="708"/>
        <w:rPr>
          <w:bCs/>
        </w:rPr>
      </w:pPr>
      <w:r w:rsidRPr="007B166E">
        <w:rPr>
          <w:bCs/>
        </w:rPr>
        <w:t>- szkolenia</w:t>
      </w:r>
      <w:r>
        <w:rPr>
          <w:bCs/>
        </w:rPr>
        <w:t xml:space="preserve"> dla nauczycieli</w:t>
      </w:r>
      <w:r>
        <w:rPr>
          <w:bCs/>
        </w:rPr>
        <w:tab/>
      </w:r>
      <w:r>
        <w:rPr>
          <w:bCs/>
        </w:rPr>
        <w:tab/>
        <w:t xml:space="preserve">          2 150,00</w:t>
      </w:r>
      <w:r w:rsidRPr="007B166E">
        <w:rPr>
          <w:bCs/>
        </w:rPr>
        <w:t xml:space="preserve"> zł</w:t>
      </w:r>
    </w:p>
    <w:p w:rsidR="00C05766" w:rsidRPr="007B166E" w:rsidRDefault="00C05766" w:rsidP="00C05766">
      <w:pPr>
        <w:pStyle w:val="Tekstpodstawowy"/>
        <w:spacing w:after="0"/>
        <w:ind w:firstLine="708"/>
        <w:rPr>
          <w:bCs/>
        </w:rPr>
      </w:pPr>
      <w:r w:rsidRPr="007B166E">
        <w:rPr>
          <w:bCs/>
        </w:rPr>
        <w:t>-  zakup materiałów szkoleniowych</w:t>
      </w:r>
      <w:r>
        <w:rPr>
          <w:bCs/>
        </w:rPr>
        <w:t xml:space="preserve"> </w:t>
      </w:r>
    </w:p>
    <w:p w:rsidR="00C05766" w:rsidRDefault="00C05766" w:rsidP="00C05766">
      <w:pPr>
        <w:pStyle w:val="Tekstpodstawowy"/>
        <w:spacing w:after="0"/>
        <w:rPr>
          <w:bCs/>
        </w:rPr>
      </w:pPr>
      <w:r w:rsidRPr="007B166E">
        <w:rPr>
          <w:bCs/>
        </w:rPr>
        <w:tab/>
        <w:t xml:space="preserve">  </w:t>
      </w:r>
      <w:r>
        <w:rPr>
          <w:bCs/>
        </w:rPr>
        <w:t xml:space="preserve"> dla Rady Pedagogicznej</w:t>
      </w:r>
      <w:r>
        <w:rPr>
          <w:bCs/>
        </w:rPr>
        <w:tab/>
      </w:r>
      <w:r>
        <w:rPr>
          <w:bCs/>
        </w:rPr>
        <w:tab/>
      </w:r>
      <w:r>
        <w:rPr>
          <w:bCs/>
        </w:rPr>
        <w:tab/>
        <w:t xml:space="preserve"> 198,57 zł</w:t>
      </w:r>
    </w:p>
    <w:p w:rsidR="00C05766" w:rsidRPr="007B166E" w:rsidRDefault="00C05766" w:rsidP="00C05766">
      <w:pPr>
        <w:pStyle w:val="Tekstpodstawowy"/>
        <w:spacing w:after="0"/>
        <w:ind w:firstLine="708"/>
        <w:rPr>
          <w:bCs/>
        </w:rPr>
      </w:pPr>
      <w:r w:rsidRPr="007B166E">
        <w:rPr>
          <w:bCs/>
        </w:rPr>
        <w:t>- koszt wyjazdów na szkolenia</w:t>
      </w:r>
      <w:r>
        <w:rPr>
          <w:bCs/>
        </w:rPr>
        <w:tab/>
      </w:r>
      <w:r>
        <w:rPr>
          <w:bCs/>
        </w:rPr>
        <w:tab/>
        <w:t xml:space="preserve">   43,00</w:t>
      </w:r>
      <w:r w:rsidRPr="007B166E">
        <w:rPr>
          <w:bCs/>
        </w:rPr>
        <w:t xml:space="preserve"> zł</w:t>
      </w:r>
    </w:p>
    <w:p w:rsidR="00C05766" w:rsidRDefault="00C05766" w:rsidP="00C05766">
      <w:pPr>
        <w:pStyle w:val="Tekstpodstawowy"/>
        <w:spacing w:after="0"/>
        <w:rPr>
          <w:b/>
          <w:bCs/>
        </w:rPr>
      </w:pPr>
    </w:p>
    <w:p w:rsidR="00C05766" w:rsidRPr="007B166E" w:rsidRDefault="00C05766" w:rsidP="00C05766">
      <w:pPr>
        <w:pStyle w:val="Tekstpodstawowy"/>
        <w:spacing w:after="0"/>
        <w:rPr>
          <w:b/>
          <w:bCs/>
        </w:rPr>
      </w:pPr>
      <w:r w:rsidRPr="007B166E">
        <w:rPr>
          <w:b/>
          <w:bCs/>
        </w:rPr>
        <w:t>SP Zelgn</w:t>
      </w:r>
      <w:r>
        <w:rPr>
          <w:b/>
          <w:bCs/>
        </w:rPr>
        <w:t>o</w:t>
      </w:r>
      <w:r>
        <w:rPr>
          <w:b/>
          <w:bCs/>
        </w:rPr>
        <w:tab/>
      </w:r>
      <w:r>
        <w:rPr>
          <w:b/>
          <w:bCs/>
        </w:rPr>
        <w:tab/>
      </w:r>
      <w:r>
        <w:rPr>
          <w:b/>
          <w:bCs/>
        </w:rPr>
        <w:tab/>
      </w:r>
      <w:r>
        <w:rPr>
          <w:b/>
          <w:bCs/>
        </w:rPr>
        <w:tab/>
      </w:r>
      <w:r>
        <w:rPr>
          <w:b/>
          <w:bCs/>
        </w:rPr>
        <w:tab/>
      </w:r>
      <w:r>
        <w:rPr>
          <w:b/>
          <w:bCs/>
        </w:rPr>
        <w:tab/>
      </w:r>
      <w:r>
        <w:rPr>
          <w:b/>
          <w:bCs/>
        </w:rPr>
        <w:tab/>
      </w:r>
      <w:r>
        <w:rPr>
          <w:b/>
          <w:bCs/>
        </w:rPr>
        <w:tab/>
        <w:t xml:space="preserve"> 1 784,93</w:t>
      </w:r>
      <w:r w:rsidRPr="007B166E">
        <w:rPr>
          <w:b/>
          <w:bCs/>
        </w:rPr>
        <w:t xml:space="preserve">  zł</w:t>
      </w:r>
    </w:p>
    <w:p w:rsidR="00C05766" w:rsidRPr="007B166E" w:rsidRDefault="00C05766" w:rsidP="00C05766">
      <w:pPr>
        <w:pStyle w:val="Tekstpodstawowy"/>
        <w:spacing w:after="0"/>
        <w:rPr>
          <w:bCs/>
        </w:rPr>
      </w:pPr>
      <w:r w:rsidRPr="007B166E">
        <w:rPr>
          <w:bCs/>
        </w:rPr>
        <w:tab/>
        <w:t>-  zakup materiałów szkoleniowych</w:t>
      </w:r>
    </w:p>
    <w:p w:rsidR="00C05766" w:rsidRDefault="00C05766" w:rsidP="00C05766">
      <w:pPr>
        <w:pStyle w:val="Tekstpodstawowy"/>
        <w:spacing w:after="0"/>
        <w:rPr>
          <w:bCs/>
        </w:rPr>
      </w:pPr>
      <w:r w:rsidRPr="007B166E">
        <w:rPr>
          <w:bCs/>
        </w:rPr>
        <w:tab/>
        <w:t xml:space="preserve">  </w:t>
      </w:r>
      <w:r>
        <w:rPr>
          <w:bCs/>
        </w:rPr>
        <w:t xml:space="preserve"> dla Rady Pedagogicznej</w:t>
      </w:r>
      <w:r>
        <w:rPr>
          <w:bCs/>
        </w:rPr>
        <w:tab/>
      </w:r>
      <w:r>
        <w:rPr>
          <w:bCs/>
        </w:rPr>
        <w:tab/>
      </w:r>
      <w:r>
        <w:rPr>
          <w:bCs/>
        </w:rPr>
        <w:tab/>
        <w:t xml:space="preserve"> 934,93</w:t>
      </w:r>
      <w:r w:rsidRPr="007B166E">
        <w:rPr>
          <w:bCs/>
        </w:rPr>
        <w:t xml:space="preserve"> zł </w:t>
      </w:r>
    </w:p>
    <w:p w:rsidR="00C05766" w:rsidRDefault="00C05766" w:rsidP="00C05766">
      <w:pPr>
        <w:pStyle w:val="Tekstpodstawowy"/>
        <w:spacing w:after="0"/>
        <w:ind w:firstLine="708"/>
        <w:rPr>
          <w:bCs/>
        </w:rPr>
      </w:pPr>
      <w:r w:rsidRPr="007B166E">
        <w:rPr>
          <w:bCs/>
        </w:rPr>
        <w:t>- sz</w:t>
      </w:r>
      <w:r>
        <w:rPr>
          <w:bCs/>
        </w:rPr>
        <w:t>kolenia Rady Pedagogicznej</w:t>
      </w:r>
      <w:r>
        <w:rPr>
          <w:bCs/>
        </w:rPr>
        <w:tab/>
        <w:t xml:space="preserve">             850,00 zł</w:t>
      </w:r>
    </w:p>
    <w:p w:rsidR="00C05766" w:rsidRPr="007B166E" w:rsidRDefault="00C05766" w:rsidP="00C05766">
      <w:pPr>
        <w:pStyle w:val="Tekstpodstawowy"/>
        <w:spacing w:after="0"/>
        <w:rPr>
          <w:b/>
          <w:bCs/>
        </w:rPr>
      </w:pPr>
    </w:p>
    <w:p w:rsidR="00C05766" w:rsidRDefault="00C05766" w:rsidP="00C05766">
      <w:pPr>
        <w:pStyle w:val="Tekstpodstawowy"/>
        <w:spacing w:after="0"/>
        <w:rPr>
          <w:b/>
          <w:bCs/>
        </w:rPr>
      </w:pPr>
      <w:r w:rsidRPr="007B166E">
        <w:rPr>
          <w:b/>
          <w:bCs/>
        </w:rPr>
        <w:t>Gim. Głuc</w:t>
      </w:r>
      <w:r>
        <w:rPr>
          <w:b/>
          <w:bCs/>
        </w:rPr>
        <w:t>howo</w:t>
      </w:r>
      <w:r>
        <w:rPr>
          <w:b/>
          <w:bCs/>
        </w:rPr>
        <w:tab/>
      </w:r>
      <w:r>
        <w:rPr>
          <w:b/>
          <w:bCs/>
        </w:rPr>
        <w:tab/>
      </w:r>
      <w:r>
        <w:rPr>
          <w:b/>
          <w:bCs/>
        </w:rPr>
        <w:tab/>
      </w:r>
      <w:r>
        <w:rPr>
          <w:b/>
          <w:bCs/>
        </w:rPr>
        <w:tab/>
      </w:r>
      <w:r>
        <w:rPr>
          <w:b/>
          <w:bCs/>
        </w:rPr>
        <w:tab/>
      </w:r>
      <w:r>
        <w:rPr>
          <w:b/>
          <w:bCs/>
        </w:rPr>
        <w:tab/>
      </w:r>
      <w:r>
        <w:rPr>
          <w:b/>
          <w:bCs/>
        </w:rPr>
        <w:tab/>
        <w:t xml:space="preserve">   3 665,30</w:t>
      </w:r>
      <w:r w:rsidRPr="007B166E">
        <w:rPr>
          <w:b/>
          <w:bCs/>
        </w:rPr>
        <w:t xml:space="preserve"> zł</w:t>
      </w:r>
    </w:p>
    <w:p w:rsidR="00C05766" w:rsidRDefault="00C05766" w:rsidP="00C05766">
      <w:pPr>
        <w:pStyle w:val="Tekstpodstawowy"/>
        <w:spacing w:after="0"/>
        <w:ind w:firstLine="708"/>
        <w:rPr>
          <w:bCs/>
        </w:rPr>
      </w:pPr>
      <w:r w:rsidRPr="007B166E">
        <w:rPr>
          <w:bCs/>
        </w:rPr>
        <w:t>- szkolenia dyr</w:t>
      </w:r>
      <w:r>
        <w:rPr>
          <w:bCs/>
        </w:rPr>
        <w:t>ektora szkoły</w:t>
      </w:r>
      <w:r>
        <w:rPr>
          <w:bCs/>
        </w:rPr>
        <w:tab/>
      </w:r>
      <w:r>
        <w:rPr>
          <w:bCs/>
        </w:rPr>
        <w:tab/>
      </w:r>
      <w:r>
        <w:rPr>
          <w:bCs/>
        </w:rPr>
        <w:tab/>
        <w:t>100,00</w:t>
      </w:r>
      <w:r w:rsidRPr="007B166E">
        <w:rPr>
          <w:bCs/>
        </w:rPr>
        <w:t xml:space="preserve"> zł</w:t>
      </w:r>
    </w:p>
    <w:p w:rsidR="00C05766" w:rsidRDefault="00C05766" w:rsidP="00C05766">
      <w:pPr>
        <w:pStyle w:val="Tekstpodstawowy"/>
        <w:spacing w:after="0"/>
        <w:ind w:firstLine="708"/>
        <w:rPr>
          <w:bCs/>
        </w:rPr>
      </w:pPr>
      <w:r w:rsidRPr="007B166E">
        <w:rPr>
          <w:bCs/>
        </w:rPr>
        <w:t>- sz</w:t>
      </w:r>
      <w:r>
        <w:rPr>
          <w:bCs/>
        </w:rPr>
        <w:t>kolenia Rady Pedagogicznej</w:t>
      </w:r>
      <w:r>
        <w:rPr>
          <w:bCs/>
        </w:rPr>
        <w:tab/>
        <w:t xml:space="preserve">         3 390,30 zł</w:t>
      </w:r>
    </w:p>
    <w:p w:rsidR="00C05766" w:rsidRPr="007B166E" w:rsidRDefault="00C05766" w:rsidP="00C05766">
      <w:pPr>
        <w:pStyle w:val="Tekstpodstawowy"/>
        <w:spacing w:after="0"/>
        <w:ind w:firstLine="708"/>
        <w:rPr>
          <w:bCs/>
        </w:rPr>
      </w:pPr>
      <w:r w:rsidRPr="007B166E">
        <w:rPr>
          <w:bCs/>
        </w:rPr>
        <w:t>- koszt wyjazdów na szkolenia</w:t>
      </w:r>
      <w:r>
        <w:rPr>
          <w:bCs/>
        </w:rPr>
        <w:tab/>
      </w:r>
      <w:r>
        <w:rPr>
          <w:bCs/>
        </w:rPr>
        <w:tab/>
        <w:t>175,00</w:t>
      </w:r>
      <w:r w:rsidRPr="007B166E">
        <w:rPr>
          <w:bCs/>
        </w:rPr>
        <w:t xml:space="preserve"> zł</w:t>
      </w:r>
    </w:p>
    <w:p w:rsidR="00C05766" w:rsidRPr="007B166E" w:rsidRDefault="00C05766" w:rsidP="00C05766">
      <w:pPr>
        <w:pStyle w:val="Tekstpodstawowy"/>
        <w:spacing w:after="0"/>
        <w:rPr>
          <w:bCs/>
        </w:rPr>
      </w:pPr>
    </w:p>
    <w:p w:rsidR="00C05766" w:rsidRPr="007B166E" w:rsidRDefault="00C05766" w:rsidP="00C05766">
      <w:pPr>
        <w:pStyle w:val="Tekstpodstawowy"/>
        <w:spacing w:after="0"/>
        <w:rPr>
          <w:b/>
          <w:bCs/>
        </w:rPr>
      </w:pPr>
      <w:r>
        <w:rPr>
          <w:b/>
          <w:bCs/>
        </w:rPr>
        <w:t>Gim. Pluskowęsy</w:t>
      </w:r>
      <w:r>
        <w:rPr>
          <w:b/>
          <w:bCs/>
        </w:rPr>
        <w:tab/>
      </w:r>
      <w:r>
        <w:rPr>
          <w:b/>
          <w:bCs/>
        </w:rPr>
        <w:tab/>
      </w:r>
      <w:r>
        <w:rPr>
          <w:b/>
          <w:bCs/>
        </w:rPr>
        <w:tab/>
      </w:r>
      <w:r>
        <w:rPr>
          <w:b/>
          <w:bCs/>
        </w:rPr>
        <w:tab/>
      </w:r>
      <w:r>
        <w:rPr>
          <w:b/>
          <w:bCs/>
        </w:rPr>
        <w:tab/>
      </w:r>
      <w:r>
        <w:rPr>
          <w:b/>
          <w:bCs/>
        </w:rPr>
        <w:tab/>
      </w:r>
      <w:r>
        <w:rPr>
          <w:b/>
          <w:bCs/>
        </w:rPr>
        <w:tab/>
        <w:t xml:space="preserve"> 2 524,85</w:t>
      </w:r>
      <w:r w:rsidRPr="007B166E">
        <w:rPr>
          <w:b/>
          <w:bCs/>
        </w:rPr>
        <w:t xml:space="preserve"> zł</w:t>
      </w:r>
    </w:p>
    <w:p w:rsidR="00C05766" w:rsidRPr="007B166E" w:rsidRDefault="00C05766" w:rsidP="00C05766">
      <w:pPr>
        <w:pStyle w:val="Tekstpodstawowy"/>
        <w:spacing w:after="0"/>
        <w:rPr>
          <w:bCs/>
        </w:rPr>
      </w:pPr>
      <w:r w:rsidRPr="007B166E">
        <w:rPr>
          <w:b/>
          <w:bCs/>
        </w:rPr>
        <w:tab/>
      </w:r>
      <w:r w:rsidRPr="007B166E">
        <w:rPr>
          <w:bCs/>
        </w:rPr>
        <w:t>-  zakup materiałów szkoleniowych</w:t>
      </w:r>
      <w:r>
        <w:rPr>
          <w:bCs/>
        </w:rPr>
        <w:t xml:space="preserve"> </w:t>
      </w:r>
    </w:p>
    <w:p w:rsidR="00C05766" w:rsidRDefault="00C05766" w:rsidP="00C05766">
      <w:pPr>
        <w:pStyle w:val="Tekstpodstawowy"/>
        <w:spacing w:after="0"/>
        <w:rPr>
          <w:b/>
          <w:bCs/>
        </w:rPr>
      </w:pPr>
      <w:r w:rsidRPr="007B166E">
        <w:rPr>
          <w:bCs/>
        </w:rPr>
        <w:tab/>
        <w:t xml:space="preserve">  </w:t>
      </w:r>
      <w:r>
        <w:rPr>
          <w:bCs/>
        </w:rPr>
        <w:t xml:space="preserve"> dla Rady Pedagogicznej</w:t>
      </w:r>
      <w:r>
        <w:rPr>
          <w:bCs/>
        </w:rPr>
        <w:tab/>
      </w:r>
      <w:r>
        <w:rPr>
          <w:bCs/>
        </w:rPr>
        <w:tab/>
      </w:r>
      <w:r>
        <w:rPr>
          <w:bCs/>
        </w:rPr>
        <w:tab/>
        <w:t>158,67 zł</w:t>
      </w:r>
    </w:p>
    <w:p w:rsidR="00C05766" w:rsidRDefault="00C05766" w:rsidP="00C05766">
      <w:pPr>
        <w:pStyle w:val="Tekstpodstawowy"/>
        <w:spacing w:after="0"/>
        <w:ind w:firstLine="708"/>
        <w:rPr>
          <w:bCs/>
        </w:rPr>
      </w:pPr>
      <w:r>
        <w:rPr>
          <w:b/>
          <w:bCs/>
        </w:rPr>
        <w:t>-</w:t>
      </w:r>
      <w:r w:rsidRPr="007B166E">
        <w:rPr>
          <w:bCs/>
        </w:rPr>
        <w:t xml:space="preserve"> </w:t>
      </w:r>
      <w:r>
        <w:rPr>
          <w:bCs/>
        </w:rPr>
        <w:t xml:space="preserve"> </w:t>
      </w:r>
      <w:r w:rsidRPr="007B166E">
        <w:rPr>
          <w:bCs/>
        </w:rPr>
        <w:t>szkolenia</w:t>
      </w:r>
      <w:r>
        <w:rPr>
          <w:bCs/>
        </w:rPr>
        <w:t xml:space="preserve"> Rady Pedagogicznej</w:t>
      </w:r>
      <w:r>
        <w:rPr>
          <w:bCs/>
        </w:rPr>
        <w:tab/>
        <w:t xml:space="preserve">         2 159,00</w:t>
      </w:r>
      <w:r w:rsidRPr="007B166E">
        <w:rPr>
          <w:bCs/>
        </w:rPr>
        <w:t xml:space="preserve"> zł</w:t>
      </w:r>
    </w:p>
    <w:p w:rsidR="00C05766" w:rsidRPr="007B166E" w:rsidRDefault="00C05766" w:rsidP="00C05766">
      <w:pPr>
        <w:pStyle w:val="Tekstpodstawowy"/>
        <w:spacing w:after="0"/>
        <w:ind w:firstLine="708"/>
        <w:rPr>
          <w:bCs/>
        </w:rPr>
      </w:pPr>
      <w:r w:rsidRPr="007B166E">
        <w:rPr>
          <w:bCs/>
        </w:rPr>
        <w:t>- koszt wyjazdów na szkolenia</w:t>
      </w:r>
      <w:r>
        <w:rPr>
          <w:bCs/>
        </w:rPr>
        <w:tab/>
      </w:r>
      <w:r>
        <w:rPr>
          <w:bCs/>
        </w:rPr>
        <w:tab/>
        <w:t>207,18</w:t>
      </w:r>
      <w:r w:rsidRPr="007B166E">
        <w:rPr>
          <w:bCs/>
        </w:rPr>
        <w:t xml:space="preserve"> zł</w:t>
      </w:r>
    </w:p>
    <w:p w:rsidR="00BC4253" w:rsidRDefault="00BC4253" w:rsidP="00BC4253">
      <w:pPr>
        <w:pStyle w:val="Tekstpodstawowy"/>
        <w:spacing w:after="0"/>
        <w:ind w:firstLine="708"/>
        <w:rPr>
          <w:bCs/>
        </w:rPr>
      </w:pPr>
    </w:p>
    <w:p w:rsidR="00C05766" w:rsidRDefault="00C05766" w:rsidP="00BC4253">
      <w:pPr>
        <w:pStyle w:val="Tekstpodstawowy"/>
        <w:spacing w:after="0"/>
        <w:ind w:firstLine="708"/>
        <w:rPr>
          <w:bCs/>
        </w:rPr>
      </w:pPr>
    </w:p>
    <w:p w:rsidR="00BC4253" w:rsidRPr="00BB6FBB" w:rsidRDefault="00BC4253" w:rsidP="00BC4253">
      <w:pPr>
        <w:pStyle w:val="Tekstpodstawowywcity"/>
        <w:shd w:val="clear" w:color="auto" w:fill="FFFF99"/>
        <w:ind w:left="0"/>
        <w:jc w:val="center"/>
        <w:rPr>
          <w:b/>
          <w:bCs/>
        </w:rPr>
      </w:pPr>
      <w:r>
        <w:rPr>
          <w:b/>
          <w:bCs/>
        </w:rPr>
        <w:t>Stołówki szkolne i przedszkolne</w:t>
      </w:r>
      <w:r>
        <w:rPr>
          <w:b/>
          <w:bCs/>
        </w:rPr>
        <w:tab/>
      </w:r>
      <w:r>
        <w:rPr>
          <w:b/>
          <w:bCs/>
        </w:rPr>
        <w:tab/>
      </w:r>
      <w:r>
        <w:rPr>
          <w:b/>
          <w:bCs/>
        </w:rPr>
        <w:tab/>
      </w:r>
      <w:r w:rsidR="0079048B" w:rsidRPr="00490B2D">
        <w:rPr>
          <w:b/>
          <w:bCs/>
          <w:sz w:val="22"/>
          <w:szCs w:val="22"/>
        </w:rPr>
        <w:t>81 622,77</w:t>
      </w:r>
      <w:r w:rsidRPr="00490B2D">
        <w:rPr>
          <w:b/>
          <w:bCs/>
          <w:sz w:val="22"/>
          <w:szCs w:val="22"/>
        </w:rPr>
        <w:t xml:space="preserve"> zł</w:t>
      </w:r>
    </w:p>
    <w:p w:rsidR="00C05766" w:rsidRDefault="00C05766" w:rsidP="00C05766">
      <w:pPr>
        <w:pStyle w:val="Tekstpodstawowy"/>
        <w:spacing w:after="0"/>
      </w:pPr>
    </w:p>
    <w:p w:rsidR="00C05766" w:rsidRPr="00C05766" w:rsidRDefault="00C05766" w:rsidP="00C05766">
      <w:pPr>
        <w:pStyle w:val="Tekstpodstawowy"/>
        <w:spacing w:after="0"/>
      </w:pPr>
      <w:r w:rsidRPr="00C05766">
        <w:t>Wydatki w poszczególnych jednostkach oświatowych:</w:t>
      </w:r>
    </w:p>
    <w:p w:rsidR="00C05766" w:rsidRDefault="00C05766" w:rsidP="00C05766">
      <w:pPr>
        <w:pStyle w:val="Tekstpodstawowy"/>
        <w:spacing w:after="0"/>
        <w:rPr>
          <w:b/>
        </w:rPr>
      </w:pPr>
    </w:p>
    <w:p w:rsidR="00C05766" w:rsidRPr="007B166E" w:rsidRDefault="00C05766" w:rsidP="00C05766">
      <w:pPr>
        <w:jc w:val="both"/>
        <w:rPr>
          <w:b/>
          <w:bCs/>
        </w:rPr>
      </w:pPr>
      <w:r w:rsidRPr="007B166E">
        <w:rPr>
          <w:b/>
          <w:bCs/>
          <w:u w:val="single"/>
        </w:rPr>
        <w:t xml:space="preserve">Szkoła Podstawowa w Grzywnie </w:t>
      </w:r>
      <w:r>
        <w:rPr>
          <w:b/>
          <w:bCs/>
        </w:rPr>
        <w:t xml:space="preserve"> </w:t>
      </w:r>
      <w:r>
        <w:rPr>
          <w:b/>
          <w:bCs/>
        </w:rPr>
        <w:tab/>
      </w:r>
      <w:r>
        <w:rPr>
          <w:b/>
          <w:bCs/>
        </w:rPr>
        <w:tab/>
      </w:r>
      <w:r>
        <w:rPr>
          <w:b/>
          <w:bCs/>
        </w:rPr>
        <w:tab/>
      </w:r>
      <w:r>
        <w:rPr>
          <w:b/>
          <w:bCs/>
        </w:rPr>
        <w:tab/>
      </w:r>
      <w:r>
        <w:rPr>
          <w:b/>
          <w:bCs/>
        </w:rPr>
        <w:tab/>
        <w:t xml:space="preserve"> 8 039,99</w:t>
      </w:r>
      <w:r w:rsidRPr="007B166E">
        <w:rPr>
          <w:b/>
          <w:bCs/>
        </w:rPr>
        <w:t xml:space="preserve"> zł </w:t>
      </w:r>
    </w:p>
    <w:p w:rsidR="00C05766" w:rsidRPr="007B166E" w:rsidRDefault="00C05766" w:rsidP="00C05766">
      <w:pPr>
        <w:jc w:val="both"/>
        <w:rPr>
          <w:b/>
          <w:bCs/>
          <w:u w:val="single"/>
        </w:rPr>
      </w:pPr>
    </w:p>
    <w:p w:rsidR="00C05766" w:rsidRPr="007B166E" w:rsidRDefault="00C05766" w:rsidP="00C05766">
      <w:pPr>
        <w:numPr>
          <w:ilvl w:val="0"/>
          <w:numId w:val="4"/>
        </w:numPr>
        <w:jc w:val="both"/>
        <w:rPr>
          <w:b/>
          <w:bCs/>
        </w:rPr>
      </w:pPr>
      <w:r w:rsidRPr="007B166E">
        <w:t>wynagrodzenia pracowników</w:t>
      </w:r>
      <w:r w:rsidRPr="007B166E">
        <w:tab/>
      </w:r>
      <w:r w:rsidRPr="007B166E">
        <w:tab/>
      </w:r>
      <w:r w:rsidRPr="007B166E">
        <w:tab/>
      </w:r>
      <w:r w:rsidRPr="007B166E">
        <w:tab/>
      </w:r>
      <w:r>
        <w:t xml:space="preserve">  </w:t>
      </w:r>
      <w:r>
        <w:tab/>
        <w:t xml:space="preserve"> 6 759,23</w:t>
      </w:r>
      <w:r w:rsidRPr="007B166E">
        <w:t xml:space="preserve"> zł</w:t>
      </w:r>
    </w:p>
    <w:p w:rsidR="00C05766" w:rsidRPr="007B166E" w:rsidRDefault="00C05766" w:rsidP="00C05766">
      <w:pPr>
        <w:ind w:left="300" w:firstLine="360"/>
        <w:jc w:val="both"/>
      </w:pPr>
      <w:r w:rsidRPr="007B166E">
        <w:t>wraz z pochodnymi</w:t>
      </w:r>
    </w:p>
    <w:p w:rsidR="00C05766" w:rsidRPr="007B166E" w:rsidRDefault="00C05766" w:rsidP="00C05766">
      <w:pPr>
        <w:ind w:left="300" w:firstLine="360"/>
        <w:jc w:val="both"/>
      </w:pPr>
      <w:r w:rsidRPr="007B166E">
        <w:t>(§ 4010, 4040, 4110,4120)</w:t>
      </w:r>
    </w:p>
    <w:p w:rsidR="00C05766" w:rsidRPr="007B166E" w:rsidRDefault="00C05766" w:rsidP="00C05766">
      <w:pPr>
        <w:ind w:left="300"/>
        <w:jc w:val="both"/>
      </w:pPr>
      <w:r>
        <w:t>-</w:t>
      </w:r>
      <w:r>
        <w:tab/>
      </w:r>
      <w:r w:rsidRPr="007B166E">
        <w:t>wydatki osobowe i bieżące (§ 4440 )</w:t>
      </w:r>
      <w:r w:rsidRPr="007B166E">
        <w:tab/>
      </w:r>
      <w:r w:rsidRPr="007B166E">
        <w:tab/>
      </w:r>
      <w:r w:rsidRPr="007B166E">
        <w:tab/>
      </w:r>
      <w:r>
        <w:tab/>
        <w:t xml:space="preserve">    459,45</w:t>
      </w:r>
      <w:r w:rsidRPr="007B166E">
        <w:t xml:space="preserve"> zł</w:t>
      </w:r>
    </w:p>
    <w:p w:rsidR="00C05766" w:rsidRPr="007B166E" w:rsidRDefault="00C05766" w:rsidP="001218F8">
      <w:pPr>
        <w:ind w:left="300"/>
        <w:jc w:val="both"/>
      </w:pPr>
      <w:r w:rsidRPr="007B166E">
        <w:t>-</w:t>
      </w:r>
      <w:r>
        <w:tab/>
      </w:r>
      <w:r w:rsidRPr="007B166E">
        <w:t>wydatki rzeczowe</w:t>
      </w:r>
      <w:r w:rsidRPr="007B166E">
        <w:tab/>
      </w:r>
      <w:r w:rsidRPr="007B166E">
        <w:tab/>
      </w:r>
      <w:r w:rsidRPr="007B166E">
        <w:tab/>
      </w:r>
      <w:r w:rsidRPr="007B166E">
        <w:tab/>
      </w:r>
      <w:r w:rsidRPr="007B166E">
        <w:tab/>
      </w:r>
      <w:r w:rsidRPr="007B166E">
        <w:tab/>
      </w:r>
      <w:r>
        <w:t xml:space="preserve">    821,31</w:t>
      </w:r>
      <w:r w:rsidRPr="007B166E">
        <w:t xml:space="preserve"> zł</w:t>
      </w:r>
    </w:p>
    <w:p w:rsidR="00C05766" w:rsidRPr="007B166E" w:rsidRDefault="00C05766" w:rsidP="00C05766">
      <w:pPr>
        <w:jc w:val="both"/>
        <w:rPr>
          <w:b/>
          <w:bCs/>
        </w:rPr>
      </w:pPr>
      <w:r w:rsidRPr="007B166E">
        <w:t xml:space="preserve"> </w:t>
      </w:r>
      <w:r w:rsidRPr="007B166E">
        <w:rPr>
          <w:b/>
          <w:bCs/>
          <w:u w:val="single"/>
        </w:rPr>
        <w:t xml:space="preserve">Szkoła Podstawowa w Kończewicach </w:t>
      </w:r>
      <w:r w:rsidRPr="007B166E">
        <w:rPr>
          <w:b/>
          <w:bCs/>
        </w:rPr>
        <w:t xml:space="preserve"> </w:t>
      </w:r>
      <w:r w:rsidRPr="007B166E">
        <w:rPr>
          <w:b/>
          <w:bCs/>
        </w:rPr>
        <w:tab/>
      </w:r>
      <w:r w:rsidRPr="007B166E">
        <w:rPr>
          <w:b/>
          <w:bCs/>
        </w:rPr>
        <w:tab/>
      </w:r>
      <w:r>
        <w:rPr>
          <w:b/>
          <w:bCs/>
        </w:rPr>
        <w:tab/>
      </w:r>
      <w:r>
        <w:rPr>
          <w:b/>
          <w:bCs/>
        </w:rPr>
        <w:tab/>
        <w:t xml:space="preserve"> 4 271,39</w:t>
      </w:r>
      <w:r w:rsidRPr="007B166E">
        <w:rPr>
          <w:b/>
          <w:bCs/>
        </w:rPr>
        <w:t xml:space="preserve"> zł</w:t>
      </w:r>
    </w:p>
    <w:p w:rsidR="00C05766" w:rsidRPr="007B166E" w:rsidRDefault="00C05766" w:rsidP="00C05766">
      <w:pPr>
        <w:jc w:val="both"/>
        <w:rPr>
          <w:b/>
          <w:bCs/>
          <w:u w:val="single"/>
        </w:rPr>
      </w:pPr>
    </w:p>
    <w:p w:rsidR="00C05766" w:rsidRPr="00E464DD" w:rsidRDefault="00C05766" w:rsidP="00C05766">
      <w:pPr>
        <w:numPr>
          <w:ilvl w:val="0"/>
          <w:numId w:val="4"/>
        </w:numPr>
        <w:jc w:val="both"/>
        <w:rPr>
          <w:bCs/>
        </w:rPr>
      </w:pPr>
      <w:r w:rsidRPr="007B166E">
        <w:t>wynagrodzenia pracowników</w:t>
      </w:r>
      <w:r w:rsidRPr="007B166E">
        <w:rPr>
          <w:b/>
          <w:bCs/>
        </w:rPr>
        <w:tab/>
      </w:r>
      <w:r w:rsidRPr="007B166E">
        <w:rPr>
          <w:b/>
          <w:bCs/>
        </w:rPr>
        <w:tab/>
      </w:r>
      <w:r w:rsidRPr="007B166E">
        <w:rPr>
          <w:b/>
          <w:bCs/>
        </w:rPr>
        <w:tab/>
      </w:r>
      <w:r w:rsidRPr="007B166E">
        <w:rPr>
          <w:b/>
          <w:bCs/>
        </w:rPr>
        <w:tab/>
      </w:r>
      <w:r>
        <w:rPr>
          <w:b/>
          <w:bCs/>
        </w:rPr>
        <w:tab/>
        <w:t xml:space="preserve">  </w:t>
      </w:r>
      <w:r>
        <w:rPr>
          <w:bCs/>
        </w:rPr>
        <w:t>3 560,51</w:t>
      </w:r>
      <w:r w:rsidRPr="00E464DD">
        <w:rPr>
          <w:bCs/>
        </w:rPr>
        <w:t xml:space="preserve"> zł</w:t>
      </w:r>
    </w:p>
    <w:p w:rsidR="00C05766" w:rsidRPr="00E464DD" w:rsidRDefault="00C05766" w:rsidP="00C05766">
      <w:pPr>
        <w:ind w:left="300" w:firstLine="360"/>
        <w:jc w:val="both"/>
      </w:pPr>
      <w:r w:rsidRPr="00E464DD">
        <w:t>wraz z pochodnymi</w:t>
      </w:r>
    </w:p>
    <w:p w:rsidR="00C05766" w:rsidRPr="007B166E" w:rsidRDefault="00C05766" w:rsidP="00C05766">
      <w:pPr>
        <w:ind w:left="300" w:firstLine="360"/>
        <w:jc w:val="both"/>
      </w:pPr>
      <w:r w:rsidRPr="007B166E">
        <w:t>(§  4010, 4040, 4110,4120)</w:t>
      </w:r>
    </w:p>
    <w:p w:rsidR="00C05766" w:rsidRPr="007B166E" w:rsidRDefault="00C05766" w:rsidP="00C05766">
      <w:pPr>
        <w:ind w:left="300"/>
        <w:jc w:val="both"/>
      </w:pPr>
      <w:r w:rsidRPr="007B166E">
        <w:t>-</w:t>
      </w:r>
      <w:r w:rsidRPr="007B166E">
        <w:tab/>
        <w:t>wydatki osobowe i bieżące (§ 4440 )</w:t>
      </w:r>
      <w:r w:rsidRPr="007B166E">
        <w:tab/>
      </w:r>
      <w:r w:rsidRPr="007B166E">
        <w:tab/>
      </w:r>
      <w:r w:rsidRPr="007B166E">
        <w:tab/>
      </w:r>
      <w:r>
        <w:tab/>
        <w:t xml:space="preserve">    273,48</w:t>
      </w:r>
      <w:r w:rsidRPr="007B166E">
        <w:t xml:space="preserve"> zł</w:t>
      </w:r>
    </w:p>
    <w:p w:rsidR="00C05766" w:rsidRPr="007B166E" w:rsidRDefault="00C05766" w:rsidP="00C05766">
      <w:pPr>
        <w:ind w:left="300"/>
        <w:jc w:val="both"/>
      </w:pPr>
      <w:r w:rsidRPr="007B166E">
        <w:t>-</w:t>
      </w:r>
      <w:r>
        <w:tab/>
      </w:r>
      <w:r w:rsidRPr="007B166E">
        <w:t xml:space="preserve">wydatki rzeczowe </w:t>
      </w:r>
      <w:r>
        <w:tab/>
      </w:r>
      <w:r>
        <w:tab/>
      </w:r>
      <w:r>
        <w:tab/>
      </w:r>
      <w:r>
        <w:tab/>
      </w:r>
      <w:r>
        <w:tab/>
      </w:r>
      <w:r>
        <w:tab/>
        <w:t xml:space="preserve">    437,40</w:t>
      </w:r>
      <w:r w:rsidRPr="007B166E">
        <w:t xml:space="preserve"> zł </w:t>
      </w:r>
    </w:p>
    <w:p w:rsidR="00C05766" w:rsidRDefault="00C05766" w:rsidP="00C05766">
      <w:pPr>
        <w:jc w:val="both"/>
        <w:rPr>
          <w:b/>
          <w:bCs/>
          <w:u w:val="single"/>
        </w:rPr>
      </w:pPr>
    </w:p>
    <w:p w:rsidR="00C05766" w:rsidRPr="007B166E" w:rsidRDefault="00C05766" w:rsidP="00C05766">
      <w:pPr>
        <w:jc w:val="both"/>
        <w:rPr>
          <w:b/>
          <w:bCs/>
          <w:u w:val="single"/>
        </w:rPr>
      </w:pPr>
      <w:r w:rsidRPr="007B166E">
        <w:rPr>
          <w:b/>
          <w:bCs/>
          <w:u w:val="single"/>
        </w:rPr>
        <w:t>Szkoła Podstawowa w Sławkowie</w:t>
      </w:r>
      <w:r w:rsidRPr="007B166E">
        <w:rPr>
          <w:b/>
          <w:bCs/>
        </w:rPr>
        <w:tab/>
      </w:r>
      <w:r w:rsidRPr="007B166E">
        <w:rPr>
          <w:b/>
          <w:bCs/>
        </w:rPr>
        <w:tab/>
      </w:r>
      <w:r>
        <w:rPr>
          <w:b/>
          <w:bCs/>
        </w:rPr>
        <w:tab/>
      </w:r>
      <w:r>
        <w:rPr>
          <w:b/>
          <w:bCs/>
        </w:rPr>
        <w:tab/>
      </w:r>
      <w:r>
        <w:rPr>
          <w:b/>
          <w:bCs/>
        </w:rPr>
        <w:tab/>
        <w:t>18 539,54</w:t>
      </w:r>
      <w:r w:rsidRPr="007B166E">
        <w:rPr>
          <w:b/>
          <w:bCs/>
        </w:rPr>
        <w:t xml:space="preserve"> zł</w:t>
      </w:r>
    </w:p>
    <w:p w:rsidR="00C05766" w:rsidRPr="00E464DD" w:rsidRDefault="00C05766" w:rsidP="00C05766">
      <w:pPr>
        <w:jc w:val="both"/>
        <w:rPr>
          <w:bCs/>
          <w:u w:val="single"/>
        </w:rPr>
      </w:pPr>
    </w:p>
    <w:p w:rsidR="00C05766" w:rsidRPr="00E464DD" w:rsidRDefault="00C05766" w:rsidP="00C05766">
      <w:pPr>
        <w:numPr>
          <w:ilvl w:val="0"/>
          <w:numId w:val="4"/>
        </w:numPr>
        <w:jc w:val="both"/>
      </w:pPr>
      <w:r w:rsidRPr="00E464DD">
        <w:t>wynagrodzenia pracowników</w:t>
      </w:r>
      <w:r w:rsidRPr="00E464DD">
        <w:rPr>
          <w:bCs/>
        </w:rPr>
        <w:t xml:space="preserve"> </w:t>
      </w:r>
      <w:r w:rsidRPr="00E464DD">
        <w:rPr>
          <w:bCs/>
        </w:rPr>
        <w:tab/>
      </w:r>
      <w:r w:rsidRPr="00E464DD">
        <w:rPr>
          <w:bCs/>
        </w:rPr>
        <w:tab/>
      </w:r>
      <w:r>
        <w:rPr>
          <w:bCs/>
        </w:rPr>
        <w:tab/>
      </w:r>
      <w:r>
        <w:rPr>
          <w:bCs/>
        </w:rPr>
        <w:tab/>
        <w:t>14 899,79</w:t>
      </w:r>
      <w:r w:rsidRPr="00E464DD">
        <w:t xml:space="preserve"> zł</w:t>
      </w:r>
    </w:p>
    <w:p w:rsidR="00C05766" w:rsidRPr="007B166E" w:rsidRDefault="00C05766" w:rsidP="00C05766">
      <w:pPr>
        <w:ind w:left="300" w:firstLine="360"/>
        <w:jc w:val="both"/>
      </w:pPr>
      <w:r w:rsidRPr="007B166E">
        <w:t>wraz z pochodnymi</w:t>
      </w:r>
    </w:p>
    <w:p w:rsidR="00C05766" w:rsidRPr="007B166E" w:rsidRDefault="00C05766" w:rsidP="00C05766">
      <w:pPr>
        <w:ind w:left="300" w:firstLine="360"/>
        <w:jc w:val="both"/>
      </w:pPr>
      <w:r w:rsidRPr="007B166E">
        <w:t>(§  4010, 4040, 4110,4120)</w:t>
      </w:r>
    </w:p>
    <w:p w:rsidR="00C05766" w:rsidRPr="007B166E" w:rsidRDefault="00C05766" w:rsidP="00C05766">
      <w:pPr>
        <w:ind w:left="300"/>
        <w:jc w:val="both"/>
      </w:pPr>
      <w:r w:rsidRPr="007B166E">
        <w:t>-</w:t>
      </w:r>
      <w:r>
        <w:tab/>
      </w:r>
      <w:r w:rsidRPr="007B166E">
        <w:t>wydatki  osobowe i bieżące (§  4440)</w:t>
      </w:r>
      <w:r>
        <w:tab/>
      </w:r>
      <w:r>
        <w:tab/>
      </w:r>
      <w:r>
        <w:tab/>
        <w:t xml:space="preserve"> 1 093,93</w:t>
      </w:r>
      <w:r w:rsidRPr="007B166E">
        <w:t xml:space="preserve"> zł</w:t>
      </w:r>
    </w:p>
    <w:p w:rsidR="00C05766" w:rsidRPr="007B166E" w:rsidRDefault="00C05766" w:rsidP="00C05766">
      <w:pPr>
        <w:pStyle w:val="Tekstpodstawowywcity2"/>
      </w:pPr>
      <w:r>
        <w:t>-</w:t>
      </w:r>
      <w:r>
        <w:tab/>
      </w:r>
      <w:r w:rsidRPr="007B166E">
        <w:t xml:space="preserve">wydatki rzeczowe </w:t>
      </w:r>
      <w:r>
        <w:tab/>
      </w:r>
      <w:r>
        <w:tab/>
      </w:r>
      <w:r>
        <w:tab/>
      </w:r>
      <w:r>
        <w:tab/>
      </w:r>
      <w:r>
        <w:tab/>
      </w:r>
      <w:r>
        <w:tab/>
        <w:t xml:space="preserve"> 2 545,82</w:t>
      </w:r>
      <w:r w:rsidRPr="007B166E">
        <w:t xml:space="preserve"> zł</w:t>
      </w:r>
    </w:p>
    <w:p w:rsidR="00C05766" w:rsidRPr="007B166E" w:rsidRDefault="00C05766" w:rsidP="00C05766">
      <w:pPr>
        <w:jc w:val="both"/>
        <w:rPr>
          <w:b/>
          <w:bCs/>
        </w:rPr>
      </w:pPr>
      <w:r w:rsidRPr="007B166E">
        <w:rPr>
          <w:b/>
          <w:bCs/>
          <w:u w:val="single"/>
        </w:rPr>
        <w:t>Szkoła Podstawowa w Zelgnie</w:t>
      </w:r>
      <w:r>
        <w:rPr>
          <w:b/>
          <w:bCs/>
        </w:rPr>
        <w:t xml:space="preserve"> </w:t>
      </w:r>
      <w:r>
        <w:rPr>
          <w:b/>
          <w:bCs/>
        </w:rPr>
        <w:tab/>
      </w:r>
      <w:r>
        <w:rPr>
          <w:b/>
          <w:bCs/>
        </w:rPr>
        <w:tab/>
      </w:r>
      <w:r>
        <w:rPr>
          <w:b/>
          <w:bCs/>
        </w:rPr>
        <w:tab/>
      </w:r>
      <w:r>
        <w:rPr>
          <w:b/>
          <w:bCs/>
        </w:rPr>
        <w:tab/>
      </w:r>
      <w:r>
        <w:rPr>
          <w:b/>
          <w:bCs/>
        </w:rPr>
        <w:tab/>
        <w:t>37 656,36</w:t>
      </w:r>
      <w:r w:rsidRPr="007B166E">
        <w:rPr>
          <w:b/>
          <w:bCs/>
        </w:rPr>
        <w:t xml:space="preserve"> zł</w:t>
      </w:r>
    </w:p>
    <w:p w:rsidR="00C05766" w:rsidRPr="007B166E" w:rsidRDefault="00C05766" w:rsidP="00C05766">
      <w:pPr>
        <w:jc w:val="both"/>
        <w:rPr>
          <w:b/>
          <w:bCs/>
          <w:u w:val="single"/>
        </w:rPr>
      </w:pPr>
    </w:p>
    <w:p w:rsidR="00C05766" w:rsidRPr="009B405D" w:rsidRDefault="00C05766" w:rsidP="00C05766">
      <w:pPr>
        <w:numPr>
          <w:ilvl w:val="0"/>
          <w:numId w:val="4"/>
        </w:numPr>
        <w:jc w:val="both"/>
        <w:rPr>
          <w:bCs/>
        </w:rPr>
      </w:pPr>
      <w:r w:rsidRPr="007B166E">
        <w:t>wynagrodzenia pracowników</w:t>
      </w:r>
      <w:r w:rsidRPr="007B166E">
        <w:rPr>
          <w:b/>
          <w:bCs/>
        </w:rPr>
        <w:t xml:space="preserve"> </w:t>
      </w:r>
      <w:r w:rsidRPr="007B166E">
        <w:rPr>
          <w:b/>
          <w:bCs/>
        </w:rPr>
        <w:tab/>
      </w:r>
      <w:r>
        <w:rPr>
          <w:b/>
          <w:bCs/>
        </w:rPr>
        <w:tab/>
      </w:r>
      <w:r>
        <w:rPr>
          <w:b/>
          <w:bCs/>
        </w:rPr>
        <w:tab/>
      </w:r>
      <w:r>
        <w:rPr>
          <w:b/>
          <w:bCs/>
        </w:rPr>
        <w:tab/>
      </w:r>
      <w:r w:rsidRPr="009B405D">
        <w:rPr>
          <w:bCs/>
        </w:rPr>
        <w:t>29 727,24</w:t>
      </w:r>
      <w:r w:rsidRPr="009B405D">
        <w:t xml:space="preserve"> zł</w:t>
      </w:r>
    </w:p>
    <w:p w:rsidR="00C05766" w:rsidRPr="007B166E" w:rsidRDefault="00C05766" w:rsidP="00C05766">
      <w:pPr>
        <w:ind w:left="300" w:firstLine="360"/>
        <w:jc w:val="both"/>
      </w:pPr>
      <w:r w:rsidRPr="007B166E">
        <w:t>wraz z pochodnymi</w:t>
      </w:r>
    </w:p>
    <w:p w:rsidR="00C05766" w:rsidRPr="007B166E" w:rsidRDefault="00C05766" w:rsidP="00C05766">
      <w:pPr>
        <w:ind w:left="300" w:firstLine="360"/>
        <w:jc w:val="both"/>
      </w:pPr>
      <w:r w:rsidRPr="007B166E">
        <w:t>(§  4010, 4040, 4110,4120)</w:t>
      </w:r>
    </w:p>
    <w:p w:rsidR="00C05766" w:rsidRPr="007B166E" w:rsidRDefault="00C05766" w:rsidP="00C05766">
      <w:pPr>
        <w:ind w:left="300"/>
        <w:jc w:val="both"/>
      </w:pPr>
      <w:r w:rsidRPr="007B166E">
        <w:t>-</w:t>
      </w:r>
      <w:r>
        <w:tab/>
      </w:r>
      <w:r w:rsidRPr="007B166E">
        <w:t>wydatki osobowe</w:t>
      </w:r>
      <w:r>
        <w:t xml:space="preserve"> i bieżące (§  4440) </w:t>
      </w:r>
      <w:r>
        <w:tab/>
      </w:r>
      <w:r>
        <w:tab/>
      </w:r>
      <w:r>
        <w:tab/>
        <w:t xml:space="preserve"> 2 461,34</w:t>
      </w:r>
      <w:r w:rsidRPr="007B166E">
        <w:t xml:space="preserve"> zł</w:t>
      </w:r>
    </w:p>
    <w:p w:rsidR="00C05766" w:rsidRPr="007B166E" w:rsidRDefault="00C05766" w:rsidP="00C05766">
      <w:pPr>
        <w:ind w:left="300"/>
        <w:jc w:val="both"/>
      </w:pPr>
      <w:r w:rsidRPr="007B166E">
        <w:t>-</w:t>
      </w:r>
      <w:r>
        <w:tab/>
      </w:r>
      <w:r w:rsidRPr="007B166E">
        <w:t xml:space="preserve">wydatki rzeczowe </w:t>
      </w:r>
      <w:r>
        <w:tab/>
      </w:r>
      <w:r>
        <w:tab/>
      </w:r>
      <w:r>
        <w:tab/>
      </w:r>
      <w:r>
        <w:tab/>
      </w:r>
      <w:r>
        <w:tab/>
        <w:t xml:space="preserve">            5 467,78 </w:t>
      </w:r>
      <w:r w:rsidRPr="007B166E">
        <w:t>zł</w:t>
      </w:r>
    </w:p>
    <w:p w:rsidR="00C05766" w:rsidRDefault="00C05766" w:rsidP="00C05766">
      <w:pPr>
        <w:jc w:val="both"/>
      </w:pPr>
    </w:p>
    <w:p w:rsidR="00C05766" w:rsidRPr="007B166E" w:rsidRDefault="00C05766" w:rsidP="00C05766">
      <w:pPr>
        <w:jc w:val="both"/>
        <w:rPr>
          <w:b/>
          <w:bCs/>
        </w:rPr>
      </w:pPr>
      <w:r w:rsidRPr="007B166E">
        <w:t xml:space="preserve">  </w:t>
      </w:r>
      <w:r w:rsidRPr="007B166E">
        <w:rPr>
          <w:b/>
          <w:bCs/>
          <w:u w:val="single"/>
        </w:rPr>
        <w:t>Gimnazjum w Głuchowie</w:t>
      </w:r>
      <w:r>
        <w:rPr>
          <w:b/>
          <w:bCs/>
        </w:rPr>
        <w:tab/>
      </w:r>
      <w:r>
        <w:rPr>
          <w:b/>
          <w:bCs/>
        </w:rPr>
        <w:tab/>
      </w:r>
      <w:r>
        <w:rPr>
          <w:b/>
          <w:bCs/>
        </w:rPr>
        <w:tab/>
      </w:r>
      <w:r>
        <w:rPr>
          <w:b/>
          <w:bCs/>
        </w:rPr>
        <w:tab/>
      </w:r>
      <w:r>
        <w:rPr>
          <w:b/>
          <w:bCs/>
        </w:rPr>
        <w:tab/>
      </w:r>
      <w:r>
        <w:rPr>
          <w:b/>
          <w:bCs/>
        </w:rPr>
        <w:tab/>
        <w:t xml:space="preserve"> 8 364,70</w:t>
      </w:r>
      <w:r w:rsidRPr="007B166E">
        <w:rPr>
          <w:b/>
          <w:bCs/>
        </w:rPr>
        <w:t xml:space="preserve"> zł</w:t>
      </w:r>
    </w:p>
    <w:p w:rsidR="00C05766" w:rsidRPr="007B166E" w:rsidRDefault="00C05766" w:rsidP="00C05766">
      <w:pPr>
        <w:jc w:val="both"/>
        <w:rPr>
          <w:b/>
          <w:bCs/>
          <w:u w:val="single"/>
        </w:rPr>
      </w:pPr>
    </w:p>
    <w:p w:rsidR="00C05766" w:rsidRPr="00E464DD" w:rsidRDefault="00C05766" w:rsidP="00C05766">
      <w:pPr>
        <w:numPr>
          <w:ilvl w:val="0"/>
          <w:numId w:val="4"/>
        </w:numPr>
        <w:jc w:val="both"/>
        <w:rPr>
          <w:bCs/>
        </w:rPr>
      </w:pPr>
      <w:r w:rsidRPr="007B166E">
        <w:t>wynagrodzenia pracowników</w:t>
      </w:r>
      <w:r w:rsidRPr="007B166E">
        <w:rPr>
          <w:b/>
          <w:bCs/>
        </w:rPr>
        <w:tab/>
      </w:r>
      <w:r w:rsidRPr="007B166E">
        <w:rPr>
          <w:b/>
          <w:bCs/>
        </w:rPr>
        <w:tab/>
      </w:r>
      <w:r>
        <w:rPr>
          <w:b/>
          <w:bCs/>
        </w:rPr>
        <w:tab/>
      </w:r>
      <w:r>
        <w:rPr>
          <w:b/>
          <w:bCs/>
        </w:rPr>
        <w:tab/>
        <w:t xml:space="preserve"> </w:t>
      </w:r>
      <w:r>
        <w:rPr>
          <w:b/>
          <w:bCs/>
        </w:rPr>
        <w:tab/>
        <w:t xml:space="preserve"> </w:t>
      </w:r>
      <w:r>
        <w:rPr>
          <w:bCs/>
        </w:rPr>
        <w:t>6 869,02</w:t>
      </w:r>
      <w:r w:rsidRPr="00E464DD">
        <w:t xml:space="preserve"> zł </w:t>
      </w:r>
    </w:p>
    <w:p w:rsidR="00C05766" w:rsidRPr="007B166E" w:rsidRDefault="00C05766" w:rsidP="00C05766">
      <w:pPr>
        <w:ind w:left="300" w:firstLine="360"/>
        <w:jc w:val="both"/>
      </w:pPr>
      <w:r w:rsidRPr="007B166E">
        <w:t>wraz z pochodnymi</w:t>
      </w:r>
    </w:p>
    <w:p w:rsidR="00C05766" w:rsidRPr="007B166E" w:rsidRDefault="00C05766" w:rsidP="00C05766">
      <w:pPr>
        <w:ind w:left="300" w:firstLine="360"/>
        <w:jc w:val="both"/>
      </w:pPr>
      <w:r w:rsidRPr="007B166E">
        <w:t xml:space="preserve">(§  4010, 4040, 4110, 4120)  </w:t>
      </w:r>
    </w:p>
    <w:p w:rsidR="00C05766" w:rsidRPr="007B166E" w:rsidRDefault="00C05766" w:rsidP="00C05766">
      <w:pPr>
        <w:ind w:left="300"/>
        <w:jc w:val="both"/>
      </w:pPr>
      <w:r w:rsidRPr="007B166E">
        <w:t>-</w:t>
      </w:r>
      <w:r>
        <w:tab/>
      </w:r>
      <w:r w:rsidRPr="007B166E">
        <w:t>wydatki osobowe</w:t>
      </w:r>
      <w:r>
        <w:t xml:space="preserve"> i bieżące (§  4440)</w:t>
      </w:r>
      <w:r>
        <w:tab/>
      </w:r>
      <w:r>
        <w:tab/>
      </w:r>
      <w:r>
        <w:tab/>
      </w:r>
      <w:r>
        <w:tab/>
        <w:t xml:space="preserve">    </w:t>
      </w:r>
      <w:r w:rsidRPr="007B166E">
        <w:t>546,97 zł</w:t>
      </w:r>
    </w:p>
    <w:p w:rsidR="00C05766" w:rsidRDefault="00C05766" w:rsidP="00C05766">
      <w:pPr>
        <w:ind w:left="300"/>
      </w:pPr>
      <w:r>
        <w:t>-</w:t>
      </w:r>
      <w:r>
        <w:tab/>
        <w:t>wydatki rzeczowe</w:t>
      </w:r>
      <w:r>
        <w:tab/>
      </w:r>
      <w:r>
        <w:tab/>
      </w:r>
      <w:r>
        <w:tab/>
      </w:r>
      <w:r>
        <w:tab/>
      </w:r>
      <w:r>
        <w:tab/>
      </w:r>
      <w:r>
        <w:tab/>
        <w:t xml:space="preserve">  </w:t>
      </w:r>
      <w:r w:rsidRPr="007B166E">
        <w:t xml:space="preserve"> </w:t>
      </w:r>
      <w:r>
        <w:t xml:space="preserve">  948,71</w:t>
      </w:r>
      <w:r w:rsidRPr="007B166E">
        <w:t xml:space="preserve">zł </w:t>
      </w:r>
    </w:p>
    <w:p w:rsidR="00C05766" w:rsidRPr="007B166E" w:rsidRDefault="00C05766" w:rsidP="00C05766">
      <w:pPr>
        <w:ind w:left="300"/>
      </w:pPr>
      <w:r w:rsidRPr="007B166E">
        <w:tab/>
        <w:t xml:space="preserve"> </w:t>
      </w:r>
    </w:p>
    <w:p w:rsidR="00C05766" w:rsidRPr="007B166E" w:rsidRDefault="00C05766" w:rsidP="00C05766">
      <w:pPr>
        <w:jc w:val="both"/>
        <w:rPr>
          <w:b/>
          <w:bCs/>
        </w:rPr>
      </w:pPr>
      <w:r w:rsidRPr="007B166E">
        <w:rPr>
          <w:b/>
          <w:bCs/>
          <w:u w:val="single"/>
        </w:rPr>
        <w:t>Gimnazjum w Pluskowęsach</w:t>
      </w:r>
      <w:r>
        <w:rPr>
          <w:b/>
          <w:bCs/>
        </w:rPr>
        <w:t xml:space="preserve"> </w:t>
      </w:r>
      <w:r>
        <w:rPr>
          <w:b/>
          <w:bCs/>
        </w:rPr>
        <w:tab/>
      </w:r>
      <w:r>
        <w:rPr>
          <w:b/>
          <w:bCs/>
        </w:rPr>
        <w:tab/>
      </w:r>
      <w:r>
        <w:rPr>
          <w:b/>
          <w:bCs/>
        </w:rPr>
        <w:tab/>
      </w:r>
      <w:r>
        <w:rPr>
          <w:b/>
          <w:bCs/>
        </w:rPr>
        <w:tab/>
      </w:r>
      <w:r>
        <w:rPr>
          <w:b/>
          <w:bCs/>
        </w:rPr>
        <w:tab/>
        <w:t xml:space="preserve"> 4 750,79</w:t>
      </w:r>
      <w:r w:rsidRPr="007B166E">
        <w:rPr>
          <w:b/>
          <w:bCs/>
        </w:rPr>
        <w:t xml:space="preserve"> zł </w:t>
      </w:r>
    </w:p>
    <w:p w:rsidR="00C05766" w:rsidRPr="007B166E" w:rsidRDefault="00C05766" w:rsidP="00C05766">
      <w:pPr>
        <w:jc w:val="both"/>
        <w:rPr>
          <w:b/>
          <w:bCs/>
          <w:u w:val="single"/>
        </w:rPr>
      </w:pPr>
    </w:p>
    <w:p w:rsidR="00C05766" w:rsidRPr="007B166E" w:rsidRDefault="00C05766" w:rsidP="00C05766">
      <w:pPr>
        <w:numPr>
          <w:ilvl w:val="0"/>
          <w:numId w:val="4"/>
        </w:numPr>
        <w:tabs>
          <w:tab w:val="clear" w:pos="660"/>
          <w:tab w:val="num" w:pos="567"/>
        </w:tabs>
        <w:jc w:val="both"/>
        <w:rPr>
          <w:b/>
          <w:bCs/>
        </w:rPr>
      </w:pPr>
      <w:r w:rsidRPr="007B166E">
        <w:t xml:space="preserve">wynagrodzenia pracowników </w:t>
      </w:r>
      <w:r>
        <w:tab/>
      </w:r>
      <w:r>
        <w:tab/>
      </w:r>
      <w:r>
        <w:tab/>
      </w:r>
      <w:r>
        <w:tab/>
      </w:r>
      <w:r>
        <w:tab/>
        <w:t xml:space="preserve"> 3 520,01</w:t>
      </w:r>
      <w:r w:rsidRPr="007B166E">
        <w:t xml:space="preserve"> zł</w:t>
      </w:r>
      <w:r w:rsidRPr="007B166E">
        <w:rPr>
          <w:b/>
          <w:bCs/>
        </w:rPr>
        <w:t xml:space="preserve"> </w:t>
      </w:r>
    </w:p>
    <w:p w:rsidR="00C05766" w:rsidRPr="007B166E" w:rsidRDefault="00C05766" w:rsidP="00C05766">
      <w:pPr>
        <w:tabs>
          <w:tab w:val="left" w:pos="567"/>
        </w:tabs>
        <w:ind w:left="300"/>
        <w:jc w:val="both"/>
      </w:pPr>
      <w:r>
        <w:tab/>
      </w:r>
      <w:r w:rsidRPr="007B166E">
        <w:t>wraz z pochodnymi</w:t>
      </w:r>
    </w:p>
    <w:p w:rsidR="00C05766" w:rsidRPr="007B166E" w:rsidRDefault="00C05766" w:rsidP="00C05766">
      <w:pPr>
        <w:ind w:firstLine="300"/>
        <w:jc w:val="both"/>
      </w:pPr>
      <w:r>
        <w:t xml:space="preserve">    </w:t>
      </w:r>
      <w:r w:rsidRPr="007B166E">
        <w:t>(§  4010, 4040, 4110, 4120)</w:t>
      </w:r>
    </w:p>
    <w:p w:rsidR="00C05766" w:rsidRPr="007B166E" w:rsidRDefault="00C05766" w:rsidP="00C05766">
      <w:pPr>
        <w:ind w:left="142"/>
        <w:jc w:val="both"/>
      </w:pPr>
      <w:r w:rsidRPr="007B166E">
        <w:t>-</w:t>
      </w:r>
      <w:r>
        <w:tab/>
      </w:r>
      <w:r w:rsidRPr="007B166E">
        <w:t>wydatki osobowe i bieżące (§  4440)</w:t>
      </w:r>
      <w:r>
        <w:tab/>
      </w:r>
      <w:r>
        <w:tab/>
      </w:r>
      <w:r>
        <w:tab/>
      </w:r>
      <w:r>
        <w:tab/>
        <w:t xml:space="preserve">   273</w:t>
      </w:r>
      <w:r w:rsidRPr="007B166E">
        <w:t>,</w:t>
      </w:r>
      <w:r>
        <w:t>48</w:t>
      </w:r>
      <w:r w:rsidRPr="007B166E">
        <w:t xml:space="preserve"> zł</w:t>
      </w:r>
    </w:p>
    <w:p w:rsidR="00BC4253" w:rsidRDefault="00C05766" w:rsidP="00C05766">
      <w:pPr>
        <w:pStyle w:val="Tekstpodstawowy"/>
        <w:ind w:firstLine="142"/>
      </w:pPr>
      <w:r w:rsidRPr="007B166E">
        <w:t>-</w:t>
      </w:r>
      <w:r>
        <w:tab/>
        <w:t xml:space="preserve"> </w:t>
      </w:r>
      <w:r w:rsidRPr="007B166E">
        <w:t xml:space="preserve">wydatki rzeczowe </w:t>
      </w:r>
      <w:r>
        <w:tab/>
      </w:r>
      <w:r>
        <w:tab/>
      </w:r>
      <w:r>
        <w:tab/>
      </w:r>
      <w:r>
        <w:tab/>
      </w:r>
      <w:r>
        <w:tab/>
      </w:r>
      <w:r>
        <w:tab/>
        <w:t xml:space="preserve">    957,30</w:t>
      </w:r>
      <w:r w:rsidRPr="007B166E">
        <w:t xml:space="preserve"> zł</w:t>
      </w:r>
    </w:p>
    <w:p w:rsidR="00490B2D" w:rsidRDefault="00490B2D" w:rsidP="00C05766">
      <w:pPr>
        <w:pStyle w:val="Tekstpodstawowy"/>
        <w:ind w:firstLine="142"/>
      </w:pPr>
    </w:p>
    <w:p w:rsidR="0079048B" w:rsidRPr="00490B2D" w:rsidRDefault="0079048B" w:rsidP="0079048B">
      <w:pPr>
        <w:pStyle w:val="Tekstpodstawowywcity"/>
        <w:shd w:val="clear" w:color="auto" w:fill="FFFF99"/>
        <w:ind w:left="0"/>
        <w:jc w:val="center"/>
        <w:rPr>
          <w:b/>
          <w:bCs/>
          <w:sz w:val="22"/>
          <w:szCs w:val="22"/>
        </w:rPr>
      </w:pPr>
      <w:r>
        <w:rPr>
          <w:b/>
          <w:bCs/>
        </w:rPr>
        <w:t xml:space="preserve">Realizacja zadań wymagających stosowania specjalnej organizacji nauki i metod pracy dla dzieci w przedszkolach, oddziałach przedszkolnych w szkołach podstawowych i innych formach wychowania przedszkolnego </w:t>
      </w:r>
      <w:r>
        <w:rPr>
          <w:b/>
          <w:bCs/>
        </w:rPr>
        <w:tab/>
      </w:r>
      <w:r w:rsidRPr="00490B2D">
        <w:rPr>
          <w:b/>
          <w:bCs/>
          <w:sz w:val="22"/>
          <w:szCs w:val="22"/>
        </w:rPr>
        <w:t>0,00 zł</w:t>
      </w:r>
    </w:p>
    <w:p w:rsidR="00022741" w:rsidRDefault="00022741" w:rsidP="002026C7">
      <w:pPr>
        <w:pStyle w:val="Tekstpodstawowy"/>
        <w:spacing w:after="0"/>
        <w:jc w:val="both"/>
      </w:pPr>
    </w:p>
    <w:p w:rsidR="00022741" w:rsidRPr="00022741" w:rsidRDefault="00022741" w:rsidP="00022741">
      <w:pPr>
        <w:pStyle w:val="Tekstpodstawowywcity"/>
        <w:shd w:val="clear" w:color="auto" w:fill="FFFF99"/>
        <w:ind w:left="0"/>
        <w:jc w:val="center"/>
        <w:rPr>
          <w:b/>
          <w:bCs/>
        </w:rPr>
      </w:pPr>
      <w:r>
        <w:rPr>
          <w:b/>
          <w:bCs/>
        </w:rPr>
        <w:t xml:space="preserve">Realizacja zadań wymagających stosowania specjalnej organizacji nauki i metod pracy dla dzieci i młodzieży w szkołach podstawowych, gimnazjach, liceach ogólnokształcących, liceach profilowanych i szkołach zawodowych oraz szkołach artystycznych </w:t>
      </w:r>
      <w:r>
        <w:rPr>
          <w:b/>
          <w:bCs/>
        </w:rPr>
        <w:tab/>
      </w:r>
      <w:r w:rsidRPr="00490B2D">
        <w:rPr>
          <w:b/>
          <w:bCs/>
          <w:sz w:val="22"/>
          <w:szCs w:val="22"/>
        </w:rPr>
        <w:t>0,00 zł</w:t>
      </w:r>
    </w:p>
    <w:p w:rsidR="002026C7" w:rsidRDefault="002026C7" w:rsidP="002026C7">
      <w:pPr>
        <w:pStyle w:val="Tekstpodstawowy"/>
        <w:spacing w:after="0"/>
        <w:jc w:val="both"/>
      </w:pPr>
      <w:r>
        <w:t>W 2015 roku wprowadzono nowe zasady finansowania i rozliczania środków na</w:t>
      </w:r>
      <w:r>
        <w:br/>
        <w:t>organizację nauki i metod pracy dla dzieci i młodzieży ze specjalnymi potrzebami edukacyjnymi w ramach części oświatowej subwencji ogólnej (art. 32 ustawy okołobudżetowej). W związku z powyższym utworzono dwa nowe rozdziały:</w:t>
      </w:r>
      <w:r>
        <w:br/>
        <w:t xml:space="preserve">80149 - Realizacja zadań wymagających stosowania specjalnej organizacji nauki i metod pracy dla dzieci w przedszkolach, oddziałach przedszkolnych w szkołach podstawowych i innych formach wychowania przedszkolnego; </w:t>
      </w:r>
    </w:p>
    <w:p w:rsidR="00022741" w:rsidRDefault="002026C7" w:rsidP="002026C7">
      <w:pPr>
        <w:pStyle w:val="Tekstpodstawowy"/>
        <w:spacing w:after="0"/>
        <w:jc w:val="both"/>
      </w:pPr>
      <w:r>
        <w:t xml:space="preserve">80150 - Realizacja zadań wymagających stosowania specjalnej organizacji nauki i metod pracy dla dzieci i  młodzieży w szkołach podstawowych, gimnazjach, liceach ogólnokształcących, liceach profilowanych i szkołach zawodowych oraz szkołach artystycznych". W I kwartale 2015 r. dostosowano plany jednostek oświatowych do w/w wymagań. </w:t>
      </w:r>
    </w:p>
    <w:p w:rsidR="002026C7" w:rsidRDefault="002026C7" w:rsidP="002026C7">
      <w:pPr>
        <w:pStyle w:val="Tekstpodstawowy"/>
        <w:spacing w:after="0"/>
        <w:jc w:val="both"/>
      </w:pPr>
      <w:r>
        <w:t>Wydatki na specjalną organizację nauki i metod pracy za okres I-VI</w:t>
      </w:r>
      <w:r w:rsidR="00022741">
        <w:t>/</w:t>
      </w:r>
      <w:r>
        <w:t xml:space="preserve">2015 r. zostaną </w:t>
      </w:r>
      <w:r w:rsidR="008B5D36">
        <w:t>rozliczone w II półroczu 2015 r.</w:t>
      </w:r>
    </w:p>
    <w:p w:rsidR="00905458" w:rsidRDefault="002026C7" w:rsidP="00022741">
      <w:pPr>
        <w:pStyle w:val="Tekstpodstawowy"/>
        <w:jc w:val="both"/>
      </w:pPr>
      <w:r>
        <w:t xml:space="preserve"> </w:t>
      </w:r>
    </w:p>
    <w:p w:rsidR="00BC4253" w:rsidRPr="00490B2D" w:rsidRDefault="00BC4253" w:rsidP="00BC4253">
      <w:pPr>
        <w:pStyle w:val="Tekstpodstawowywcity"/>
        <w:shd w:val="clear" w:color="auto" w:fill="FFFF99"/>
        <w:ind w:left="0"/>
        <w:jc w:val="center"/>
        <w:rPr>
          <w:b/>
          <w:bCs/>
          <w:sz w:val="22"/>
          <w:szCs w:val="22"/>
        </w:rPr>
      </w:pPr>
      <w:r w:rsidRPr="000C6D6C">
        <w:t xml:space="preserve">        </w:t>
      </w:r>
      <w:r>
        <w:rPr>
          <w:b/>
          <w:bCs/>
        </w:rPr>
        <w:t>Pozostała działalność</w:t>
      </w:r>
      <w:r>
        <w:rPr>
          <w:b/>
          <w:bCs/>
        </w:rPr>
        <w:tab/>
      </w:r>
      <w:r>
        <w:rPr>
          <w:b/>
          <w:bCs/>
        </w:rPr>
        <w:tab/>
      </w:r>
      <w:r>
        <w:rPr>
          <w:b/>
          <w:bCs/>
        </w:rPr>
        <w:tab/>
      </w:r>
      <w:r w:rsidR="00905458" w:rsidRPr="00490B2D">
        <w:rPr>
          <w:b/>
          <w:bCs/>
          <w:sz w:val="22"/>
          <w:szCs w:val="22"/>
        </w:rPr>
        <w:t>43 806,74</w:t>
      </w:r>
      <w:r w:rsidRPr="00490B2D">
        <w:rPr>
          <w:b/>
          <w:bCs/>
          <w:sz w:val="22"/>
          <w:szCs w:val="22"/>
        </w:rPr>
        <w:t xml:space="preserve"> zł</w:t>
      </w:r>
    </w:p>
    <w:p w:rsidR="00BC4253" w:rsidRPr="000C6D6C" w:rsidRDefault="00BC4253" w:rsidP="00BC4253">
      <w:pPr>
        <w:pStyle w:val="Tekstpodstawowy"/>
        <w:spacing w:after="0"/>
      </w:pPr>
      <w:r w:rsidRPr="000C6D6C">
        <w:t xml:space="preserve">   </w:t>
      </w:r>
    </w:p>
    <w:p w:rsidR="0012580A" w:rsidRPr="007B166E" w:rsidRDefault="0012580A" w:rsidP="0012580A">
      <w:pPr>
        <w:pStyle w:val="Tekstpodstawowy"/>
        <w:spacing w:after="0"/>
        <w:rPr>
          <w:b/>
          <w:bCs/>
        </w:rPr>
      </w:pPr>
      <w:r w:rsidRPr="007B166E">
        <w:rPr>
          <w:b/>
          <w:bCs/>
        </w:rPr>
        <w:t xml:space="preserve">Wydatki związane z działalnością sportu szkolnego </w:t>
      </w:r>
    </w:p>
    <w:p w:rsidR="0012580A" w:rsidRPr="007B166E" w:rsidRDefault="0012580A" w:rsidP="0012580A">
      <w:pPr>
        <w:pStyle w:val="Tekstpodstawowy"/>
        <w:spacing w:after="0"/>
        <w:rPr>
          <w:b/>
          <w:bCs/>
        </w:rPr>
      </w:pPr>
    </w:p>
    <w:p w:rsidR="0012580A" w:rsidRPr="0012580A" w:rsidRDefault="0012580A" w:rsidP="0012580A">
      <w:pPr>
        <w:pStyle w:val="Tekstpodstawowy"/>
        <w:spacing w:after="0"/>
        <w:rPr>
          <w:b/>
          <w:bCs/>
        </w:rPr>
      </w:pPr>
      <w:r w:rsidRPr="0012580A">
        <w:rPr>
          <w:b/>
          <w:bCs/>
        </w:rPr>
        <w:t>plan 10 000,00 zł                 wykonanie     7 559,37  zł                 tj.  75,59  %</w:t>
      </w:r>
      <w:r w:rsidRPr="0012580A">
        <w:rPr>
          <w:b/>
          <w:bCs/>
        </w:rPr>
        <w:tab/>
      </w:r>
    </w:p>
    <w:p w:rsidR="0012580A" w:rsidRPr="007B166E" w:rsidRDefault="0012580A" w:rsidP="0012580A">
      <w:pPr>
        <w:pStyle w:val="Tekstpodstawowy"/>
        <w:spacing w:after="0"/>
        <w:rPr>
          <w:b/>
          <w:bCs/>
          <w:color w:val="993366"/>
        </w:rPr>
      </w:pPr>
    </w:p>
    <w:p w:rsidR="0012580A" w:rsidRDefault="0012580A" w:rsidP="0012580A">
      <w:pPr>
        <w:pStyle w:val="Tekstpodstawowy"/>
        <w:spacing w:after="0"/>
      </w:pPr>
      <w:r>
        <w:t xml:space="preserve">       -   umowa-zlecenie dla organizatora  </w:t>
      </w:r>
      <w:r>
        <w:tab/>
      </w:r>
      <w:r>
        <w:tab/>
        <w:t xml:space="preserve">             -            1 012,00 zł</w:t>
      </w:r>
    </w:p>
    <w:p w:rsidR="0012580A" w:rsidRPr="007B166E" w:rsidRDefault="0012580A" w:rsidP="0012580A">
      <w:pPr>
        <w:pStyle w:val="Tekstpodstawowy"/>
        <w:spacing w:after="0"/>
      </w:pPr>
      <w:r>
        <w:t xml:space="preserve">           sportu szkolnego </w:t>
      </w:r>
    </w:p>
    <w:p w:rsidR="0012580A" w:rsidRPr="007B166E" w:rsidRDefault="0012580A" w:rsidP="0012580A">
      <w:pPr>
        <w:pStyle w:val="Tekstpodstawowy"/>
        <w:spacing w:after="0"/>
        <w:ind w:left="426" w:hanging="142"/>
      </w:pPr>
      <w:r w:rsidRPr="007B166E">
        <w:t xml:space="preserve">  - </w:t>
      </w:r>
      <w:r w:rsidRPr="007B166E">
        <w:tab/>
        <w:t>usługi związane z przewozem</w:t>
      </w:r>
      <w:r>
        <w:t xml:space="preserve"> uczniów</w:t>
      </w:r>
      <w:r w:rsidRPr="007B166E">
        <w:tab/>
      </w:r>
      <w:r w:rsidRPr="007B166E">
        <w:tab/>
        <w:t xml:space="preserve">  </w:t>
      </w:r>
    </w:p>
    <w:p w:rsidR="0012580A" w:rsidRPr="007B166E" w:rsidRDefault="0012580A" w:rsidP="0012580A">
      <w:pPr>
        <w:pStyle w:val="Tekstpodstawowy"/>
        <w:spacing w:after="0"/>
      </w:pPr>
      <w:r w:rsidRPr="007B166E">
        <w:t xml:space="preserve">  </w:t>
      </w:r>
      <w:r w:rsidRPr="007B166E">
        <w:tab/>
        <w:t>na zawody</w:t>
      </w:r>
      <w:r w:rsidRPr="007B166E">
        <w:tab/>
      </w:r>
      <w:r w:rsidRPr="007B166E">
        <w:tab/>
      </w:r>
      <w:r w:rsidRPr="007B166E">
        <w:tab/>
      </w:r>
      <w:r>
        <w:tab/>
        <w:t xml:space="preserve">                           -         4 690,00 zł</w:t>
      </w:r>
    </w:p>
    <w:p w:rsidR="0012580A" w:rsidRPr="007B166E" w:rsidRDefault="0012580A" w:rsidP="0012580A">
      <w:pPr>
        <w:pStyle w:val="Tekstpodstawowy"/>
        <w:spacing w:after="0"/>
        <w:ind w:left="426" w:hanging="142"/>
      </w:pPr>
      <w:r w:rsidRPr="007B166E">
        <w:t xml:space="preserve">  - </w:t>
      </w:r>
      <w:r w:rsidRPr="007B166E">
        <w:tab/>
        <w:t>za opiekę medyczną</w:t>
      </w:r>
      <w:r w:rsidRPr="007B166E">
        <w:tab/>
      </w:r>
      <w:r w:rsidRPr="007B166E">
        <w:tab/>
      </w:r>
      <w:r w:rsidRPr="007B166E">
        <w:tab/>
      </w:r>
      <w:r>
        <w:tab/>
        <w:t xml:space="preserve">               -            250</w:t>
      </w:r>
      <w:r w:rsidRPr="007B166E">
        <w:t>,00 zł</w:t>
      </w:r>
    </w:p>
    <w:p w:rsidR="0012580A" w:rsidRPr="007B166E" w:rsidRDefault="0012580A" w:rsidP="0012580A">
      <w:pPr>
        <w:pStyle w:val="Tekstpodstawowy"/>
        <w:spacing w:after="0"/>
        <w:ind w:left="426"/>
      </w:pPr>
      <w:r w:rsidRPr="007B166E">
        <w:rPr>
          <w:b/>
          <w:bCs/>
        </w:rPr>
        <w:t xml:space="preserve">- </w:t>
      </w:r>
      <w:r w:rsidRPr="007B166E">
        <w:rPr>
          <w:b/>
          <w:bCs/>
        </w:rPr>
        <w:tab/>
      </w:r>
      <w:r w:rsidRPr="007B166E">
        <w:t>zakupy pucharów i medali oraz</w:t>
      </w:r>
      <w:r>
        <w:t xml:space="preserve"> inne wydatki</w:t>
      </w:r>
    </w:p>
    <w:p w:rsidR="0012580A" w:rsidRDefault="0012580A" w:rsidP="0012580A">
      <w:pPr>
        <w:pStyle w:val="Tekstpodstawowy"/>
        <w:spacing w:after="0"/>
      </w:pPr>
      <w:r w:rsidRPr="007B166E">
        <w:t xml:space="preserve"> </w:t>
      </w:r>
      <w:r w:rsidRPr="007B166E">
        <w:tab/>
        <w:t xml:space="preserve">związane z organizacją </w:t>
      </w:r>
      <w:r>
        <w:t>s</w:t>
      </w:r>
      <w:r w:rsidRPr="007B166E">
        <w:t>port</w:t>
      </w:r>
      <w:r>
        <w:t>u szkolnego</w:t>
      </w:r>
      <w:r>
        <w:tab/>
      </w:r>
      <w:r>
        <w:tab/>
        <w:t xml:space="preserve">   -          1 607,37 </w:t>
      </w:r>
      <w:r w:rsidRPr="007B166E">
        <w:t>zł</w:t>
      </w:r>
    </w:p>
    <w:p w:rsidR="0012580A" w:rsidRDefault="0012580A" w:rsidP="0012580A">
      <w:pPr>
        <w:pStyle w:val="Tekstpodstawowy"/>
        <w:spacing w:after="0"/>
      </w:pPr>
    </w:p>
    <w:p w:rsidR="0012580A" w:rsidRPr="007B166E" w:rsidRDefault="0012580A" w:rsidP="0012580A">
      <w:pPr>
        <w:pStyle w:val="Tekstpodstawowy"/>
        <w:spacing w:after="0"/>
      </w:pPr>
    </w:p>
    <w:p w:rsidR="0012580A" w:rsidRPr="007B166E" w:rsidRDefault="0012580A" w:rsidP="0012580A">
      <w:pPr>
        <w:pStyle w:val="Tekstpodstawowy"/>
        <w:spacing w:after="0"/>
        <w:rPr>
          <w:b/>
          <w:bCs/>
        </w:rPr>
      </w:pPr>
      <w:r w:rsidRPr="007B166E">
        <w:rPr>
          <w:b/>
          <w:bCs/>
        </w:rPr>
        <w:t>Edukacja ekologiczna dzieci i młodzieży z terenu Gminy Chełmża oraz bezpieczna droga do szkoły</w:t>
      </w:r>
    </w:p>
    <w:p w:rsidR="0012580A" w:rsidRPr="007B166E" w:rsidRDefault="0012580A" w:rsidP="0012580A">
      <w:pPr>
        <w:pStyle w:val="Tekstpodstawowy"/>
        <w:spacing w:after="0"/>
        <w:rPr>
          <w:b/>
          <w:bCs/>
        </w:rPr>
      </w:pPr>
      <w:r w:rsidRPr="007B166E">
        <w:rPr>
          <w:b/>
          <w:bCs/>
        </w:rPr>
        <w:t xml:space="preserve">               </w:t>
      </w:r>
    </w:p>
    <w:p w:rsidR="0012580A" w:rsidRPr="0012580A" w:rsidRDefault="0012580A" w:rsidP="0012580A">
      <w:pPr>
        <w:pStyle w:val="Tekstpodstawowy"/>
        <w:spacing w:after="0"/>
        <w:rPr>
          <w:b/>
          <w:bCs/>
        </w:rPr>
      </w:pPr>
      <w:r w:rsidRPr="0012580A">
        <w:rPr>
          <w:b/>
          <w:bCs/>
        </w:rPr>
        <w:t>plan          1 000,00 zł              wykonanie 999,99 zł                   tj. 99,99  %</w:t>
      </w:r>
    </w:p>
    <w:p w:rsidR="0012580A" w:rsidRPr="007B166E" w:rsidRDefault="0012580A" w:rsidP="0012580A">
      <w:pPr>
        <w:pStyle w:val="Tekstpodstawowy"/>
        <w:spacing w:after="0"/>
        <w:rPr>
          <w:bCs/>
        </w:rPr>
      </w:pPr>
    </w:p>
    <w:p w:rsidR="0012580A" w:rsidRPr="007B166E" w:rsidRDefault="0012580A" w:rsidP="0012580A">
      <w:pPr>
        <w:pStyle w:val="Tekstpodstawowy"/>
        <w:spacing w:after="0"/>
        <w:ind w:firstLine="426"/>
        <w:rPr>
          <w:bCs/>
        </w:rPr>
      </w:pPr>
      <w:r w:rsidRPr="007B166E">
        <w:rPr>
          <w:bCs/>
        </w:rPr>
        <w:t>-  kamizelki odblaskowe i odblaski</w:t>
      </w:r>
    </w:p>
    <w:p w:rsidR="0012580A" w:rsidRDefault="0012580A" w:rsidP="0012580A">
      <w:pPr>
        <w:pStyle w:val="Tekstpodstawowy"/>
        <w:spacing w:after="0"/>
        <w:ind w:firstLine="426"/>
        <w:rPr>
          <w:bCs/>
        </w:rPr>
      </w:pPr>
      <w:r>
        <w:rPr>
          <w:bCs/>
        </w:rPr>
        <w:t xml:space="preserve">  </w:t>
      </w:r>
      <w:r w:rsidRPr="007B166E">
        <w:rPr>
          <w:bCs/>
        </w:rPr>
        <w:t>d</w:t>
      </w:r>
      <w:r>
        <w:rPr>
          <w:bCs/>
        </w:rPr>
        <w:t>la uczniów szkół podstawowych</w:t>
      </w:r>
      <w:r>
        <w:rPr>
          <w:bCs/>
        </w:rPr>
        <w:tab/>
      </w:r>
      <w:r>
        <w:rPr>
          <w:bCs/>
        </w:rPr>
        <w:tab/>
      </w:r>
      <w:r>
        <w:rPr>
          <w:bCs/>
        </w:rPr>
        <w:tab/>
        <w:t xml:space="preserve">   -      999,99</w:t>
      </w:r>
      <w:r w:rsidRPr="007B166E">
        <w:rPr>
          <w:bCs/>
        </w:rPr>
        <w:t xml:space="preserve"> zł  </w:t>
      </w:r>
    </w:p>
    <w:p w:rsidR="0012580A" w:rsidRDefault="0012580A" w:rsidP="0012580A">
      <w:pPr>
        <w:pStyle w:val="Tekstpodstawowy"/>
        <w:spacing w:after="0"/>
        <w:rPr>
          <w:bCs/>
          <w:color w:val="000000"/>
        </w:rPr>
      </w:pPr>
    </w:p>
    <w:p w:rsidR="0012580A" w:rsidRPr="007B166E" w:rsidRDefault="0012580A" w:rsidP="0012580A">
      <w:pPr>
        <w:pStyle w:val="Tekstpodstawowy"/>
        <w:spacing w:after="0"/>
        <w:rPr>
          <w:b/>
          <w:bCs/>
        </w:rPr>
      </w:pPr>
      <w:r w:rsidRPr="007B166E">
        <w:rPr>
          <w:b/>
          <w:bCs/>
        </w:rPr>
        <w:t>Zakładowy Fundusz Świadczeń Socjalnych dla emerytów i rencistów nauczycieli</w:t>
      </w:r>
    </w:p>
    <w:p w:rsidR="0012580A" w:rsidRPr="007B166E" w:rsidRDefault="0012580A" w:rsidP="0012580A">
      <w:pPr>
        <w:pStyle w:val="Tekstpodstawowy"/>
        <w:spacing w:after="0"/>
        <w:rPr>
          <w:b/>
          <w:bCs/>
        </w:rPr>
      </w:pPr>
    </w:p>
    <w:p w:rsidR="0012580A" w:rsidRPr="0012580A" w:rsidRDefault="0012580A" w:rsidP="0012580A">
      <w:pPr>
        <w:pStyle w:val="Tekstpodstawowy"/>
        <w:spacing w:after="0"/>
        <w:rPr>
          <w:b/>
          <w:bCs/>
        </w:rPr>
      </w:pPr>
      <w:r w:rsidRPr="0012580A">
        <w:rPr>
          <w:b/>
          <w:bCs/>
        </w:rPr>
        <w:t>plan       52 700,00  zł              wykonanie  35 247,38  zł                 tj. 66,88 %</w:t>
      </w:r>
    </w:p>
    <w:p w:rsidR="0012580A" w:rsidRPr="007B166E" w:rsidRDefault="0012580A" w:rsidP="0012580A">
      <w:pPr>
        <w:pStyle w:val="Tekstpodstawowy"/>
        <w:spacing w:after="0"/>
        <w:ind w:left="300"/>
      </w:pPr>
      <w:r w:rsidRPr="007B166E">
        <w:t xml:space="preserve">      </w:t>
      </w:r>
    </w:p>
    <w:p w:rsidR="0012580A" w:rsidRPr="007B166E" w:rsidRDefault="0012580A" w:rsidP="0012580A">
      <w:pPr>
        <w:pStyle w:val="Tekstpodstawowy"/>
        <w:tabs>
          <w:tab w:val="left" w:pos="0"/>
          <w:tab w:val="left" w:pos="284"/>
        </w:tabs>
        <w:spacing w:after="0"/>
        <w:ind w:left="705" w:hanging="705"/>
      </w:pPr>
      <w:r w:rsidRPr="007B166E">
        <w:t xml:space="preserve"> </w:t>
      </w:r>
      <w:r w:rsidRPr="007B166E">
        <w:tab/>
        <w:t>-</w:t>
      </w:r>
      <w:r>
        <w:t xml:space="preserve"> </w:t>
      </w:r>
      <w:r>
        <w:tab/>
        <w:t xml:space="preserve">wypłacono ZFŚS dla  emerytów </w:t>
      </w:r>
      <w:r w:rsidRPr="007B166E">
        <w:t>nauczycieli. Dokonano odpisu</w:t>
      </w:r>
      <w:r>
        <w:t xml:space="preserve"> </w:t>
      </w:r>
      <w:r w:rsidRPr="007B166E">
        <w:t>w wysokości 5% wartości</w:t>
      </w:r>
      <w:r>
        <w:t xml:space="preserve"> </w:t>
      </w:r>
      <w:r w:rsidRPr="007B166E">
        <w:t xml:space="preserve">pobieranych przez nich emerytur </w:t>
      </w:r>
      <w:r>
        <w:t>i rent w 2014</w:t>
      </w:r>
      <w:r w:rsidRPr="007B166E">
        <w:t xml:space="preserve"> r. Naliczenia dokonano na podstawie faktycznych danych:</w:t>
      </w:r>
    </w:p>
    <w:p w:rsidR="0012580A" w:rsidRPr="007B166E" w:rsidRDefault="0012580A" w:rsidP="0012580A">
      <w:pPr>
        <w:pStyle w:val="Tekstpodstawowy"/>
        <w:spacing w:after="0"/>
        <w:rPr>
          <w:b/>
        </w:rPr>
      </w:pPr>
      <w:r w:rsidRPr="007B166E">
        <w:tab/>
      </w:r>
    </w:p>
    <w:p w:rsidR="0012580A" w:rsidRPr="007B166E" w:rsidRDefault="0012580A" w:rsidP="0012580A">
      <w:pPr>
        <w:pStyle w:val="Tekstpodstawowy"/>
        <w:spacing w:after="0"/>
        <w:rPr>
          <w:b/>
        </w:rPr>
      </w:pPr>
      <w:r w:rsidRPr="007B166E">
        <w:rPr>
          <w:b/>
        </w:rPr>
        <w:tab/>
        <w:t xml:space="preserve">SP Grzywna </w:t>
      </w:r>
    </w:p>
    <w:p w:rsidR="0012580A" w:rsidRPr="007B166E" w:rsidRDefault="0012580A" w:rsidP="0012580A">
      <w:pPr>
        <w:pStyle w:val="Tekstpodstawowy"/>
        <w:spacing w:after="0"/>
      </w:pPr>
      <w:r w:rsidRPr="007B166E">
        <w:rPr>
          <w:b/>
        </w:rPr>
        <w:tab/>
      </w:r>
      <w:r w:rsidRPr="00C15C1A">
        <w:t>6 emerytów nauczycieli</w:t>
      </w:r>
      <w:r>
        <w:tab/>
      </w:r>
      <w:r>
        <w:tab/>
      </w:r>
      <w:r>
        <w:tab/>
        <w:t xml:space="preserve">   -    5 565,38 </w:t>
      </w:r>
      <w:r w:rsidRPr="007B166E">
        <w:t>zł</w:t>
      </w:r>
    </w:p>
    <w:p w:rsidR="0012580A" w:rsidRPr="007B166E" w:rsidRDefault="0012580A" w:rsidP="0012580A">
      <w:pPr>
        <w:pStyle w:val="Tekstpodstawowy"/>
        <w:tabs>
          <w:tab w:val="left" w:pos="990"/>
        </w:tabs>
        <w:spacing w:after="0"/>
      </w:pPr>
      <w:r>
        <w:tab/>
      </w:r>
    </w:p>
    <w:p w:rsidR="0012580A" w:rsidRPr="007B166E" w:rsidRDefault="0012580A" w:rsidP="0012580A">
      <w:pPr>
        <w:pStyle w:val="Tekstpodstawowy"/>
        <w:spacing w:after="0"/>
        <w:rPr>
          <w:b/>
        </w:rPr>
      </w:pPr>
      <w:r w:rsidRPr="007B166E">
        <w:tab/>
      </w:r>
      <w:r w:rsidRPr="007B166E">
        <w:rPr>
          <w:b/>
        </w:rPr>
        <w:t>SP Kończewice</w:t>
      </w:r>
    </w:p>
    <w:p w:rsidR="0012580A" w:rsidRPr="007B166E" w:rsidRDefault="0012580A" w:rsidP="0012580A">
      <w:pPr>
        <w:pStyle w:val="Tekstpodstawowy"/>
        <w:spacing w:after="0"/>
      </w:pPr>
      <w:r w:rsidRPr="007B166E">
        <w:rPr>
          <w:b/>
        </w:rPr>
        <w:tab/>
      </w:r>
      <w:r w:rsidRPr="007B166E">
        <w:t>1</w:t>
      </w:r>
      <w:r>
        <w:t>5 emerytów nauczycieli</w:t>
      </w:r>
      <w:r>
        <w:tab/>
      </w:r>
      <w:r>
        <w:tab/>
      </w:r>
      <w:r>
        <w:tab/>
        <w:t xml:space="preserve">  -   13 913,44</w:t>
      </w:r>
      <w:r w:rsidRPr="007B166E">
        <w:t xml:space="preserve"> zł</w:t>
      </w:r>
    </w:p>
    <w:p w:rsidR="0012580A" w:rsidRPr="007B166E" w:rsidRDefault="0012580A" w:rsidP="0012580A">
      <w:pPr>
        <w:pStyle w:val="Tekstpodstawowy"/>
        <w:spacing w:after="0"/>
      </w:pPr>
    </w:p>
    <w:p w:rsidR="0012580A" w:rsidRPr="007B166E" w:rsidRDefault="0012580A" w:rsidP="0012580A">
      <w:pPr>
        <w:pStyle w:val="Tekstpodstawowy"/>
        <w:spacing w:after="0"/>
        <w:rPr>
          <w:b/>
        </w:rPr>
      </w:pPr>
      <w:r w:rsidRPr="007B166E">
        <w:tab/>
      </w:r>
      <w:r w:rsidRPr="007B166E">
        <w:rPr>
          <w:b/>
        </w:rPr>
        <w:t>SP Sławkowo</w:t>
      </w:r>
    </w:p>
    <w:p w:rsidR="0012580A" w:rsidRPr="007B166E" w:rsidRDefault="0012580A" w:rsidP="0012580A">
      <w:pPr>
        <w:pStyle w:val="Tekstpodstawowy"/>
        <w:spacing w:after="0"/>
      </w:pPr>
      <w:r w:rsidRPr="007B166E">
        <w:rPr>
          <w:b/>
        </w:rPr>
        <w:tab/>
      </w:r>
      <w:r w:rsidRPr="00C15C1A">
        <w:t>1 emerytów nauczycieli</w:t>
      </w:r>
      <w:r w:rsidRPr="007B166E">
        <w:tab/>
      </w:r>
      <w:r w:rsidRPr="007B166E">
        <w:tab/>
      </w:r>
      <w:r w:rsidRPr="007B166E">
        <w:tab/>
      </w:r>
      <w:r>
        <w:t xml:space="preserve">   -     927,56</w:t>
      </w:r>
      <w:r w:rsidRPr="007B166E">
        <w:t xml:space="preserve"> zł</w:t>
      </w:r>
      <w:r w:rsidRPr="007B166E">
        <w:tab/>
      </w:r>
    </w:p>
    <w:p w:rsidR="0012580A" w:rsidRPr="007B166E" w:rsidRDefault="0012580A" w:rsidP="0012580A">
      <w:pPr>
        <w:pStyle w:val="Tekstpodstawowy"/>
        <w:spacing w:after="0"/>
      </w:pPr>
    </w:p>
    <w:p w:rsidR="0012580A" w:rsidRPr="007B166E" w:rsidRDefault="0012580A" w:rsidP="0012580A">
      <w:pPr>
        <w:pStyle w:val="Tekstpodstawowy"/>
        <w:spacing w:after="0"/>
        <w:rPr>
          <w:b/>
        </w:rPr>
      </w:pPr>
      <w:r w:rsidRPr="007B166E">
        <w:tab/>
      </w:r>
      <w:r w:rsidRPr="007B166E">
        <w:rPr>
          <w:b/>
        </w:rPr>
        <w:t>SP Zelgno</w:t>
      </w:r>
    </w:p>
    <w:p w:rsidR="0012580A" w:rsidRPr="007B166E" w:rsidRDefault="0012580A" w:rsidP="0012580A">
      <w:pPr>
        <w:pStyle w:val="Tekstpodstawowy"/>
        <w:spacing w:after="0"/>
      </w:pPr>
      <w:r w:rsidRPr="007B166E">
        <w:rPr>
          <w:b/>
        </w:rPr>
        <w:tab/>
      </w:r>
      <w:r w:rsidRPr="007B166E">
        <w:t>15 emerytów nauczycieli</w:t>
      </w:r>
      <w:r w:rsidRPr="007B166E">
        <w:tab/>
      </w:r>
      <w:r w:rsidRPr="007B166E">
        <w:tab/>
      </w:r>
      <w:r w:rsidRPr="007B166E">
        <w:tab/>
      </w:r>
      <w:r>
        <w:t xml:space="preserve">   -  13 913,44</w:t>
      </w:r>
      <w:r w:rsidRPr="007B166E">
        <w:t xml:space="preserve"> zł</w:t>
      </w:r>
    </w:p>
    <w:p w:rsidR="0012580A" w:rsidRPr="007B166E" w:rsidRDefault="0012580A" w:rsidP="0012580A">
      <w:pPr>
        <w:pStyle w:val="Tekstpodstawowy"/>
        <w:spacing w:after="0"/>
      </w:pPr>
    </w:p>
    <w:p w:rsidR="0012580A" w:rsidRPr="007B166E" w:rsidRDefault="0012580A" w:rsidP="0012580A">
      <w:pPr>
        <w:pStyle w:val="Tekstpodstawowy"/>
        <w:spacing w:after="0"/>
        <w:rPr>
          <w:b/>
        </w:rPr>
      </w:pPr>
      <w:r w:rsidRPr="007B166E">
        <w:tab/>
      </w:r>
      <w:proofErr w:type="spellStart"/>
      <w:r w:rsidRPr="007B166E">
        <w:rPr>
          <w:b/>
        </w:rPr>
        <w:t>Gimn</w:t>
      </w:r>
      <w:proofErr w:type="spellEnd"/>
      <w:r w:rsidRPr="007B166E">
        <w:rPr>
          <w:b/>
        </w:rPr>
        <w:t>. Pluskowęsy</w:t>
      </w:r>
    </w:p>
    <w:p w:rsidR="00BC4253" w:rsidRPr="00137E5B" w:rsidRDefault="0012580A" w:rsidP="00BC4253">
      <w:pPr>
        <w:pStyle w:val="Tekstpodstawowy"/>
        <w:spacing w:after="0"/>
      </w:pPr>
      <w:r w:rsidRPr="007B166E">
        <w:rPr>
          <w:b/>
        </w:rPr>
        <w:tab/>
      </w:r>
      <w:r w:rsidRPr="007B166E">
        <w:t>1 emeryt nauczyciel</w:t>
      </w:r>
      <w:r w:rsidRPr="007B166E">
        <w:tab/>
      </w:r>
      <w:r w:rsidRPr="007B166E">
        <w:tab/>
      </w:r>
      <w:r w:rsidRPr="007B166E">
        <w:tab/>
      </w:r>
      <w:r>
        <w:tab/>
        <w:t xml:space="preserve">  -       927,56</w:t>
      </w:r>
      <w:r w:rsidRPr="007B166E">
        <w:t xml:space="preserve"> zł</w:t>
      </w:r>
      <w:r w:rsidRPr="007B166E">
        <w:tab/>
      </w:r>
    </w:p>
    <w:p w:rsidR="004351FF" w:rsidRDefault="004351FF" w:rsidP="00BC4253">
      <w:pPr>
        <w:autoSpaceDE w:val="0"/>
        <w:autoSpaceDN w:val="0"/>
        <w:adjustRightInd w:val="0"/>
        <w:rPr>
          <w:b/>
          <w:bCs/>
          <w:i/>
          <w:iCs/>
          <w:color w:val="0000FF"/>
          <w:sz w:val="28"/>
          <w:szCs w:val="28"/>
        </w:rPr>
      </w:pPr>
    </w:p>
    <w:p w:rsidR="00BC4253" w:rsidRPr="003F7ACB" w:rsidRDefault="00BC4253" w:rsidP="00BC4253">
      <w:pPr>
        <w:autoSpaceDE w:val="0"/>
        <w:autoSpaceDN w:val="0"/>
        <w:adjustRightInd w:val="0"/>
        <w:rPr>
          <w:rFonts w:ascii="BookmanOldStyle,Bold" w:hAnsi="BookmanOldStyle,Bold" w:cs="BookmanOldStyle,Bold"/>
          <w:b/>
          <w:bCs/>
          <w:color w:val="0000FF"/>
          <w:sz w:val="28"/>
          <w:szCs w:val="28"/>
        </w:rPr>
      </w:pPr>
      <w:r w:rsidRPr="000D4DEA">
        <w:rPr>
          <w:b/>
          <w:bCs/>
          <w:i/>
          <w:iCs/>
          <w:color w:val="0000FF"/>
          <w:sz w:val="28"/>
          <w:szCs w:val="28"/>
        </w:rPr>
        <w:t xml:space="preserve">Dział </w:t>
      </w:r>
      <w:r>
        <w:rPr>
          <w:b/>
          <w:bCs/>
          <w:i/>
          <w:iCs/>
          <w:color w:val="0000FF"/>
          <w:sz w:val="28"/>
          <w:szCs w:val="28"/>
        </w:rPr>
        <w:t>851</w:t>
      </w:r>
      <w:r>
        <w:rPr>
          <w:b/>
          <w:bCs/>
          <w:i/>
          <w:iCs/>
          <w:color w:val="0000FF"/>
          <w:sz w:val="28"/>
          <w:szCs w:val="28"/>
        </w:rPr>
        <w:tab/>
      </w:r>
      <w:r w:rsidRPr="0013437D">
        <w:rPr>
          <w:b/>
          <w:bCs/>
          <w:color w:val="0000FF"/>
          <w:sz w:val="28"/>
          <w:szCs w:val="28"/>
        </w:rPr>
        <w:t>OCHRONA ZDROWIA</w:t>
      </w:r>
    </w:p>
    <w:p w:rsidR="00BC4253" w:rsidRDefault="00BC4253" w:rsidP="00BC4253">
      <w:pPr>
        <w:autoSpaceDE w:val="0"/>
        <w:autoSpaceDN w:val="0"/>
        <w:adjustRightInd w:val="0"/>
        <w:rPr>
          <w:b/>
          <w:bCs/>
          <w:i/>
          <w:iCs/>
          <w:color w:val="800080"/>
          <w:sz w:val="21"/>
          <w:szCs w:val="21"/>
        </w:rPr>
      </w:pPr>
    </w:p>
    <w:p w:rsidR="00BC4253" w:rsidRDefault="00BC4253" w:rsidP="00BC4253">
      <w:pPr>
        <w:autoSpaceDE w:val="0"/>
        <w:autoSpaceDN w:val="0"/>
        <w:adjustRightInd w:val="0"/>
        <w:rPr>
          <w:b/>
          <w:bCs/>
          <w:iCs/>
        </w:rPr>
      </w:pPr>
      <w:r w:rsidRPr="00C8109B">
        <w:rPr>
          <w:b/>
          <w:bCs/>
          <w:iCs/>
        </w:rPr>
        <w:t xml:space="preserve">Plan  </w:t>
      </w:r>
      <w:r w:rsidR="00B91115">
        <w:rPr>
          <w:b/>
          <w:bCs/>
          <w:iCs/>
        </w:rPr>
        <w:t>88 000</w:t>
      </w:r>
      <w:r>
        <w:rPr>
          <w:b/>
          <w:bCs/>
          <w:iCs/>
        </w:rPr>
        <w:t>,00 zł</w:t>
      </w:r>
      <w:r>
        <w:rPr>
          <w:b/>
          <w:bCs/>
          <w:iCs/>
        </w:rPr>
        <w:tab/>
      </w:r>
      <w:r>
        <w:rPr>
          <w:b/>
          <w:bCs/>
          <w:iCs/>
        </w:rPr>
        <w:tab/>
        <w:t>W</w:t>
      </w:r>
      <w:r w:rsidRPr="00C8109B">
        <w:rPr>
          <w:b/>
          <w:bCs/>
          <w:iCs/>
        </w:rPr>
        <w:t xml:space="preserve">ykonanie  </w:t>
      </w:r>
      <w:r w:rsidR="00B91115">
        <w:rPr>
          <w:b/>
          <w:bCs/>
          <w:iCs/>
        </w:rPr>
        <w:t>26 661,17</w:t>
      </w:r>
      <w:r>
        <w:rPr>
          <w:b/>
          <w:bCs/>
          <w:iCs/>
        </w:rPr>
        <w:t xml:space="preserve">  zł           </w:t>
      </w:r>
      <w:r w:rsidR="00B91115">
        <w:rPr>
          <w:b/>
          <w:bCs/>
          <w:iCs/>
        </w:rPr>
        <w:t>30,3</w:t>
      </w:r>
      <w:r>
        <w:rPr>
          <w:b/>
          <w:bCs/>
          <w:iCs/>
        </w:rPr>
        <w:t xml:space="preserve"> </w:t>
      </w:r>
      <w:r w:rsidRPr="00C8109B">
        <w:rPr>
          <w:b/>
          <w:bCs/>
          <w:iCs/>
        </w:rPr>
        <w:t>% planu rocznego</w:t>
      </w:r>
    </w:p>
    <w:p w:rsidR="00BC4253" w:rsidRPr="007C1424" w:rsidRDefault="00BC4253" w:rsidP="00BC4253">
      <w:pPr>
        <w:autoSpaceDE w:val="0"/>
        <w:autoSpaceDN w:val="0"/>
        <w:adjustRightInd w:val="0"/>
        <w:rPr>
          <w:b/>
          <w:bCs/>
          <w:iCs/>
          <w:sz w:val="16"/>
          <w:szCs w:val="16"/>
        </w:rPr>
      </w:pPr>
    </w:p>
    <w:tbl>
      <w:tblPr>
        <w:tblW w:w="9420" w:type="dxa"/>
        <w:tblInd w:w="56" w:type="dxa"/>
        <w:tblCellMar>
          <w:left w:w="70" w:type="dxa"/>
          <w:right w:w="70" w:type="dxa"/>
        </w:tblCellMar>
        <w:tblLook w:val="04A0"/>
      </w:tblPr>
      <w:tblGrid>
        <w:gridCol w:w="840"/>
        <w:gridCol w:w="780"/>
        <w:gridCol w:w="3980"/>
        <w:gridCol w:w="1240"/>
        <w:gridCol w:w="1480"/>
        <w:gridCol w:w="1100"/>
      </w:tblGrid>
      <w:tr w:rsidR="002170A2" w:rsidRPr="002170A2" w:rsidTr="002170A2">
        <w:trPr>
          <w:trHeight w:val="885"/>
        </w:trPr>
        <w:tc>
          <w:tcPr>
            <w:tcW w:w="840" w:type="dxa"/>
            <w:tcBorders>
              <w:top w:val="single" w:sz="4" w:space="0" w:color="auto"/>
              <w:left w:val="single" w:sz="4" w:space="0" w:color="auto"/>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Rozdz.</w:t>
            </w:r>
          </w:p>
        </w:tc>
        <w:tc>
          <w:tcPr>
            <w:tcW w:w="780" w:type="dxa"/>
            <w:tcBorders>
              <w:top w:val="single" w:sz="4" w:space="0" w:color="auto"/>
              <w:left w:val="nil"/>
              <w:bottom w:val="single" w:sz="4" w:space="0" w:color="auto"/>
              <w:right w:val="single" w:sz="4" w:space="0" w:color="auto"/>
            </w:tcBorders>
            <w:shd w:val="clear" w:color="000000" w:fill="CCFFFF"/>
            <w:noWrap/>
            <w:hideMark/>
          </w:tcPr>
          <w:p w:rsidR="002170A2" w:rsidRPr="002170A2" w:rsidRDefault="002170A2" w:rsidP="002170A2">
            <w:pPr>
              <w:jc w:val="center"/>
              <w:rPr>
                <w:b/>
                <w:bCs/>
              </w:rPr>
            </w:pPr>
            <w:r w:rsidRPr="002170A2">
              <w:rPr>
                <w:b/>
                <w:bCs/>
                <w:sz w:val="22"/>
                <w:szCs w:val="22"/>
              </w:rPr>
              <w:t>§</w:t>
            </w:r>
          </w:p>
        </w:tc>
        <w:tc>
          <w:tcPr>
            <w:tcW w:w="39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Wyszczególnienie</w:t>
            </w:r>
          </w:p>
        </w:tc>
        <w:tc>
          <w:tcPr>
            <w:tcW w:w="124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Plan po zmianach</w:t>
            </w:r>
          </w:p>
        </w:tc>
        <w:tc>
          <w:tcPr>
            <w:tcW w:w="14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Wydatek na dzień 30.06.2015</w:t>
            </w:r>
          </w:p>
        </w:tc>
        <w:tc>
          <w:tcPr>
            <w:tcW w:w="110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Wskaźnik %</w:t>
            </w:r>
          </w:p>
        </w:tc>
      </w:tr>
      <w:tr w:rsidR="004968D9" w:rsidRPr="004968D9" w:rsidTr="004968D9">
        <w:trPr>
          <w:trHeight w:val="285"/>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85149</w:t>
            </w:r>
          </w:p>
        </w:tc>
        <w:tc>
          <w:tcPr>
            <w:tcW w:w="4760" w:type="dxa"/>
            <w:gridSpan w:val="2"/>
            <w:tcBorders>
              <w:top w:val="single" w:sz="4" w:space="0" w:color="auto"/>
              <w:left w:val="nil"/>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Program polityki zdrowotnej</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8 000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0,00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0,0%</w:t>
            </w:r>
          </w:p>
        </w:tc>
      </w:tr>
      <w:tr w:rsidR="004968D9" w:rsidRPr="004968D9" w:rsidTr="004968D9">
        <w:trPr>
          <w:trHeight w:val="900"/>
        </w:trPr>
        <w:tc>
          <w:tcPr>
            <w:tcW w:w="840" w:type="dxa"/>
            <w:tcBorders>
              <w:top w:val="nil"/>
              <w:left w:val="single" w:sz="4" w:space="0" w:color="auto"/>
              <w:bottom w:val="nil"/>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2800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Dotacja celowa z budżetu dla pozostałych jednostek zaliczanych do sektora finansów  publicznych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8 000</w:t>
            </w:r>
          </w:p>
        </w:tc>
        <w:tc>
          <w:tcPr>
            <w:tcW w:w="1480" w:type="dxa"/>
            <w:tcBorders>
              <w:top w:val="nil"/>
              <w:left w:val="nil"/>
              <w:bottom w:val="single" w:sz="4" w:space="0" w:color="auto"/>
              <w:right w:val="nil"/>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single" w:sz="4" w:space="0" w:color="auto"/>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285"/>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85154</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center"/>
              <w:rPr>
                <w:b/>
                <w:bCs/>
              </w:rPr>
            </w:pPr>
            <w:r w:rsidRPr="004968D9">
              <w:rPr>
                <w:b/>
                <w:bCs/>
                <w:sz w:val="22"/>
                <w:szCs w:val="22"/>
              </w:rPr>
              <w:t xml:space="preserve">Przeciwdziałanie alkoholizmowi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80 000</w:t>
            </w:r>
          </w:p>
        </w:tc>
        <w:tc>
          <w:tcPr>
            <w:tcW w:w="1480" w:type="dxa"/>
            <w:tcBorders>
              <w:top w:val="nil"/>
              <w:left w:val="nil"/>
              <w:bottom w:val="single" w:sz="4" w:space="0" w:color="auto"/>
              <w:right w:val="nil"/>
            </w:tcBorders>
            <w:shd w:val="clear" w:color="auto" w:fill="auto"/>
            <w:vAlign w:val="center"/>
            <w:hideMark/>
          </w:tcPr>
          <w:p w:rsidR="004968D9" w:rsidRPr="004968D9" w:rsidRDefault="004968D9" w:rsidP="004968D9">
            <w:pPr>
              <w:jc w:val="right"/>
              <w:rPr>
                <w:b/>
                <w:bCs/>
              </w:rPr>
            </w:pPr>
            <w:r w:rsidRPr="004968D9">
              <w:rPr>
                <w:b/>
                <w:bCs/>
                <w:sz w:val="22"/>
                <w:szCs w:val="22"/>
              </w:rPr>
              <w:t>26 661,17</w:t>
            </w:r>
          </w:p>
        </w:tc>
        <w:tc>
          <w:tcPr>
            <w:tcW w:w="1100" w:type="dxa"/>
            <w:tcBorders>
              <w:top w:val="nil"/>
              <w:left w:val="single" w:sz="4" w:space="0" w:color="auto"/>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33,3%</w:t>
            </w:r>
          </w:p>
        </w:tc>
      </w:tr>
      <w:tr w:rsidR="004968D9" w:rsidRPr="004968D9" w:rsidTr="004968D9">
        <w:trPr>
          <w:trHeight w:val="300"/>
        </w:trPr>
        <w:tc>
          <w:tcPr>
            <w:tcW w:w="840" w:type="dxa"/>
            <w:vMerge w:val="restart"/>
            <w:tcBorders>
              <w:top w:val="nil"/>
              <w:left w:val="single" w:sz="4" w:space="0" w:color="auto"/>
              <w:bottom w:val="nil"/>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4110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Składki na ubezpieczenia społeczne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400</w:t>
            </w:r>
          </w:p>
        </w:tc>
        <w:tc>
          <w:tcPr>
            <w:tcW w:w="1480" w:type="dxa"/>
            <w:tcBorders>
              <w:top w:val="nil"/>
              <w:left w:val="nil"/>
              <w:bottom w:val="single" w:sz="4" w:space="0" w:color="auto"/>
              <w:right w:val="nil"/>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single" w:sz="4" w:space="0" w:color="auto"/>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4120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Składki na Fundusz Pracy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100</w:t>
            </w:r>
          </w:p>
        </w:tc>
        <w:tc>
          <w:tcPr>
            <w:tcW w:w="1480" w:type="dxa"/>
            <w:tcBorders>
              <w:top w:val="nil"/>
              <w:left w:val="nil"/>
              <w:bottom w:val="single" w:sz="4" w:space="0" w:color="auto"/>
              <w:right w:val="nil"/>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single" w:sz="4" w:space="0" w:color="auto"/>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4170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Wynagrodzenia bezosobowe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16 000</w:t>
            </w:r>
          </w:p>
        </w:tc>
        <w:tc>
          <w:tcPr>
            <w:tcW w:w="1480" w:type="dxa"/>
            <w:tcBorders>
              <w:top w:val="nil"/>
              <w:left w:val="nil"/>
              <w:bottom w:val="single" w:sz="4" w:space="0" w:color="auto"/>
              <w:right w:val="nil"/>
            </w:tcBorders>
            <w:shd w:val="clear" w:color="auto" w:fill="auto"/>
            <w:vAlign w:val="center"/>
            <w:hideMark/>
          </w:tcPr>
          <w:p w:rsidR="004968D9" w:rsidRPr="004968D9" w:rsidRDefault="004968D9" w:rsidP="004968D9">
            <w:pPr>
              <w:jc w:val="right"/>
            </w:pPr>
            <w:r w:rsidRPr="004968D9">
              <w:rPr>
                <w:sz w:val="22"/>
                <w:szCs w:val="22"/>
              </w:rPr>
              <w:t>8 168,32</w:t>
            </w:r>
          </w:p>
        </w:tc>
        <w:tc>
          <w:tcPr>
            <w:tcW w:w="1100" w:type="dxa"/>
            <w:tcBorders>
              <w:top w:val="nil"/>
              <w:left w:val="single" w:sz="4" w:space="0" w:color="auto"/>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51,1%</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materiałów i wyposażenia</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30 000</w:t>
            </w:r>
          </w:p>
        </w:tc>
        <w:tc>
          <w:tcPr>
            <w:tcW w:w="1480" w:type="dxa"/>
            <w:tcBorders>
              <w:top w:val="nil"/>
              <w:left w:val="nil"/>
              <w:bottom w:val="single" w:sz="4" w:space="0" w:color="auto"/>
              <w:right w:val="nil"/>
            </w:tcBorders>
            <w:shd w:val="clear" w:color="auto" w:fill="auto"/>
            <w:vAlign w:val="center"/>
            <w:hideMark/>
          </w:tcPr>
          <w:p w:rsidR="004968D9" w:rsidRPr="004968D9" w:rsidRDefault="004968D9" w:rsidP="004968D9">
            <w:pPr>
              <w:jc w:val="right"/>
            </w:pPr>
            <w:r w:rsidRPr="004968D9">
              <w:rPr>
                <w:sz w:val="22"/>
                <w:szCs w:val="22"/>
              </w:rPr>
              <w:t>3 274,30</w:t>
            </w:r>
          </w:p>
        </w:tc>
        <w:tc>
          <w:tcPr>
            <w:tcW w:w="1100" w:type="dxa"/>
            <w:tcBorders>
              <w:top w:val="nil"/>
              <w:left w:val="single" w:sz="4" w:space="0" w:color="auto"/>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10,9%</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usług pozostałych</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32 300</w:t>
            </w:r>
          </w:p>
        </w:tc>
        <w:tc>
          <w:tcPr>
            <w:tcW w:w="1480" w:type="dxa"/>
            <w:tcBorders>
              <w:top w:val="nil"/>
              <w:left w:val="nil"/>
              <w:bottom w:val="single" w:sz="4" w:space="0" w:color="auto"/>
              <w:right w:val="nil"/>
            </w:tcBorders>
            <w:shd w:val="clear" w:color="auto" w:fill="auto"/>
            <w:vAlign w:val="center"/>
            <w:hideMark/>
          </w:tcPr>
          <w:p w:rsidR="004968D9" w:rsidRPr="004968D9" w:rsidRDefault="004968D9" w:rsidP="004968D9">
            <w:pPr>
              <w:jc w:val="right"/>
            </w:pPr>
            <w:r w:rsidRPr="004968D9">
              <w:rPr>
                <w:sz w:val="22"/>
                <w:szCs w:val="22"/>
              </w:rPr>
              <w:t>15 042,05</w:t>
            </w:r>
          </w:p>
        </w:tc>
        <w:tc>
          <w:tcPr>
            <w:tcW w:w="1100" w:type="dxa"/>
            <w:tcBorders>
              <w:top w:val="nil"/>
              <w:left w:val="single" w:sz="4" w:space="0" w:color="auto"/>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46,6%</w:t>
            </w:r>
          </w:p>
        </w:tc>
      </w:tr>
      <w:tr w:rsidR="004968D9" w:rsidRPr="004968D9" w:rsidTr="004968D9">
        <w:trPr>
          <w:trHeight w:val="6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4360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Opłaty z tytułu zakupu usług telekomunikacyjnych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1 000</w:t>
            </w:r>
          </w:p>
        </w:tc>
        <w:tc>
          <w:tcPr>
            <w:tcW w:w="1480" w:type="dxa"/>
            <w:tcBorders>
              <w:top w:val="nil"/>
              <w:left w:val="nil"/>
              <w:bottom w:val="single" w:sz="4" w:space="0" w:color="auto"/>
              <w:right w:val="nil"/>
            </w:tcBorders>
            <w:shd w:val="clear" w:color="auto" w:fill="auto"/>
            <w:vAlign w:val="center"/>
            <w:hideMark/>
          </w:tcPr>
          <w:p w:rsidR="004968D9" w:rsidRPr="004968D9" w:rsidRDefault="004968D9" w:rsidP="004968D9">
            <w:pPr>
              <w:jc w:val="right"/>
            </w:pPr>
            <w:r w:rsidRPr="004968D9">
              <w:rPr>
                <w:sz w:val="22"/>
                <w:szCs w:val="22"/>
              </w:rPr>
              <w:t>1,00</w:t>
            </w:r>
          </w:p>
        </w:tc>
        <w:tc>
          <w:tcPr>
            <w:tcW w:w="1100" w:type="dxa"/>
            <w:tcBorders>
              <w:top w:val="nil"/>
              <w:left w:val="single" w:sz="4" w:space="0" w:color="auto"/>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0,1%</w:t>
            </w:r>
          </w:p>
        </w:tc>
      </w:tr>
      <w:tr w:rsidR="004968D9" w:rsidRPr="004968D9" w:rsidTr="004968D9">
        <w:trPr>
          <w:trHeight w:val="315"/>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nil"/>
              <w:right w:val="single" w:sz="4" w:space="0" w:color="auto"/>
            </w:tcBorders>
            <w:shd w:val="clear" w:color="auto" w:fill="auto"/>
            <w:hideMark/>
          </w:tcPr>
          <w:p w:rsidR="004968D9" w:rsidRPr="004968D9" w:rsidRDefault="004968D9" w:rsidP="004968D9">
            <w:pPr>
              <w:jc w:val="center"/>
            </w:pPr>
            <w:r w:rsidRPr="004968D9">
              <w:rPr>
                <w:sz w:val="22"/>
                <w:szCs w:val="22"/>
              </w:rPr>
              <w:t>4430</w:t>
            </w:r>
          </w:p>
        </w:tc>
        <w:tc>
          <w:tcPr>
            <w:tcW w:w="3980" w:type="dxa"/>
            <w:tcBorders>
              <w:top w:val="nil"/>
              <w:left w:val="nil"/>
              <w:bottom w:val="nil"/>
              <w:right w:val="single" w:sz="4" w:space="0" w:color="auto"/>
            </w:tcBorders>
            <w:shd w:val="clear" w:color="auto" w:fill="auto"/>
            <w:hideMark/>
          </w:tcPr>
          <w:p w:rsidR="004968D9" w:rsidRPr="004968D9" w:rsidRDefault="004968D9" w:rsidP="004968D9">
            <w:r w:rsidRPr="004968D9">
              <w:rPr>
                <w:sz w:val="22"/>
                <w:szCs w:val="22"/>
              </w:rPr>
              <w:t>Różne opłaty i składki</w:t>
            </w:r>
          </w:p>
        </w:tc>
        <w:tc>
          <w:tcPr>
            <w:tcW w:w="1240" w:type="dxa"/>
            <w:tcBorders>
              <w:top w:val="nil"/>
              <w:left w:val="nil"/>
              <w:bottom w:val="nil"/>
              <w:right w:val="single" w:sz="4" w:space="0" w:color="auto"/>
            </w:tcBorders>
            <w:shd w:val="clear" w:color="auto" w:fill="auto"/>
            <w:vAlign w:val="center"/>
            <w:hideMark/>
          </w:tcPr>
          <w:p w:rsidR="004968D9" w:rsidRPr="004968D9" w:rsidRDefault="004968D9" w:rsidP="004968D9">
            <w:pPr>
              <w:jc w:val="right"/>
            </w:pPr>
            <w:r w:rsidRPr="004968D9">
              <w:rPr>
                <w:sz w:val="22"/>
                <w:szCs w:val="22"/>
              </w:rPr>
              <w:t>200</w:t>
            </w:r>
          </w:p>
        </w:tc>
        <w:tc>
          <w:tcPr>
            <w:tcW w:w="1480" w:type="dxa"/>
            <w:tcBorders>
              <w:top w:val="nil"/>
              <w:left w:val="nil"/>
              <w:bottom w:val="nil"/>
              <w:right w:val="nil"/>
            </w:tcBorders>
            <w:shd w:val="clear" w:color="auto" w:fill="auto"/>
            <w:vAlign w:val="center"/>
            <w:hideMark/>
          </w:tcPr>
          <w:p w:rsidR="004968D9" w:rsidRPr="004968D9" w:rsidRDefault="004968D9" w:rsidP="004968D9">
            <w:pPr>
              <w:jc w:val="right"/>
            </w:pPr>
            <w:r w:rsidRPr="004968D9">
              <w:rPr>
                <w:sz w:val="22"/>
                <w:szCs w:val="22"/>
              </w:rPr>
              <w:t>175,50</w:t>
            </w:r>
          </w:p>
        </w:tc>
        <w:tc>
          <w:tcPr>
            <w:tcW w:w="1100" w:type="dxa"/>
            <w:tcBorders>
              <w:top w:val="nil"/>
              <w:left w:val="single" w:sz="4" w:space="0" w:color="auto"/>
              <w:bottom w:val="nil"/>
              <w:right w:val="single" w:sz="4" w:space="0" w:color="auto"/>
            </w:tcBorders>
            <w:shd w:val="clear" w:color="auto" w:fill="auto"/>
            <w:vAlign w:val="center"/>
            <w:hideMark/>
          </w:tcPr>
          <w:p w:rsidR="004968D9" w:rsidRPr="004968D9" w:rsidRDefault="004968D9" w:rsidP="004968D9">
            <w:pPr>
              <w:jc w:val="right"/>
            </w:pPr>
            <w:r w:rsidRPr="004968D9">
              <w:rPr>
                <w:sz w:val="22"/>
                <w:szCs w:val="22"/>
              </w:rPr>
              <w:t>87,8%</w:t>
            </w:r>
          </w:p>
        </w:tc>
      </w:tr>
      <w:tr w:rsidR="004968D9" w:rsidRPr="004968D9" w:rsidTr="004968D9">
        <w:trPr>
          <w:trHeight w:val="315"/>
        </w:trPr>
        <w:tc>
          <w:tcPr>
            <w:tcW w:w="840" w:type="dxa"/>
            <w:tcBorders>
              <w:top w:val="single" w:sz="8" w:space="0" w:color="auto"/>
              <w:left w:val="single" w:sz="8" w:space="0" w:color="auto"/>
              <w:bottom w:val="single" w:sz="8" w:space="0" w:color="auto"/>
              <w:right w:val="single" w:sz="4" w:space="0" w:color="auto"/>
            </w:tcBorders>
            <w:shd w:val="clear" w:color="000000" w:fill="CCFFFF"/>
            <w:hideMark/>
          </w:tcPr>
          <w:p w:rsidR="004968D9" w:rsidRPr="004968D9" w:rsidRDefault="004968D9" w:rsidP="004968D9">
            <w:pPr>
              <w:jc w:val="center"/>
              <w:rPr>
                <w:b/>
                <w:bCs/>
              </w:rPr>
            </w:pPr>
            <w:r w:rsidRPr="004968D9">
              <w:rPr>
                <w:b/>
                <w:bCs/>
                <w:sz w:val="22"/>
                <w:szCs w:val="22"/>
              </w:rPr>
              <w:t> </w:t>
            </w:r>
          </w:p>
        </w:tc>
        <w:tc>
          <w:tcPr>
            <w:tcW w:w="780" w:type="dxa"/>
            <w:tcBorders>
              <w:top w:val="single" w:sz="8" w:space="0" w:color="auto"/>
              <w:left w:val="nil"/>
              <w:bottom w:val="single" w:sz="8" w:space="0" w:color="auto"/>
              <w:right w:val="single" w:sz="4" w:space="0" w:color="auto"/>
            </w:tcBorders>
            <w:shd w:val="clear" w:color="000000" w:fill="CCFFFF"/>
            <w:noWrap/>
            <w:hideMark/>
          </w:tcPr>
          <w:p w:rsidR="004968D9" w:rsidRPr="004968D9" w:rsidRDefault="004968D9" w:rsidP="004968D9">
            <w:pPr>
              <w:jc w:val="center"/>
              <w:rPr>
                <w:b/>
                <w:bCs/>
              </w:rPr>
            </w:pPr>
            <w:r w:rsidRPr="004968D9">
              <w:rPr>
                <w:b/>
                <w:bCs/>
                <w:sz w:val="22"/>
                <w:szCs w:val="22"/>
              </w:rPr>
              <w:t> </w:t>
            </w:r>
          </w:p>
        </w:tc>
        <w:tc>
          <w:tcPr>
            <w:tcW w:w="3980" w:type="dxa"/>
            <w:tcBorders>
              <w:top w:val="single" w:sz="8" w:space="0" w:color="auto"/>
              <w:left w:val="nil"/>
              <w:bottom w:val="single" w:sz="8" w:space="0" w:color="auto"/>
              <w:right w:val="single" w:sz="4" w:space="0" w:color="auto"/>
            </w:tcBorders>
            <w:shd w:val="clear" w:color="000000" w:fill="CCFFFF"/>
            <w:hideMark/>
          </w:tcPr>
          <w:p w:rsidR="004968D9" w:rsidRPr="004968D9" w:rsidRDefault="004968D9" w:rsidP="004968D9">
            <w:pPr>
              <w:rPr>
                <w:b/>
                <w:bCs/>
              </w:rPr>
            </w:pPr>
            <w:r w:rsidRPr="004968D9">
              <w:rPr>
                <w:b/>
                <w:bCs/>
                <w:sz w:val="22"/>
                <w:szCs w:val="22"/>
              </w:rPr>
              <w:t>Razem</w:t>
            </w:r>
          </w:p>
        </w:tc>
        <w:tc>
          <w:tcPr>
            <w:tcW w:w="1240" w:type="dxa"/>
            <w:tcBorders>
              <w:top w:val="single" w:sz="8" w:space="0" w:color="auto"/>
              <w:left w:val="nil"/>
              <w:bottom w:val="single" w:sz="8" w:space="0" w:color="auto"/>
              <w:right w:val="single" w:sz="4" w:space="0" w:color="auto"/>
            </w:tcBorders>
            <w:shd w:val="clear" w:color="000000" w:fill="CCFFFF"/>
            <w:vAlign w:val="center"/>
            <w:hideMark/>
          </w:tcPr>
          <w:p w:rsidR="004968D9" w:rsidRPr="004968D9" w:rsidRDefault="004968D9" w:rsidP="004968D9">
            <w:pPr>
              <w:jc w:val="right"/>
              <w:rPr>
                <w:b/>
                <w:bCs/>
              </w:rPr>
            </w:pPr>
            <w:r w:rsidRPr="004968D9">
              <w:rPr>
                <w:b/>
                <w:bCs/>
                <w:sz w:val="22"/>
                <w:szCs w:val="22"/>
              </w:rPr>
              <w:t>88 000</w:t>
            </w:r>
          </w:p>
        </w:tc>
        <w:tc>
          <w:tcPr>
            <w:tcW w:w="1480" w:type="dxa"/>
            <w:tcBorders>
              <w:top w:val="single" w:sz="8" w:space="0" w:color="auto"/>
              <w:left w:val="nil"/>
              <w:bottom w:val="single" w:sz="8" w:space="0" w:color="auto"/>
              <w:right w:val="single" w:sz="4" w:space="0" w:color="auto"/>
            </w:tcBorders>
            <w:shd w:val="clear" w:color="000000" w:fill="CCFFFF"/>
            <w:vAlign w:val="center"/>
            <w:hideMark/>
          </w:tcPr>
          <w:p w:rsidR="004968D9" w:rsidRPr="004968D9" w:rsidRDefault="004968D9" w:rsidP="004968D9">
            <w:pPr>
              <w:jc w:val="right"/>
              <w:rPr>
                <w:b/>
                <w:bCs/>
              </w:rPr>
            </w:pPr>
            <w:r w:rsidRPr="004968D9">
              <w:rPr>
                <w:b/>
                <w:bCs/>
                <w:sz w:val="22"/>
                <w:szCs w:val="22"/>
              </w:rPr>
              <w:t>26 661,17</w:t>
            </w:r>
          </w:p>
        </w:tc>
        <w:tc>
          <w:tcPr>
            <w:tcW w:w="1100" w:type="dxa"/>
            <w:tcBorders>
              <w:top w:val="single" w:sz="8" w:space="0" w:color="auto"/>
              <w:left w:val="nil"/>
              <w:bottom w:val="single" w:sz="8" w:space="0" w:color="auto"/>
              <w:right w:val="single" w:sz="4" w:space="0" w:color="auto"/>
            </w:tcBorders>
            <w:shd w:val="clear" w:color="000000" w:fill="CCFFFF"/>
            <w:vAlign w:val="center"/>
            <w:hideMark/>
          </w:tcPr>
          <w:p w:rsidR="004968D9" w:rsidRPr="004968D9" w:rsidRDefault="004968D9" w:rsidP="004968D9">
            <w:pPr>
              <w:jc w:val="right"/>
              <w:rPr>
                <w:b/>
                <w:bCs/>
              </w:rPr>
            </w:pPr>
            <w:r w:rsidRPr="004968D9">
              <w:rPr>
                <w:b/>
                <w:bCs/>
                <w:sz w:val="22"/>
                <w:szCs w:val="22"/>
              </w:rPr>
              <w:t>30,3%</w:t>
            </w:r>
          </w:p>
        </w:tc>
      </w:tr>
    </w:tbl>
    <w:p w:rsidR="00BC4253" w:rsidRPr="007F7688" w:rsidRDefault="00BC4253" w:rsidP="00BC4253">
      <w:pPr>
        <w:autoSpaceDE w:val="0"/>
        <w:autoSpaceDN w:val="0"/>
        <w:adjustRightInd w:val="0"/>
        <w:rPr>
          <w:b/>
          <w:bCs/>
          <w:iCs/>
          <w:color w:val="800080"/>
          <w:sz w:val="21"/>
          <w:szCs w:val="21"/>
        </w:rPr>
      </w:pPr>
    </w:p>
    <w:p w:rsidR="00BC4253" w:rsidRDefault="00BC4253" w:rsidP="00BC4253">
      <w:pPr>
        <w:autoSpaceDE w:val="0"/>
        <w:autoSpaceDN w:val="0"/>
        <w:adjustRightInd w:val="0"/>
        <w:rPr>
          <w:b/>
          <w:bCs/>
          <w:i/>
          <w:iCs/>
          <w:color w:val="800080"/>
          <w:sz w:val="21"/>
          <w:szCs w:val="21"/>
        </w:rPr>
      </w:pPr>
    </w:p>
    <w:p w:rsidR="00BC4253" w:rsidRPr="00490B2D" w:rsidRDefault="00BC4253" w:rsidP="00AA6749">
      <w:pPr>
        <w:pStyle w:val="Tekstpodstawowywcity"/>
        <w:shd w:val="clear" w:color="auto" w:fill="FFFF99"/>
        <w:spacing w:after="0"/>
        <w:ind w:left="0"/>
        <w:jc w:val="center"/>
        <w:rPr>
          <w:b/>
          <w:bCs/>
          <w:sz w:val="22"/>
          <w:szCs w:val="22"/>
        </w:rPr>
      </w:pPr>
      <w:r>
        <w:rPr>
          <w:b/>
          <w:bCs/>
        </w:rPr>
        <w:t>Program profilaktyki zdrowotnej</w:t>
      </w:r>
      <w:r>
        <w:rPr>
          <w:b/>
          <w:bCs/>
        </w:rPr>
        <w:tab/>
        <w:t>-</w:t>
      </w:r>
      <w:r>
        <w:rPr>
          <w:b/>
          <w:bCs/>
        </w:rPr>
        <w:tab/>
      </w:r>
      <w:r w:rsidR="00845C5C" w:rsidRPr="00490B2D">
        <w:rPr>
          <w:b/>
          <w:bCs/>
          <w:sz w:val="22"/>
          <w:szCs w:val="22"/>
        </w:rPr>
        <w:t>0</w:t>
      </w:r>
      <w:r w:rsidRPr="00490B2D">
        <w:rPr>
          <w:b/>
          <w:bCs/>
          <w:sz w:val="22"/>
          <w:szCs w:val="22"/>
        </w:rPr>
        <w:t>,00 zł</w:t>
      </w:r>
    </w:p>
    <w:p w:rsidR="00BC4253" w:rsidRDefault="00BC4253" w:rsidP="00AA6749">
      <w:pPr>
        <w:jc w:val="both"/>
      </w:pPr>
    </w:p>
    <w:p w:rsidR="00BC4253" w:rsidRDefault="00BC4253" w:rsidP="00AA6749">
      <w:pPr>
        <w:jc w:val="both"/>
      </w:pPr>
      <w:r>
        <w:t xml:space="preserve">Zaplanowano środki w  wysokości </w:t>
      </w:r>
      <w:r w:rsidR="006F7EAB">
        <w:t>8</w:t>
      </w:r>
      <w:r>
        <w:t xml:space="preserve"> 000,00 zł na realizację następujących przedsięwzięć w zakresie profilaktyki zdrowotnej dla mieszkańców Gminy Chełmża: </w:t>
      </w:r>
    </w:p>
    <w:p w:rsidR="00BC4253" w:rsidRPr="0086487F" w:rsidRDefault="00BC4253" w:rsidP="00BC4253">
      <w:pPr>
        <w:jc w:val="both"/>
      </w:pPr>
      <w:r w:rsidRPr="0086487F">
        <w:t>1. Program Wykrywania Zakażeń WZW B i C w Województwie Kujawsko</w:t>
      </w:r>
      <w:r w:rsidR="00DC6866">
        <w:t xml:space="preserve">-Pomorskim”- zaplanowana kwota </w:t>
      </w:r>
      <w:r w:rsidR="0086487F" w:rsidRPr="0086487F">
        <w:t>1 750</w:t>
      </w:r>
      <w:r w:rsidRPr="0086487F">
        <w:t xml:space="preserve">,00 zł. W </w:t>
      </w:r>
      <w:r w:rsidR="00DC6866">
        <w:t>dniu 29 czerwca</w:t>
      </w:r>
      <w:r w:rsidR="0086487F">
        <w:t xml:space="preserve"> 2015 </w:t>
      </w:r>
      <w:r w:rsidR="0087303F" w:rsidRPr="0086487F">
        <w:t xml:space="preserve"> r.</w:t>
      </w:r>
      <w:r w:rsidRPr="0086487F">
        <w:t xml:space="preserve"> została podpisana umowa </w:t>
      </w:r>
      <w:r w:rsidR="00DC6866" w:rsidRPr="0086487F">
        <w:t>dotacji</w:t>
      </w:r>
      <w:r w:rsidR="00DC6866">
        <w:t xml:space="preserve">  Nr 36/2015 </w:t>
      </w:r>
      <w:r w:rsidR="0086487F">
        <w:t>na wykonanie badań</w:t>
      </w:r>
      <w:r w:rsidRPr="0086487F">
        <w:t xml:space="preserve">  z realizatorem programu jakim jest w odniesieniu do Gminy Chełmża </w:t>
      </w:r>
      <w:r w:rsidR="0086487F">
        <w:t>Wojewódzki Szpital Zespolony w Toruniu</w:t>
      </w:r>
      <w:r w:rsidRPr="0086487F">
        <w:t xml:space="preserve">. Realizacja  </w:t>
      </w:r>
      <w:r w:rsidR="0086487F">
        <w:t>zadania zaplanowana jest w miesiącach  wrzesień-październik 2015 r.</w:t>
      </w:r>
    </w:p>
    <w:p w:rsidR="004351FF" w:rsidRDefault="00BC4253" w:rsidP="004351FF">
      <w:pPr>
        <w:jc w:val="both"/>
        <w:rPr>
          <w:b/>
          <w:bCs/>
          <w:i/>
          <w:iCs/>
          <w:color w:val="800080"/>
          <w:sz w:val="21"/>
          <w:szCs w:val="21"/>
        </w:rPr>
      </w:pPr>
      <w:r w:rsidRPr="0086487F">
        <w:t xml:space="preserve">2. </w:t>
      </w:r>
      <w:r w:rsidR="0086487F">
        <w:t xml:space="preserve">Program profilaktyki zakażeń </w:t>
      </w:r>
      <w:proofErr w:type="spellStart"/>
      <w:r w:rsidR="0086487F">
        <w:t>pneumokokowych</w:t>
      </w:r>
      <w:proofErr w:type="spellEnd"/>
      <w:r w:rsidR="0086487F">
        <w:t xml:space="preserve"> wśród dzieci w oparciu o szczepienia przeciwko pneumokokom w Województwie Kujawsko-Pomorskim – zap</w:t>
      </w:r>
      <w:r w:rsidR="00DC6866">
        <w:t>lanowana kwota      6 250,00 zł</w:t>
      </w:r>
      <w:r w:rsidRPr="0086487F">
        <w:t>.</w:t>
      </w:r>
      <w:r>
        <w:t xml:space="preserve"> </w:t>
      </w:r>
      <w:r w:rsidR="00DC6866">
        <w:t>W miesiącu lipcu br. Została podpisana umowa dotacji Nr 41/2015 z dnia 29 lipca 2015 r. na wykonanie szczepień ochronnych dzieci w wieku 24-36 miesiąc życia przeciwko pneumokokom, Realizatorem zadania jest wybrany w ramach otwartego konkursu dla Gminy Chełmża  Samodzielny Publiczny Ośrodek Zdrowia w Zelgnie. Realizacja zaplanowana jest do grudnia 2015 r.</w:t>
      </w:r>
    </w:p>
    <w:p w:rsidR="004351FF" w:rsidRDefault="004351FF" w:rsidP="00BC4253">
      <w:pPr>
        <w:autoSpaceDE w:val="0"/>
        <w:autoSpaceDN w:val="0"/>
        <w:adjustRightInd w:val="0"/>
        <w:rPr>
          <w:b/>
          <w:bCs/>
          <w:i/>
          <w:iCs/>
          <w:color w:val="800080"/>
          <w:sz w:val="21"/>
          <w:szCs w:val="21"/>
        </w:rPr>
      </w:pPr>
    </w:p>
    <w:p w:rsidR="00AA6749" w:rsidRDefault="00AA6749" w:rsidP="00BC4253">
      <w:pPr>
        <w:autoSpaceDE w:val="0"/>
        <w:autoSpaceDN w:val="0"/>
        <w:adjustRightInd w:val="0"/>
        <w:rPr>
          <w:b/>
          <w:bCs/>
          <w:i/>
          <w:iCs/>
          <w:color w:val="800080"/>
          <w:sz w:val="21"/>
          <w:szCs w:val="21"/>
        </w:rPr>
      </w:pPr>
    </w:p>
    <w:p w:rsidR="00BC4253" w:rsidRPr="00490B2D" w:rsidRDefault="00BC4253" w:rsidP="00BC4253">
      <w:pPr>
        <w:pStyle w:val="Tekstpodstawowywcity"/>
        <w:shd w:val="clear" w:color="auto" w:fill="FFFF99"/>
        <w:ind w:left="0"/>
        <w:jc w:val="center"/>
        <w:rPr>
          <w:b/>
          <w:bCs/>
          <w:sz w:val="22"/>
          <w:szCs w:val="22"/>
        </w:rPr>
      </w:pPr>
      <w:r>
        <w:rPr>
          <w:b/>
          <w:bCs/>
        </w:rPr>
        <w:t>Przeciwdziałanie alkoholizmowi</w:t>
      </w:r>
      <w:r>
        <w:rPr>
          <w:b/>
          <w:bCs/>
        </w:rPr>
        <w:tab/>
        <w:t xml:space="preserve">-  </w:t>
      </w:r>
      <w:r w:rsidR="00845C5C" w:rsidRPr="00490B2D">
        <w:rPr>
          <w:b/>
          <w:bCs/>
          <w:sz w:val="22"/>
          <w:szCs w:val="22"/>
        </w:rPr>
        <w:t>26 661,17</w:t>
      </w:r>
      <w:r w:rsidRPr="00490B2D">
        <w:rPr>
          <w:b/>
          <w:bCs/>
          <w:sz w:val="22"/>
          <w:szCs w:val="22"/>
        </w:rPr>
        <w:t xml:space="preserve"> zł</w:t>
      </w:r>
    </w:p>
    <w:p w:rsidR="00BC4253" w:rsidRDefault="00BC4253" w:rsidP="00BC4253">
      <w:pPr>
        <w:autoSpaceDE w:val="0"/>
        <w:autoSpaceDN w:val="0"/>
        <w:adjustRightInd w:val="0"/>
        <w:rPr>
          <w:b/>
          <w:bCs/>
          <w:i/>
          <w:iCs/>
          <w:color w:val="800080"/>
          <w:sz w:val="21"/>
          <w:szCs w:val="21"/>
        </w:rPr>
      </w:pPr>
    </w:p>
    <w:p w:rsidR="00BC4253" w:rsidRDefault="00BC4253" w:rsidP="004351FF">
      <w:pPr>
        <w:jc w:val="both"/>
      </w:pPr>
      <w:r>
        <w:t xml:space="preserve">Wydatki związane z </w:t>
      </w:r>
      <w:r w:rsidRPr="00704591">
        <w:t>realizacj</w:t>
      </w:r>
      <w:r>
        <w:t>ą</w:t>
      </w:r>
      <w:r w:rsidRPr="00704591">
        <w:t xml:space="preserve"> Gminnego Programu Rozwiązywania Problemów Alkoholowych i  Przeciwdziałania Narkomanii za o</w:t>
      </w:r>
      <w:r>
        <w:t xml:space="preserve">kres od 1 stycznia do </w:t>
      </w:r>
      <w:r w:rsidR="001F2264">
        <w:t>30</w:t>
      </w:r>
      <w:r>
        <w:t xml:space="preserve"> </w:t>
      </w:r>
      <w:r w:rsidR="001F2264">
        <w:t>czerwca</w:t>
      </w:r>
      <w:r>
        <w:t xml:space="preserve"> 201</w:t>
      </w:r>
      <w:r w:rsidR="001F2264">
        <w:t>5</w:t>
      </w:r>
      <w:r>
        <w:t xml:space="preserve"> </w:t>
      </w:r>
      <w:r w:rsidRPr="00704591">
        <w:t>r</w:t>
      </w:r>
      <w:r>
        <w:t>oku.</w:t>
      </w:r>
    </w:p>
    <w:p w:rsidR="00BC4253" w:rsidRDefault="00BC4253" w:rsidP="00BC4253">
      <w:pPr>
        <w:jc w:val="both"/>
      </w:pPr>
      <w:r>
        <w:t>Na wynagrodzenie terapeutki w punkcie informacyjno-konsultacyjnym</w:t>
      </w:r>
      <w:r w:rsidR="000403FA">
        <w:t>,</w:t>
      </w:r>
      <w:r>
        <w:t xml:space="preserve"> członków  Gminnej Komisji Rozwiązywania Problemów Alkoholowych</w:t>
      </w:r>
      <w:r w:rsidR="000403FA">
        <w:t xml:space="preserve"> oraz instruktorki prowadzącej zajęcia sportowe w ramach programu „Wieś aktywna-mozaika inicjatyw dla zdrowia” </w:t>
      </w:r>
      <w:r>
        <w:t xml:space="preserve"> </w:t>
      </w:r>
      <w:r>
        <w:tab/>
        <w:t xml:space="preserve">poniesiono wydatek w  </w:t>
      </w:r>
      <w:r w:rsidRPr="000403FA">
        <w:t xml:space="preserve">kwocie  </w:t>
      </w:r>
      <w:r w:rsidR="001F2264" w:rsidRPr="000403FA">
        <w:t>8</w:t>
      </w:r>
      <w:r w:rsidR="009C54F1" w:rsidRPr="000403FA">
        <w:t> 168,32</w:t>
      </w:r>
      <w:r>
        <w:t xml:space="preserve"> zł.</w:t>
      </w:r>
    </w:p>
    <w:p w:rsidR="00BC4253" w:rsidRDefault="00BC4253" w:rsidP="00BC4253">
      <w:pPr>
        <w:ind w:left="720"/>
      </w:pPr>
      <w:r>
        <w:tab/>
      </w:r>
      <w:r>
        <w:tab/>
      </w:r>
      <w:r>
        <w:tab/>
      </w:r>
      <w:r>
        <w:tab/>
      </w:r>
      <w:r>
        <w:tab/>
      </w:r>
      <w:r>
        <w:tab/>
      </w:r>
    </w:p>
    <w:p w:rsidR="00BC4253" w:rsidRDefault="00BC4253" w:rsidP="00BC4253">
      <w:pPr>
        <w:jc w:val="both"/>
      </w:pPr>
      <w:r>
        <w:t xml:space="preserve">Pozostałe wydatki w kwocie </w:t>
      </w:r>
      <w:r w:rsidR="009C54F1">
        <w:t>18 492,85</w:t>
      </w:r>
      <w:r>
        <w:t xml:space="preserve"> zł stanowią wydatki rzeczowe  związane z prowadzeniem konsultacji  w punkcie informacyjno-konsultacyjnym dla osób z problemami alkoholowymi, opieką  profilaktyczną  dla osób z problemem alkoholowym oraz z r</w:t>
      </w:r>
      <w:r w:rsidRPr="003C7042">
        <w:t>ealizacj</w:t>
      </w:r>
      <w:r>
        <w:t xml:space="preserve">ą </w:t>
      </w:r>
      <w:r w:rsidRPr="003C7042">
        <w:t xml:space="preserve"> </w:t>
      </w:r>
      <w:r>
        <w:t xml:space="preserve">następujących </w:t>
      </w:r>
      <w:r w:rsidR="005E5F2D">
        <w:t xml:space="preserve">zadań i </w:t>
      </w:r>
      <w:r w:rsidRPr="003C7042">
        <w:t xml:space="preserve">programów </w:t>
      </w:r>
      <w:r w:rsidRPr="0089468D">
        <w:t>profilaktycznych</w:t>
      </w:r>
      <w:r>
        <w:t>:</w:t>
      </w:r>
    </w:p>
    <w:p w:rsidR="00BC4253" w:rsidRDefault="00BC4253" w:rsidP="00BC4253">
      <w:pPr>
        <w:jc w:val="both"/>
      </w:pPr>
    </w:p>
    <w:p w:rsidR="00952E1F" w:rsidRDefault="00952E1F" w:rsidP="00750D13">
      <w:pPr>
        <w:numPr>
          <w:ilvl w:val="0"/>
          <w:numId w:val="16"/>
        </w:numPr>
        <w:ind w:left="284" w:hanging="284"/>
      </w:pPr>
      <w:r>
        <w:t>Realizacja programu profilaktycznego pn. „Godne i bezpieczne życie seniora 60 plus”.</w:t>
      </w:r>
    </w:p>
    <w:p w:rsidR="00952E1F" w:rsidRDefault="00952E1F" w:rsidP="00750D13">
      <w:pPr>
        <w:numPr>
          <w:ilvl w:val="0"/>
          <w:numId w:val="16"/>
        </w:numPr>
        <w:ind w:left="284" w:hanging="284"/>
        <w:jc w:val="both"/>
      </w:pPr>
      <w:r>
        <w:t>Realizacja programu profilaktycznego pn. „Mądrze wybieram – żyję bezpiecznie” SP Zelgno</w:t>
      </w:r>
      <w:r w:rsidR="005E5F2D">
        <w:t>.</w:t>
      </w:r>
      <w:r>
        <w:tab/>
      </w:r>
      <w:r>
        <w:tab/>
      </w:r>
      <w:r>
        <w:tab/>
      </w:r>
      <w:r>
        <w:tab/>
      </w:r>
      <w:r>
        <w:tab/>
      </w:r>
      <w:r>
        <w:tab/>
      </w:r>
      <w:r>
        <w:tab/>
      </w:r>
      <w:r>
        <w:tab/>
      </w:r>
    </w:p>
    <w:p w:rsidR="00952E1F" w:rsidRDefault="00952E1F" w:rsidP="00750D13">
      <w:pPr>
        <w:numPr>
          <w:ilvl w:val="0"/>
          <w:numId w:val="16"/>
        </w:numPr>
        <w:ind w:left="284" w:hanging="284"/>
        <w:jc w:val="both"/>
      </w:pPr>
      <w:r>
        <w:t>Realizacja programu profilaktycznego pn. „Wolni od uzależnień” – Gimnazjum Pluskowęsy</w:t>
      </w:r>
      <w:r w:rsidR="005E5F2D">
        <w:t>.</w:t>
      </w:r>
      <w:r>
        <w:tab/>
      </w:r>
      <w:r>
        <w:tab/>
      </w:r>
      <w:r>
        <w:tab/>
      </w:r>
      <w:r>
        <w:tab/>
      </w:r>
      <w:r>
        <w:tab/>
      </w:r>
      <w:r>
        <w:tab/>
      </w:r>
      <w:r>
        <w:tab/>
      </w:r>
      <w:r>
        <w:tab/>
      </w:r>
      <w:r>
        <w:tab/>
      </w:r>
    </w:p>
    <w:p w:rsidR="00952E1F" w:rsidRDefault="00952E1F" w:rsidP="00750D13">
      <w:pPr>
        <w:numPr>
          <w:ilvl w:val="0"/>
          <w:numId w:val="16"/>
        </w:numPr>
        <w:ind w:left="284" w:hanging="284"/>
        <w:jc w:val="both"/>
      </w:pPr>
      <w:r>
        <w:t>Dofinansowanie obozu szkoleniowo-treningowego dla grup młodzieżowych</w:t>
      </w:r>
      <w:r w:rsidR="005E5F2D">
        <w:t>.</w:t>
      </w:r>
      <w:r>
        <w:t xml:space="preserve">                                                </w:t>
      </w:r>
    </w:p>
    <w:p w:rsidR="00952E1F" w:rsidRDefault="00952E1F" w:rsidP="00750D13">
      <w:pPr>
        <w:numPr>
          <w:ilvl w:val="0"/>
          <w:numId w:val="16"/>
        </w:numPr>
        <w:ind w:left="284" w:hanging="284"/>
        <w:jc w:val="both"/>
      </w:pPr>
      <w:r>
        <w:t>Dofinansowanie wycieczek szkolnych (usługa transportowa) w ramach realizacji szkolnych programów profilaktycznych</w:t>
      </w:r>
      <w:r w:rsidR="005E5F2D">
        <w:t>.</w:t>
      </w:r>
      <w:r>
        <w:t xml:space="preserve">                                                         </w:t>
      </w:r>
      <w:r>
        <w:tab/>
      </w:r>
      <w:r>
        <w:tab/>
        <w:t xml:space="preserve"> </w:t>
      </w:r>
    </w:p>
    <w:p w:rsidR="00952E1F" w:rsidRDefault="00952E1F" w:rsidP="00750D13">
      <w:pPr>
        <w:numPr>
          <w:ilvl w:val="0"/>
          <w:numId w:val="16"/>
        </w:numPr>
        <w:ind w:left="284" w:hanging="284"/>
        <w:jc w:val="both"/>
      </w:pPr>
      <w:r>
        <w:t>Dofinansowanie szkolnego programu profilaktycznego w Gimnazjum w Głuchowie (wymiana międzynarodowa)</w:t>
      </w:r>
      <w:r w:rsidR="005E5F2D">
        <w:t>.</w:t>
      </w:r>
      <w:r>
        <w:tab/>
      </w:r>
      <w:r>
        <w:tab/>
      </w:r>
      <w:r>
        <w:tab/>
      </w:r>
      <w:r>
        <w:tab/>
      </w:r>
      <w:r>
        <w:tab/>
      </w:r>
      <w:r>
        <w:tab/>
      </w:r>
      <w:r>
        <w:tab/>
        <w:t xml:space="preserve">   </w:t>
      </w:r>
    </w:p>
    <w:p w:rsidR="00952E1F" w:rsidRPr="00C777F1" w:rsidRDefault="00952E1F" w:rsidP="00750D13">
      <w:pPr>
        <w:numPr>
          <w:ilvl w:val="0"/>
          <w:numId w:val="16"/>
        </w:numPr>
        <w:ind w:left="284" w:hanging="284"/>
        <w:jc w:val="both"/>
      </w:pPr>
      <w:r>
        <w:t>Dofinansowanie programu pn. „Wieczór baśni i bajek” w ramach realizacji szkolnego programu profilaktycznego w SP Kończewice</w:t>
      </w:r>
      <w:r>
        <w:tab/>
      </w:r>
      <w:r w:rsidR="005E5F2D">
        <w:t>.</w:t>
      </w:r>
      <w:r>
        <w:tab/>
      </w:r>
      <w:r>
        <w:tab/>
      </w:r>
      <w:r>
        <w:tab/>
        <w:t xml:space="preserve">      </w:t>
      </w:r>
    </w:p>
    <w:p w:rsidR="00952E1F" w:rsidRPr="00952E1F" w:rsidRDefault="00952E1F" w:rsidP="00750D13">
      <w:pPr>
        <w:numPr>
          <w:ilvl w:val="0"/>
          <w:numId w:val="16"/>
        </w:numPr>
        <w:tabs>
          <w:tab w:val="left" w:pos="284"/>
        </w:tabs>
        <w:ind w:left="284" w:hanging="284"/>
        <w:jc w:val="both"/>
      </w:pPr>
      <w:r>
        <w:t>Dofinansowanie realizacji programu pn. „Wieś aktywna-mozaika inicjatyw dla zdrowia”</w:t>
      </w:r>
      <w:r w:rsidR="005E5F2D">
        <w:t>.</w:t>
      </w:r>
      <w:r>
        <w:t xml:space="preserve"> </w:t>
      </w:r>
    </w:p>
    <w:p w:rsidR="00BC4253" w:rsidRDefault="005E5F2D" w:rsidP="005E5F2D">
      <w:pPr>
        <w:tabs>
          <w:tab w:val="left" w:pos="284"/>
        </w:tabs>
        <w:jc w:val="both"/>
      </w:pPr>
      <w:r>
        <w:tab/>
      </w:r>
      <w:r>
        <w:tab/>
      </w:r>
      <w:r>
        <w:tab/>
      </w:r>
      <w:r>
        <w:tab/>
      </w:r>
      <w:r w:rsidR="00BC4253">
        <w:t>                                                                                                          </w:t>
      </w:r>
    </w:p>
    <w:p w:rsidR="00BC4253" w:rsidRPr="00873567" w:rsidRDefault="00BC4253" w:rsidP="00BC4253">
      <w:pPr>
        <w:autoSpaceDE w:val="0"/>
        <w:autoSpaceDN w:val="0"/>
        <w:adjustRightInd w:val="0"/>
        <w:jc w:val="both"/>
        <w:rPr>
          <w:rFonts w:ascii="BookmanOldStyle,BoldItalic" w:hAnsi="BookmanOldStyle,BoldItalic" w:cs="BookmanOldStyle,BoldItalic"/>
          <w:b/>
          <w:bCs/>
          <w:i/>
          <w:iCs/>
          <w:color w:val="FF0000"/>
          <w:sz w:val="25"/>
          <w:szCs w:val="25"/>
        </w:rPr>
      </w:pPr>
    </w:p>
    <w:p w:rsidR="00BC4253" w:rsidRPr="003F7ACB" w:rsidRDefault="00BC4253" w:rsidP="00BC4253">
      <w:pPr>
        <w:autoSpaceDE w:val="0"/>
        <w:autoSpaceDN w:val="0"/>
        <w:adjustRightInd w:val="0"/>
        <w:rPr>
          <w:rFonts w:ascii="BookmanOldStyle,Bold" w:hAnsi="BookmanOldStyle,Bold" w:cs="BookmanOldStyle,Bold"/>
          <w:b/>
          <w:bCs/>
          <w:color w:val="0000FF"/>
          <w:sz w:val="28"/>
          <w:szCs w:val="28"/>
        </w:rPr>
      </w:pPr>
      <w:r w:rsidRPr="00E170C1">
        <w:rPr>
          <w:b/>
          <w:bCs/>
          <w:i/>
          <w:iCs/>
          <w:color w:val="0000FF"/>
          <w:sz w:val="28"/>
          <w:szCs w:val="28"/>
        </w:rPr>
        <w:t>Dział 852</w:t>
      </w:r>
      <w:r w:rsidRPr="00E170C1">
        <w:rPr>
          <w:b/>
          <w:bCs/>
          <w:i/>
          <w:iCs/>
          <w:color w:val="0000FF"/>
          <w:sz w:val="28"/>
          <w:szCs w:val="28"/>
        </w:rPr>
        <w:tab/>
      </w:r>
      <w:r w:rsidRPr="00E170C1">
        <w:rPr>
          <w:b/>
          <w:bCs/>
          <w:color w:val="0000FF"/>
          <w:sz w:val="28"/>
          <w:szCs w:val="28"/>
        </w:rPr>
        <w:t>POMOC SPOŁECZNA</w:t>
      </w:r>
    </w:p>
    <w:p w:rsidR="00BC4253" w:rsidRDefault="00BC4253" w:rsidP="00BC4253">
      <w:pPr>
        <w:autoSpaceDE w:val="0"/>
        <w:autoSpaceDN w:val="0"/>
        <w:adjustRightInd w:val="0"/>
        <w:rPr>
          <w:b/>
          <w:bCs/>
          <w:i/>
          <w:iCs/>
          <w:color w:val="800080"/>
          <w:sz w:val="21"/>
          <w:szCs w:val="21"/>
        </w:rPr>
      </w:pPr>
    </w:p>
    <w:p w:rsidR="00BC4253" w:rsidRDefault="00BC4253" w:rsidP="00BC4253">
      <w:pPr>
        <w:autoSpaceDE w:val="0"/>
        <w:autoSpaceDN w:val="0"/>
        <w:adjustRightInd w:val="0"/>
        <w:rPr>
          <w:b/>
          <w:bCs/>
          <w:iCs/>
        </w:rPr>
      </w:pPr>
      <w:r w:rsidRPr="00C8109B">
        <w:rPr>
          <w:b/>
          <w:bCs/>
          <w:iCs/>
        </w:rPr>
        <w:t xml:space="preserve">Plan </w:t>
      </w:r>
      <w:r>
        <w:rPr>
          <w:b/>
          <w:bCs/>
          <w:iCs/>
        </w:rPr>
        <w:t xml:space="preserve">  </w:t>
      </w:r>
      <w:r w:rsidRPr="00C8109B">
        <w:rPr>
          <w:b/>
          <w:bCs/>
          <w:iCs/>
        </w:rPr>
        <w:t xml:space="preserve"> </w:t>
      </w:r>
      <w:r w:rsidR="00B91115">
        <w:rPr>
          <w:b/>
          <w:bCs/>
          <w:iCs/>
        </w:rPr>
        <w:t>3 542 601,00</w:t>
      </w:r>
      <w:r>
        <w:rPr>
          <w:b/>
          <w:bCs/>
          <w:iCs/>
        </w:rPr>
        <w:t xml:space="preserve"> zł</w:t>
      </w:r>
      <w:r>
        <w:rPr>
          <w:b/>
          <w:bCs/>
          <w:iCs/>
        </w:rPr>
        <w:tab/>
        <w:t xml:space="preserve"> W</w:t>
      </w:r>
      <w:r w:rsidRPr="00C8109B">
        <w:rPr>
          <w:b/>
          <w:bCs/>
          <w:iCs/>
        </w:rPr>
        <w:t xml:space="preserve">ykonanie  </w:t>
      </w:r>
      <w:r w:rsidR="00B91115">
        <w:rPr>
          <w:b/>
          <w:bCs/>
          <w:iCs/>
        </w:rPr>
        <w:t>2 020 899,71</w:t>
      </w:r>
      <w:r>
        <w:rPr>
          <w:b/>
          <w:bCs/>
          <w:iCs/>
        </w:rPr>
        <w:t xml:space="preserve"> zł           </w:t>
      </w:r>
      <w:r w:rsidR="00B91115">
        <w:rPr>
          <w:b/>
          <w:bCs/>
          <w:iCs/>
        </w:rPr>
        <w:t>57,0</w:t>
      </w:r>
      <w:r>
        <w:rPr>
          <w:b/>
          <w:bCs/>
          <w:iCs/>
        </w:rPr>
        <w:t xml:space="preserve"> </w:t>
      </w:r>
      <w:r w:rsidRPr="00C8109B">
        <w:rPr>
          <w:b/>
          <w:bCs/>
          <w:iCs/>
        </w:rPr>
        <w:t>% planu rocznego</w:t>
      </w:r>
    </w:p>
    <w:p w:rsidR="00BC4253" w:rsidRDefault="00BC4253" w:rsidP="00BC4253">
      <w:pPr>
        <w:autoSpaceDE w:val="0"/>
        <w:autoSpaceDN w:val="0"/>
        <w:adjustRightInd w:val="0"/>
        <w:rPr>
          <w:b/>
          <w:bCs/>
          <w:iCs/>
        </w:rPr>
      </w:pPr>
    </w:p>
    <w:tbl>
      <w:tblPr>
        <w:tblW w:w="9420" w:type="dxa"/>
        <w:tblInd w:w="56" w:type="dxa"/>
        <w:tblCellMar>
          <w:left w:w="70" w:type="dxa"/>
          <w:right w:w="70" w:type="dxa"/>
        </w:tblCellMar>
        <w:tblLook w:val="04A0"/>
      </w:tblPr>
      <w:tblGrid>
        <w:gridCol w:w="840"/>
        <w:gridCol w:w="780"/>
        <w:gridCol w:w="3980"/>
        <w:gridCol w:w="1240"/>
        <w:gridCol w:w="1480"/>
        <w:gridCol w:w="1100"/>
      </w:tblGrid>
      <w:tr w:rsidR="002170A2" w:rsidRPr="002170A2" w:rsidTr="002170A2">
        <w:trPr>
          <w:trHeight w:val="885"/>
        </w:trPr>
        <w:tc>
          <w:tcPr>
            <w:tcW w:w="840" w:type="dxa"/>
            <w:tcBorders>
              <w:top w:val="single" w:sz="4" w:space="0" w:color="auto"/>
              <w:left w:val="single" w:sz="4" w:space="0" w:color="auto"/>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Rozdz.</w:t>
            </w:r>
          </w:p>
        </w:tc>
        <w:tc>
          <w:tcPr>
            <w:tcW w:w="780" w:type="dxa"/>
            <w:tcBorders>
              <w:top w:val="single" w:sz="4" w:space="0" w:color="auto"/>
              <w:left w:val="nil"/>
              <w:bottom w:val="single" w:sz="4" w:space="0" w:color="auto"/>
              <w:right w:val="single" w:sz="4" w:space="0" w:color="auto"/>
            </w:tcBorders>
            <w:shd w:val="clear" w:color="000000" w:fill="CCFFFF"/>
            <w:noWrap/>
            <w:hideMark/>
          </w:tcPr>
          <w:p w:rsidR="002170A2" w:rsidRPr="002170A2" w:rsidRDefault="002170A2" w:rsidP="002170A2">
            <w:pPr>
              <w:jc w:val="center"/>
              <w:rPr>
                <w:b/>
                <w:bCs/>
              </w:rPr>
            </w:pPr>
            <w:r w:rsidRPr="002170A2">
              <w:rPr>
                <w:b/>
                <w:bCs/>
                <w:sz w:val="22"/>
                <w:szCs w:val="22"/>
              </w:rPr>
              <w:t>§</w:t>
            </w:r>
          </w:p>
        </w:tc>
        <w:tc>
          <w:tcPr>
            <w:tcW w:w="39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Wyszczególnienie</w:t>
            </w:r>
          </w:p>
        </w:tc>
        <w:tc>
          <w:tcPr>
            <w:tcW w:w="124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Plan po zmianach</w:t>
            </w:r>
          </w:p>
        </w:tc>
        <w:tc>
          <w:tcPr>
            <w:tcW w:w="14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Wydatek na dzień 30.06.2015</w:t>
            </w:r>
          </w:p>
        </w:tc>
        <w:tc>
          <w:tcPr>
            <w:tcW w:w="110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Wskaźnik %</w:t>
            </w:r>
          </w:p>
        </w:tc>
      </w:tr>
      <w:tr w:rsidR="004968D9" w:rsidRPr="004968D9" w:rsidTr="004968D9">
        <w:trPr>
          <w:trHeight w:val="285"/>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85202</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center"/>
              <w:rPr>
                <w:b/>
                <w:bCs/>
              </w:rPr>
            </w:pPr>
            <w:r w:rsidRPr="004968D9">
              <w:rPr>
                <w:b/>
                <w:bCs/>
                <w:sz w:val="22"/>
                <w:szCs w:val="22"/>
              </w:rPr>
              <w:t>Domy pomocy społecznej</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181 000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77 475,56</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42,8%</w:t>
            </w:r>
          </w:p>
        </w:tc>
      </w:tr>
      <w:tr w:rsidR="004968D9" w:rsidRPr="004968D9" w:rsidTr="004968D9">
        <w:trPr>
          <w:trHeight w:val="900"/>
        </w:trPr>
        <w:tc>
          <w:tcPr>
            <w:tcW w:w="840" w:type="dxa"/>
            <w:tcBorders>
              <w:top w:val="nil"/>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4330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usług przez jednostki samorządu terytorialnego od innych jednostek samorządu terytorialnego</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181 000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77 475,56</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42,8%</w:t>
            </w:r>
          </w:p>
        </w:tc>
      </w:tr>
      <w:tr w:rsidR="004968D9" w:rsidRPr="004968D9" w:rsidTr="004968D9">
        <w:trPr>
          <w:trHeight w:val="285"/>
        </w:trPr>
        <w:tc>
          <w:tcPr>
            <w:tcW w:w="840" w:type="dxa"/>
            <w:tcBorders>
              <w:top w:val="nil"/>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85204</w:t>
            </w:r>
          </w:p>
        </w:tc>
        <w:tc>
          <w:tcPr>
            <w:tcW w:w="4760" w:type="dxa"/>
            <w:gridSpan w:val="2"/>
            <w:tcBorders>
              <w:top w:val="single" w:sz="4" w:space="0" w:color="auto"/>
              <w:left w:val="nil"/>
              <w:bottom w:val="single" w:sz="4" w:space="0" w:color="auto"/>
              <w:right w:val="single" w:sz="4" w:space="0" w:color="000000"/>
            </w:tcBorders>
            <w:shd w:val="clear" w:color="auto" w:fill="auto"/>
            <w:vAlign w:val="center"/>
            <w:hideMark/>
          </w:tcPr>
          <w:p w:rsidR="004968D9" w:rsidRPr="004968D9" w:rsidRDefault="004968D9" w:rsidP="004968D9">
            <w:pPr>
              <w:jc w:val="center"/>
              <w:rPr>
                <w:b/>
                <w:bCs/>
              </w:rPr>
            </w:pPr>
            <w:r w:rsidRPr="004968D9">
              <w:rPr>
                <w:b/>
                <w:bCs/>
                <w:sz w:val="22"/>
                <w:szCs w:val="22"/>
              </w:rPr>
              <w:t>Rodziny zastępcze</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15 000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10 327,72</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68,9%</w:t>
            </w:r>
          </w:p>
        </w:tc>
      </w:tr>
      <w:tr w:rsidR="004968D9" w:rsidRPr="004968D9" w:rsidTr="004968D9">
        <w:trPr>
          <w:trHeight w:val="300"/>
        </w:trPr>
        <w:tc>
          <w:tcPr>
            <w:tcW w:w="840" w:type="dxa"/>
            <w:tcBorders>
              <w:top w:val="nil"/>
              <w:left w:val="single" w:sz="4" w:space="0" w:color="auto"/>
              <w:bottom w:val="nil"/>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3110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Świadczenia społeczne</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15 000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10 327,72</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68,9%</w:t>
            </w:r>
          </w:p>
        </w:tc>
      </w:tr>
      <w:tr w:rsidR="004968D9" w:rsidRPr="004968D9" w:rsidTr="004968D9">
        <w:trPr>
          <w:trHeight w:val="300"/>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85206</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 </w:t>
            </w:r>
          </w:p>
        </w:tc>
        <w:tc>
          <w:tcPr>
            <w:tcW w:w="39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center"/>
              <w:rPr>
                <w:b/>
                <w:bCs/>
              </w:rPr>
            </w:pPr>
            <w:r w:rsidRPr="004968D9">
              <w:rPr>
                <w:b/>
                <w:bCs/>
                <w:sz w:val="22"/>
                <w:szCs w:val="22"/>
              </w:rPr>
              <w:t>Wspieranie rodziny</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2 000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1 600,00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80,0%</w:t>
            </w:r>
          </w:p>
        </w:tc>
      </w:tr>
      <w:tr w:rsidR="004968D9" w:rsidRPr="004968D9" w:rsidTr="00AA6749">
        <w:trPr>
          <w:trHeight w:val="300"/>
        </w:trPr>
        <w:tc>
          <w:tcPr>
            <w:tcW w:w="840" w:type="dxa"/>
            <w:vMerge w:val="restart"/>
            <w:tcBorders>
              <w:top w:val="nil"/>
              <w:left w:val="single" w:sz="4" w:space="0" w:color="auto"/>
              <w:bottom w:val="nil"/>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4110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Składki na ubezpieczenie społeczne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AA674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single" w:sz="4" w:space="0" w:color="auto"/>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4170</w:t>
            </w:r>
          </w:p>
        </w:tc>
        <w:tc>
          <w:tcPr>
            <w:tcW w:w="3980" w:type="dxa"/>
            <w:tcBorders>
              <w:top w:val="single" w:sz="4" w:space="0" w:color="auto"/>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Wynagrodzenia bezosobowe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1 600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1 600,00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100,0%</w:t>
            </w:r>
          </w:p>
        </w:tc>
      </w:tr>
      <w:tr w:rsidR="004968D9" w:rsidRPr="004968D9" w:rsidTr="004968D9">
        <w:trPr>
          <w:trHeight w:val="1140"/>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85212</w:t>
            </w:r>
          </w:p>
        </w:tc>
        <w:tc>
          <w:tcPr>
            <w:tcW w:w="4760" w:type="dxa"/>
            <w:gridSpan w:val="2"/>
            <w:tcBorders>
              <w:top w:val="single" w:sz="4" w:space="0" w:color="auto"/>
              <w:left w:val="nil"/>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Świadczenia rodzinne,  świ</w:t>
            </w:r>
            <w:r w:rsidR="00B91115">
              <w:rPr>
                <w:b/>
                <w:bCs/>
                <w:sz w:val="22"/>
                <w:szCs w:val="22"/>
              </w:rPr>
              <w:t>adczenie z funduszu alimentacyj</w:t>
            </w:r>
            <w:r w:rsidRPr="004968D9">
              <w:rPr>
                <w:b/>
                <w:bCs/>
                <w:sz w:val="22"/>
                <w:szCs w:val="22"/>
              </w:rPr>
              <w:t xml:space="preserve">nego oraz składki na ubezpieczenia emerytalne i rentowe z ubezpieczenia społecznego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2 564 800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1 388 928,25</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54,2%</w:t>
            </w:r>
          </w:p>
        </w:tc>
      </w:tr>
      <w:tr w:rsidR="004968D9" w:rsidRPr="004968D9" w:rsidTr="004968D9">
        <w:trPr>
          <w:trHeight w:val="585"/>
        </w:trPr>
        <w:tc>
          <w:tcPr>
            <w:tcW w:w="840" w:type="dxa"/>
            <w:tcBorders>
              <w:top w:val="nil"/>
              <w:left w:val="single" w:sz="4" w:space="0" w:color="auto"/>
              <w:bottom w:val="nil"/>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3020</w:t>
            </w:r>
          </w:p>
        </w:tc>
        <w:tc>
          <w:tcPr>
            <w:tcW w:w="3980" w:type="dxa"/>
            <w:tcBorders>
              <w:top w:val="nil"/>
              <w:left w:val="nil"/>
              <w:bottom w:val="single" w:sz="4" w:space="0" w:color="auto"/>
              <w:right w:val="nil"/>
            </w:tcBorders>
            <w:shd w:val="clear" w:color="auto" w:fill="auto"/>
            <w:hideMark/>
          </w:tcPr>
          <w:p w:rsidR="004968D9" w:rsidRPr="004968D9" w:rsidRDefault="004968D9" w:rsidP="004968D9">
            <w:r w:rsidRPr="004968D9">
              <w:rPr>
                <w:sz w:val="22"/>
                <w:szCs w:val="22"/>
              </w:rPr>
              <w:t>Wydatki osobowe niezaliczone do wynagrodzeń</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800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800,00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100,0%</w:t>
            </w:r>
          </w:p>
        </w:tc>
      </w:tr>
      <w:tr w:rsidR="004968D9" w:rsidRPr="004968D9" w:rsidTr="004968D9">
        <w:trPr>
          <w:trHeight w:val="300"/>
        </w:trPr>
        <w:tc>
          <w:tcPr>
            <w:tcW w:w="840" w:type="dxa"/>
            <w:vMerge w:val="restart"/>
            <w:tcBorders>
              <w:top w:val="nil"/>
              <w:left w:val="single" w:sz="4" w:space="0" w:color="auto"/>
              <w:bottom w:val="single" w:sz="4" w:space="0" w:color="000000"/>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3110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Świadczenia społeczne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2 370 156</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1 296 144,26</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54,7%</w:t>
            </w:r>
          </w:p>
        </w:tc>
      </w:tr>
      <w:tr w:rsidR="004968D9" w:rsidRPr="004968D9" w:rsidTr="004968D9">
        <w:trPr>
          <w:trHeight w:val="300"/>
        </w:trPr>
        <w:tc>
          <w:tcPr>
            <w:tcW w:w="840" w:type="dxa"/>
            <w:vMerge/>
            <w:tcBorders>
              <w:top w:val="nil"/>
              <w:left w:val="single" w:sz="4" w:space="0" w:color="auto"/>
              <w:bottom w:val="single" w:sz="4"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4010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Wynagrodzenia osobowe pracowników</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54 000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25 142,36</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46,6%</w:t>
            </w:r>
          </w:p>
        </w:tc>
      </w:tr>
      <w:tr w:rsidR="004968D9" w:rsidRPr="004968D9" w:rsidTr="004968D9">
        <w:trPr>
          <w:trHeight w:val="300"/>
        </w:trPr>
        <w:tc>
          <w:tcPr>
            <w:tcW w:w="840" w:type="dxa"/>
            <w:vMerge/>
            <w:tcBorders>
              <w:top w:val="nil"/>
              <w:left w:val="single" w:sz="4" w:space="0" w:color="auto"/>
              <w:bottom w:val="single" w:sz="4"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4040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Dodatkowe wynagrodzenie roczne</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4 250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4 227,90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99,5%</w:t>
            </w:r>
          </w:p>
        </w:tc>
      </w:tr>
      <w:tr w:rsidR="004968D9" w:rsidRPr="004968D9" w:rsidTr="004968D9">
        <w:trPr>
          <w:trHeight w:val="300"/>
        </w:trPr>
        <w:tc>
          <w:tcPr>
            <w:tcW w:w="840" w:type="dxa"/>
            <w:vMerge/>
            <w:tcBorders>
              <w:top w:val="nil"/>
              <w:left w:val="single" w:sz="4" w:space="0" w:color="auto"/>
              <w:bottom w:val="single" w:sz="4"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4110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Składki na ubezpieczenia społeczne</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105 600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50 276,47</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47,6%</w:t>
            </w:r>
          </w:p>
        </w:tc>
      </w:tr>
      <w:tr w:rsidR="004968D9" w:rsidRPr="004968D9" w:rsidTr="004968D9">
        <w:trPr>
          <w:trHeight w:val="300"/>
        </w:trPr>
        <w:tc>
          <w:tcPr>
            <w:tcW w:w="840" w:type="dxa"/>
            <w:vMerge/>
            <w:tcBorders>
              <w:top w:val="nil"/>
              <w:left w:val="single" w:sz="4" w:space="0" w:color="auto"/>
              <w:bottom w:val="single" w:sz="4"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4120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Składki na Fundusz Pracy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1 450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669,11</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46,1%</w:t>
            </w:r>
          </w:p>
        </w:tc>
      </w:tr>
      <w:tr w:rsidR="004968D9" w:rsidRPr="004968D9" w:rsidTr="004968D9">
        <w:trPr>
          <w:trHeight w:val="300"/>
        </w:trPr>
        <w:tc>
          <w:tcPr>
            <w:tcW w:w="840" w:type="dxa"/>
            <w:vMerge/>
            <w:tcBorders>
              <w:top w:val="nil"/>
              <w:left w:val="single" w:sz="4" w:space="0" w:color="auto"/>
              <w:bottom w:val="single" w:sz="4"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materiałów i wyposażenia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6 422</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1 561,05</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24,3%</w:t>
            </w:r>
          </w:p>
        </w:tc>
      </w:tr>
      <w:tr w:rsidR="004968D9" w:rsidRPr="004968D9" w:rsidTr="004968D9">
        <w:trPr>
          <w:trHeight w:val="300"/>
        </w:trPr>
        <w:tc>
          <w:tcPr>
            <w:tcW w:w="840" w:type="dxa"/>
            <w:vMerge/>
            <w:tcBorders>
              <w:top w:val="nil"/>
              <w:left w:val="single" w:sz="4" w:space="0" w:color="auto"/>
              <w:bottom w:val="single" w:sz="4"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4280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usług zdrowotnych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135,30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45,1%</w:t>
            </w:r>
          </w:p>
        </w:tc>
      </w:tr>
      <w:tr w:rsidR="004968D9" w:rsidRPr="004968D9" w:rsidTr="004968D9">
        <w:trPr>
          <w:trHeight w:val="300"/>
        </w:trPr>
        <w:tc>
          <w:tcPr>
            <w:tcW w:w="840" w:type="dxa"/>
            <w:vMerge/>
            <w:tcBorders>
              <w:top w:val="nil"/>
              <w:left w:val="single" w:sz="4" w:space="0" w:color="auto"/>
              <w:bottom w:val="single" w:sz="4"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usług pozostałych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13 019</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5 790,09</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44,5%</w:t>
            </w:r>
          </w:p>
        </w:tc>
      </w:tr>
      <w:tr w:rsidR="004968D9" w:rsidRPr="004968D9" w:rsidTr="004968D9">
        <w:trPr>
          <w:trHeight w:val="600"/>
        </w:trPr>
        <w:tc>
          <w:tcPr>
            <w:tcW w:w="840" w:type="dxa"/>
            <w:vMerge/>
            <w:tcBorders>
              <w:top w:val="nil"/>
              <w:left w:val="single" w:sz="4" w:space="0" w:color="auto"/>
              <w:bottom w:val="single" w:sz="4"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4360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Opłaty z tytułu zakupu usług telekomunikacyjnych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1 500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313,43</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20,9%</w:t>
            </w:r>
          </w:p>
        </w:tc>
      </w:tr>
      <w:tr w:rsidR="004968D9" w:rsidRPr="004968D9" w:rsidTr="004968D9">
        <w:trPr>
          <w:trHeight w:val="300"/>
        </w:trPr>
        <w:tc>
          <w:tcPr>
            <w:tcW w:w="840" w:type="dxa"/>
            <w:vMerge/>
            <w:tcBorders>
              <w:top w:val="nil"/>
              <w:left w:val="single" w:sz="4" w:space="0" w:color="auto"/>
              <w:bottom w:val="single" w:sz="4"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4410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Podróże służbowe krajowe</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72,00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36,0%</w:t>
            </w:r>
          </w:p>
        </w:tc>
      </w:tr>
      <w:tr w:rsidR="004968D9" w:rsidRPr="004968D9" w:rsidTr="004968D9">
        <w:trPr>
          <w:trHeight w:val="300"/>
        </w:trPr>
        <w:tc>
          <w:tcPr>
            <w:tcW w:w="840" w:type="dxa"/>
            <w:vMerge/>
            <w:tcBorders>
              <w:top w:val="nil"/>
              <w:left w:val="single" w:sz="4" w:space="0" w:color="auto"/>
              <w:bottom w:val="single" w:sz="4"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4430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Różne opłaty i składki</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221,24</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11,1%</w:t>
            </w:r>
          </w:p>
        </w:tc>
      </w:tr>
      <w:tr w:rsidR="004968D9" w:rsidRPr="004968D9" w:rsidTr="004968D9">
        <w:trPr>
          <w:trHeight w:val="600"/>
        </w:trPr>
        <w:tc>
          <w:tcPr>
            <w:tcW w:w="840" w:type="dxa"/>
            <w:vMerge/>
            <w:tcBorders>
              <w:top w:val="nil"/>
              <w:left w:val="single" w:sz="4" w:space="0" w:color="auto"/>
              <w:bottom w:val="single" w:sz="4"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4440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Odpis na zakładowy fundusz świadczeń socjalnych</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2 925</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2 877,04</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98,4%</w:t>
            </w:r>
          </w:p>
        </w:tc>
      </w:tr>
      <w:tr w:rsidR="004968D9" w:rsidRPr="004968D9" w:rsidTr="004968D9">
        <w:trPr>
          <w:trHeight w:val="600"/>
        </w:trPr>
        <w:tc>
          <w:tcPr>
            <w:tcW w:w="840" w:type="dxa"/>
            <w:vMerge/>
            <w:tcBorders>
              <w:top w:val="nil"/>
              <w:left w:val="single" w:sz="4" w:space="0" w:color="auto"/>
              <w:bottom w:val="single" w:sz="4"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4700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Szkolenie pracowników niebędących członkami korpusu służby cywilnej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2 178</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698,00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32,0%</w:t>
            </w:r>
          </w:p>
        </w:tc>
      </w:tr>
      <w:tr w:rsidR="004968D9" w:rsidRPr="004968D9" w:rsidTr="004968D9">
        <w:trPr>
          <w:trHeight w:val="1455"/>
        </w:trPr>
        <w:tc>
          <w:tcPr>
            <w:tcW w:w="840" w:type="dxa"/>
            <w:tcBorders>
              <w:top w:val="nil"/>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85213</w:t>
            </w:r>
          </w:p>
        </w:tc>
        <w:tc>
          <w:tcPr>
            <w:tcW w:w="4760" w:type="dxa"/>
            <w:gridSpan w:val="2"/>
            <w:tcBorders>
              <w:top w:val="single" w:sz="4" w:space="0" w:color="auto"/>
              <w:left w:val="nil"/>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Składki na ubezpieczenia zdrowotne opłacane za osoby pobierające niektóre świadczenia z pomocy społecznej, niektóre świadczenia rodzinne oraz za osoby uczestniczące w zajęciach w centrum integracji społecznej</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15 770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10 945,08</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69,4%</w:t>
            </w:r>
          </w:p>
        </w:tc>
      </w:tr>
      <w:tr w:rsidR="004968D9" w:rsidRPr="004968D9" w:rsidTr="004968D9">
        <w:trPr>
          <w:trHeight w:val="300"/>
        </w:trPr>
        <w:tc>
          <w:tcPr>
            <w:tcW w:w="840" w:type="dxa"/>
            <w:tcBorders>
              <w:top w:val="nil"/>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4130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Składki na ubezpieczenie zdrowotne</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15 770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10 945,08</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69,4%</w:t>
            </w:r>
          </w:p>
        </w:tc>
      </w:tr>
      <w:tr w:rsidR="004968D9" w:rsidRPr="004968D9" w:rsidTr="004968D9">
        <w:trPr>
          <w:trHeight w:val="615"/>
        </w:trPr>
        <w:tc>
          <w:tcPr>
            <w:tcW w:w="840" w:type="dxa"/>
            <w:tcBorders>
              <w:top w:val="nil"/>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85214</w:t>
            </w:r>
          </w:p>
        </w:tc>
        <w:tc>
          <w:tcPr>
            <w:tcW w:w="4760" w:type="dxa"/>
            <w:gridSpan w:val="2"/>
            <w:tcBorders>
              <w:top w:val="single" w:sz="4" w:space="0" w:color="auto"/>
              <w:left w:val="nil"/>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xml:space="preserve">Zasiłki i pomoc w naturze oraz składki na ubezpieczenia emerytalne i rentowe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182 708</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149 825,54</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82,0%</w:t>
            </w:r>
          </w:p>
        </w:tc>
      </w:tr>
      <w:tr w:rsidR="004968D9" w:rsidRPr="004968D9" w:rsidTr="004968D9">
        <w:trPr>
          <w:trHeight w:val="300"/>
        </w:trPr>
        <w:tc>
          <w:tcPr>
            <w:tcW w:w="840" w:type="dxa"/>
            <w:tcBorders>
              <w:top w:val="nil"/>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3110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Świadczenia społeczne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182 708</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149 825,54</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82,0%</w:t>
            </w:r>
          </w:p>
        </w:tc>
      </w:tr>
      <w:tr w:rsidR="004968D9" w:rsidRPr="004968D9" w:rsidTr="004968D9">
        <w:trPr>
          <w:trHeight w:val="285"/>
        </w:trPr>
        <w:tc>
          <w:tcPr>
            <w:tcW w:w="840" w:type="dxa"/>
            <w:tcBorders>
              <w:top w:val="nil"/>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85215</w:t>
            </w:r>
          </w:p>
        </w:tc>
        <w:tc>
          <w:tcPr>
            <w:tcW w:w="4760" w:type="dxa"/>
            <w:gridSpan w:val="2"/>
            <w:tcBorders>
              <w:top w:val="single" w:sz="4" w:space="0" w:color="auto"/>
              <w:left w:val="nil"/>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xml:space="preserve">Dodatki mieszkaniowe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62 057</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30 404,71</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49,0%</w:t>
            </w:r>
          </w:p>
        </w:tc>
      </w:tr>
      <w:tr w:rsidR="004968D9" w:rsidRPr="004968D9" w:rsidTr="004968D9">
        <w:trPr>
          <w:trHeight w:val="300"/>
        </w:trPr>
        <w:tc>
          <w:tcPr>
            <w:tcW w:w="840" w:type="dxa"/>
            <w:vMerge w:val="restart"/>
            <w:tcBorders>
              <w:top w:val="nil"/>
              <w:left w:val="single" w:sz="4" w:space="0" w:color="auto"/>
              <w:bottom w:val="single" w:sz="4" w:space="0" w:color="000000"/>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3110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Świadczenia społeczne</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62 016</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30 384,83</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49,0%</w:t>
            </w:r>
          </w:p>
        </w:tc>
      </w:tr>
      <w:tr w:rsidR="004968D9" w:rsidRPr="004968D9" w:rsidTr="004968D9">
        <w:trPr>
          <w:trHeight w:val="300"/>
        </w:trPr>
        <w:tc>
          <w:tcPr>
            <w:tcW w:w="840" w:type="dxa"/>
            <w:vMerge/>
            <w:tcBorders>
              <w:top w:val="nil"/>
              <w:left w:val="single" w:sz="4" w:space="0" w:color="auto"/>
              <w:bottom w:val="single" w:sz="4"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materiałów i wyposażenia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41</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19,88</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48,5%</w:t>
            </w:r>
          </w:p>
        </w:tc>
      </w:tr>
      <w:tr w:rsidR="004968D9" w:rsidRPr="004968D9" w:rsidTr="004968D9">
        <w:trPr>
          <w:trHeight w:val="285"/>
        </w:trPr>
        <w:tc>
          <w:tcPr>
            <w:tcW w:w="840" w:type="dxa"/>
            <w:tcBorders>
              <w:top w:val="nil"/>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85216</w:t>
            </w:r>
          </w:p>
        </w:tc>
        <w:tc>
          <w:tcPr>
            <w:tcW w:w="4760" w:type="dxa"/>
            <w:gridSpan w:val="2"/>
            <w:tcBorders>
              <w:top w:val="single" w:sz="4" w:space="0" w:color="auto"/>
              <w:left w:val="nil"/>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xml:space="preserve">Zasiłki stałe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82 613</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80 783,76</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97,8%</w:t>
            </w:r>
          </w:p>
        </w:tc>
      </w:tr>
      <w:tr w:rsidR="004968D9" w:rsidRPr="004968D9" w:rsidTr="004968D9">
        <w:trPr>
          <w:trHeight w:val="300"/>
        </w:trPr>
        <w:tc>
          <w:tcPr>
            <w:tcW w:w="840" w:type="dxa"/>
            <w:tcBorders>
              <w:top w:val="nil"/>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3110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Świadczenia społeczne</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82 613</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80 783,76</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97,8%</w:t>
            </w:r>
          </w:p>
        </w:tc>
      </w:tr>
      <w:tr w:rsidR="004968D9" w:rsidRPr="004968D9" w:rsidTr="004968D9">
        <w:trPr>
          <w:trHeight w:val="285"/>
        </w:trPr>
        <w:tc>
          <w:tcPr>
            <w:tcW w:w="840" w:type="dxa"/>
            <w:tcBorders>
              <w:top w:val="nil"/>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85219</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center"/>
              <w:rPr>
                <w:b/>
                <w:bCs/>
              </w:rPr>
            </w:pPr>
            <w:r w:rsidRPr="004968D9">
              <w:rPr>
                <w:b/>
                <w:bCs/>
                <w:sz w:val="22"/>
                <w:szCs w:val="22"/>
              </w:rPr>
              <w:t xml:space="preserve">Ośrodki pomocy społecznej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288 415</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157 941,97</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54,8%</w:t>
            </w:r>
          </w:p>
        </w:tc>
      </w:tr>
      <w:tr w:rsidR="004968D9" w:rsidRPr="004968D9" w:rsidTr="004968D9">
        <w:trPr>
          <w:trHeight w:val="600"/>
        </w:trPr>
        <w:tc>
          <w:tcPr>
            <w:tcW w:w="840" w:type="dxa"/>
            <w:vMerge w:val="restart"/>
            <w:tcBorders>
              <w:top w:val="nil"/>
              <w:left w:val="single" w:sz="4" w:space="0" w:color="auto"/>
              <w:bottom w:val="nil"/>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3020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Wydatki osobowe niezaliczone do wynagrodzeń</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2 220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997,58</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44,9%</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4010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Wynagrodzenia osobowe pracowników</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179 700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97 586,16</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54,3%</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4040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Dodatkowe wynagrodzenie roczne</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17 000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14 179,24</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83,4%</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4110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Składki na ubezpieczenia społeczne</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35 500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20 883,22</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58,8%</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4120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Składki na Fundusz Pracy</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4 750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2 738,26</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57,6%</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4170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Wynagrodzenia bezosobowe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3 440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3 440,00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100,0%</w:t>
            </w:r>
          </w:p>
        </w:tc>
      </w:tr>
      <w:tr w:rsidR="004968D9" w:rsidRPr="004968D9" w:rsidTr="00AA674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materiałów i wyposażenia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12 937</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5 102,29</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39,4%</w:t>
            </w:r>
          </w:p>
        </w:tc>
      </w:tr>
      <w:tr w:rsidR="004968D9" w:rsidRPr="004968D9" w:rsidTr="00AA674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single" w:sz="4" w:space="0" w:color="auto"/>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4260</w:t>
            </w:r>
          </w:p>
        </w:tc>
        <w:tc>
          <w:tcPr>
            <w:tcW w:w="3980" w:type="dxa"/>
            <w:tcBorders>
              <w:top w:val="single" w:sz="4" w:space="0" w:color="auto"/>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energii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6 000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4280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usług zdrowotnych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900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405,90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45,1%</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usług pozostałych</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11 010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4 315,32</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39,2%</w:t>
            </w:r>
          </w:p>
        </w:tc>
      </w:tr>
      <w:tr w:rsidR="004968D9" w:rsidRPr="004968D9" w:rsidTr="004968D9">
        <w:trPr>
          <w:trHeight w:val="6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4360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Opłaty z tytułu zakupu usług telekomunikacyjnych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3 900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988,03</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25,3%</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4410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Podróże służbowe krajowe</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1 748,80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43,7%</w:t>
            </w:r>
          </w:p>
        </w:tc>
      </w:tr>
      <w:tr w:rsidR="004968D9" w:rsidRPr="004968D9" w:rsidTr="004968D9">
        <w:trPr>
          <w:trHeight w:val="6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4440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Odpisy na zakładowy fundusz świadczeń socjalnych</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5 558</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5 557,17</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100,0%</w:t>
            </w:r>
          </w:p>
        </w:tc>
      </w:tr>
      <w:tr w:rsidR="004968D9" w:rsidRPr="004968D9" w:rsidTr="004968D9">
        <w:trPr>
          <w:trHeight w:val="6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nil"/>
            </w:tcBorders>
            <w:shd w:val="clear" w:color="auto" w:fill="auto"/>
            <w:vAlign w:val="center"/>
            <w:hideMark/>
          </w:tcPr>
          <w:p w:rsidR="004968D9" w:rsidRPr="004968D9" w:rsidRDefault="004968D9" w:rsidP="004968D9">
            <w:pPr>
              <w:jc w:val="center"/>
            </w:pPr>
            <w:r w:rsidRPr="004968D9">
              <w:rPr>
                <w:sz w:val="22"/>
                <w:szCs w:val="22"/>
              </w:rPr>
              <w:t>4700</w:t>
            </w:r>
          </w:p>
        </w:tc>
        <w:tc>
          <w:tcPr>
            <w:tcW w:w="3980" w:type="dxa"/>
            <w:tcBorders>
              <w:top w:val="nil"/>
              <w:left w:val="single" w:sz="4" w:space="0" w:color="auto"/>
              <w:bottom w:val="nil"/>
              <w:right w:val="single" w:sz="4" w:space="0" w:color="auto"/>
            </w:tcBorders>
            <w:shd w:val="clear" w:color="auto" w:fill="auto"/>
            <w:hideMark/>
          </w:tcPr>
          <w:p w:rsidR="004968D9" w:rsidRPr="004968D9" w:rsidRDefault="004968D9" w:rsidP="004968D9">
            <w:r w:rsidRPr="004968D9">
              <w:rPr>
                <w:sz w:val="22"/>
                <w:szCs w:val="22"/>
              </w:rPr>
              <w:t xml:space="preserve">Szkolenia pracowników niebędących członkami korpusu służby cywilnej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1 500</w:t>
            </w:r>
          </w:p>
        </w:tc>
        <w:tc>
          <w:tcPr>
            <w:tcW w:w="1480" w:type="dxa"/>
            <w:tcBorders>
              <w:top w:val="nil"/>
              <w:left w:val="nil"/>
              <w:bottom w:val="single" w:sz="4" w:space="0" w:color="auto"/>
              <w:right w:val="single" w:sz="4" w:space="0" w:color="auto"/>
            </w:tcBorders>
            <w:shd w:val="clear" w:color="auto" w:fill="auto"/>
            <w:noWrap/>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540"/>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85228</w:t>
            </w:r>
          </w:p>
        </w:tc>
        <w:tc>
          <w:tcPr>
            <w:tcW w:w="4760" w:type="dxa"/>
            <w:gridSpan w:val="2"/>
            <w:tcBorders>
              <w:top w:val="single" w:sz="4" w:space="0" w:color="auto"/>
              <w:left w:val="nil"/>
              <w:bottom w:val="single" w:sz="4" w:space="0" w:color="auto"/>
              <w:right w:val="single" w:sz="4" w:space="0" w:color="000000"/>
            </w:tcBorders>
            <w:shd w:val="clear" w:color="auto" w:fill="auto"/>
            <w:vAlign w:val="center"/>
            <w:hideMark/>
          </w:tcPr>
          <w:p w:rsidR="004968D9" w:rsidRPr="004968D9" w:rsidRDefault="004968D9" w:rsidP="004968D9">
            <w:pPr>
              <w:jc w:val="center"/>
              <w:rPr>
                <w:b/>
                <w:bCs/>
              </w:rPr>
            </w:pPr>
            <w:r w:rsidRPr="004968D9">
              <w:rPr>
                <w:b/>
                <w:bCs/>
                <w:sz w:val="22"/>
                <w:szCs w:val="22"/>
              </w:rPr>
              <w:t>Usługi opiekuńcze i specjalistyczne usługi opiekuńcze</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16 400</w:t>
            </w:r>
          </w:p>
        </w:tc>
        <w:tc>
          <w:tcPr>
            <w:tcW w:w="1480" w:type="dxa"/>
            <w:tcBorders>
              <w:top w:val="nil"/>
              <w:left w:val="nil"/>
              <w:bottom w:val="single" w:sz="4" w:space="0" w:color="auto"/>
              <w:right w:val="single" w:sz="4" w:space="0" w:color="auto"/>
            </w:tcBorders>
            <w:shd w:val="clear" w:color="auto" w:fill="auto"/>
            <w:noWrap/>
            <w:vAlign w:val="center"/>
            <w:hideMark/>
          </w:tcPr>
          <w:p w:rsidR="004968D9" w:rsidRPr="004968D9" w:rsidRDefault="004968D9" w:rsidP="004968D9">
            <w:pPr>
              <w:jc w:val="right"/>
              <w:rPr>
                <w:b/>
                <w:bCs/>
              </w:rPr>
            </w:pPr>
            <w:r w:rsidRPr="004968D9">
              <w:rPr>
                <w:b/>
                <w:bCs/>
                <w:sz w:val="22"/>
                <w:szCs w:val="22"/>
              </w:rPr>
              <w:t>16 400,00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100,0%</w:t>
            </w:r>
          </w:p>
        </w:tc>
      </w:tr>
      <w:tr w:rsidR="004968D9" w:rsidRPr="004968D9" w:rsidTr="004968D9">
        <w:trPr>
          <w:trHeight w:val="300"/>
        </w:trPr>
        <w:tc>
          <w:tcPr>
            <w:tcW w:w="840" w:type="dxa"/>
            <w:tcBorders>
              <w:top w:val="nil"/>
              <w:left w:val="single" w:sz="4" w:space="0" w:color="auto"/>
              <w:bottom w:val="nil"/>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center"/>
            </w:pPr>
            <w:r w:rsidRPr="004968D9">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usług pozostałych</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16 400</w:t>
            </w:r>
          </w:p>
        </w:tc>
        <w:tc>
          <w:tcPr>
            <w:tcW w:w="1480" w:type="dxa"/>
            <w:tcBorders>
              <w:top w:val="nil"/>
              <w:left w:val="nil"/>
              <w:bottom w:val="single" w:sz="4" w:space="0" w:color="auto"/>
              <w:right w:val="single" w:sz="4" w:space="0" w:color="auto"/>
            </w:tcBorders>
            <w:shd w:val="clear" w:color="auto" w:fill="auto"/>
            <w:noWrap/>
            <w:vAlign w:val="center"/>
            <w:hideMark/>
          </w:tcPr>
          <w:p w:rsidR="004968D9" w:rsidRPr="004968D9" w:rsidRDefault="004968D9" w:rsidP="004968D9">
            <w:pPr>
              <w:jc w:val="right"/>
            </w:pPr>
            <w:r w:rsidRPr="004968D9">
              <w:rPr>
                <w:sz w:val="22"/>
                <w:szCs w:val="22"/>
              </w:rPr>
              <w:t>16 400,00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100,0%</w:t>
            </w:r>
          </w:p>
        </w:tc>
      </w:tr>
      <w:tr w:rsidR="004968D9" w:rsidRPr="004968D9" w:rsidTr="004968D9">
        <w:trPr>
          <w:trHeight w:val="285"/>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85295</w:t>
            </w:r>
          </w:p>
        </w:tc>
        <w:tc>
          <w:tcPr>
            <w:tcW w:w="4760" w:type="dxa"/>
            <w:gridSpan w:val="2"/>
            <w:tcBorders>
              <w:top w:val="single" w:sz="4" w:space="0" w:color="auto"/>
              <w:left w:val="nil"/>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xml:space="preserve">Pozostała działalność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131 838</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96 267,12</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73,0%</w:t>
            </w:r>
          </w:p>
        </w:tc>
      </w:tr>
      <w:tr w:rsidR="004968D9" w:rsidRPr="004968D9" w:rsidTr="004968D9">
        <w:trPr>
          <w:trHeight w:val="300"/>
        </w:trPr>
        <w:tc>
          <w:tcPr>
            <w:tcW w:w="840" w:type="dxa"/>
            <w:vMerge w:val="restart"/>
            <w:tcBorders>
              <w:top w:val="nil"/>
              <w:left w:val="single" w:sz="4" w:space="0" w:color="auto"/>
              <w:bottom w:val="single" w:sz="8" w:space="0" w:color="000000"/>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3110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Świadczenia społeczne</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103 700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76 843,66</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74,1%</w:t>
            </w:r>
          </w:p>
        </w:tc>
      </w:tr>
      <w:tr w:rsidR="004968D9" w:rsidRPr="004968D9" w:rsidTr="004968D9">
        <w:trPr>
          <w:trHeight w:val="300"/>
        </w:trPr>
        <w:tc>
          <w:tcPr>
            <w:tcW w:w="840" w:type="dxa"/>
            <w:vMerge/>
            <w:tcBorders>
              <w:top w:val="nil"/>
              <w:left w:val="single" w:sz="4" w:space="0" w:color="auto"/>
              <w:bottom w:val="single" w:sz="8"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3210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Stypendia i zasiłki dla studentów</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17 500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15 000,00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85,7%</w:t>
            </w:r>
          </w:p>
        </w:tc>
      </w:tr>
      <w:tr w:rsidR="004968D9" w:rsidRPr="004968D9" w:rsidTr="004968D9">
        <w:trPr>
          <w:trHeight w:val="300"/>
        </w:trPr>
        <w:tc>
          <w:tcPr>
            <w:tcW w:w="840" w:type="dxa"/>
            <w:vMerge/>
            <w:tcBorders>
              <w:top w:val="nil"/>
              <w:left w:val="single" w:sz="4" w:space="0" w:color="auto"/>
              <w:bottom w:val="single" w:sz="8"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materiałów i wyposażenia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638</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15"/>
        </w:trPr>
        <w:tc>
          <w:tcPr>
            <w:tcW w:w="840" w:type="dxa"/>
            <w:vMerge/>
            <w:tcBorders>
              <w:top w:val="nil"/>
              <w:left w:val="single" w:sz="4" w:space="0" w:color="auto"/>
              <w:bottom w:val="single" w:sz="8"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nil"/>
              <w:right w:val="single" w:sz="4" w:space="0" w:color="auto"/>
            </w:tcBorders>
            <w:shd w:val="clear" w:color="auto" w:fill="auto"/>
            <w:hideMark/>
          </w:tcPr>
          <w:p w:rsidR="004968D9" w:rsidRPr="004968D9" w:rsidRDefault="004968D9" w:rsidP="004968D9">
            <w:pPr>
              <w:jc w:val="center"/>
            </w:pPr>
            <w:r w:rsidRPr="004968D9">
              <w:rPr>
                <w:sz w:val="22"/>
                <w:szCs w:val="22"/>
              </w:rPr>
              <w:t>4300</w:t>
            </w:r>
          </w:p>
        </w:tc>
        <w:tc>
          <w:tcPr>
            <w:tcW w:w="3980" w:type="dxa"/>
            <w:tcBorders>
              <w:top w:val="nil"/>
              <w:left w:val="nil"/>
              <w:bottom w:val="nil"/>
              <w:right w:val="single" w:sz="4" w:space="0" w:color="auto"/>
            </w:tcBorders>
            <w:shd w:val="clear" w:color="auto" w:fill="auto"/>
            <w:hideMark/>
          </w:tcPr>
          <w:p w:rsidR="004968D9" w:rsidRPr="004968D9" w:rsidRDefault="004968D9" w:rsidP="004968D9">
            <w:r w:rsidRPr="004968D9">
              <w:rPr>
                <w:sz w:val="22"/>
                <w:szCs w:val="22"/>
              </w:rPr>
              <w:t>Zakup usług pozostałych</w:t>
            </w:r>
          </w:p>
        </w:tc>
        <w:tc>
          <w:tcPr>
            <w:tcW w:w="1240" w:type="dxa"/>
            <w:tcBorders>
              <w:top w:val="nil"/>
              <w:left w:val="nil"/>
              <w:bottom w:val="nil"/>
              <w:right w:val="single" w:sz="4" w:space="0" w:color="auto"/>
            </w:tcBorders>
            <w:shd w:val="clear" w:color="auto" w:fill="auto"/>
            <w:vAlign w:val="center"/>
            <w:hideMark/>
          </w:tcPr>
          <w:p w:rsidR="004968D9" w:rsidRPr="004968D9" w:rsidRDefault="004968D9" w:rsidP="004968D9">
            <w:pPr>
              <w:jc w:val="right"/>
            </w:pPr>
            <w:r w:rsidRPr="004968D9">
              <w:rPr>
                <w:sz w:val="22"/>
                <w:szCs w:val="22"/>
              </w:rPr>
              <w:t>10 000</w:t>
            </w:r>
          </w:p>
        </w:tc>
        <w:tc>
          <w:tcPr>
            <w:tcW w:w="1480" w:type="dxa"/>
            <w:tcBorders>
              <w:top w:val="nil"/>
              <w:left w:val="nil"/>
              <w:bottom w:val="nil"/>
              <w:right w:val="single" w:sz="4" w:space="0" w:color="auto"/>
            </w:tcBorders>
            <w:shd w:val="clear" w:color="auto" w:fill="auto"/>
            <w:vAlign w:val="center"/>
            <w:hideMark/>
          </w:tcPr>
          <w:p w:rsidR="004968D9" w:rsidRPr="004968D9" w:rsidRDefault="004968D9" w:rsidP="004968D9">
            <w:pPr>
              <w:jc w:val="right"/>
            </w:pPr>
            <w:r w:rsidRPr="004968D9">
              <w:rPr>
                <w:sz w:val="22"/>
                <w:szCs w:val="22"/>
              </w:rPr>
              <w:t>4 423,46</w:t>
            </w:r>
          </w:p>
        </w:tc>
        <w:tc>
          <w:tcPr>
            <w:tcW w:w="1100" w:type="dxa"/>
            <w:tcBorders>
              <w:top w:val="nil"/>
              <w:left w:val="nil"/>
              <w:bottom w:val="nil"/>
              <w:right w:val="single" w:sz="4" w:space="0" w:color="auto"/>
            </w:tcBorders>
            <w:shd w:val="clear" w:color="auto" w:fill="auto"/>
            <w:vAlign w:val="center"/>
            <w:hideMark/>
          </w:tcPr>
          <w:p w:rsidR="004968D9" w:rsidRPr="004968D9" w:rsidRDefault="004968D9" w:rsidP="004968D9">
            <w:pPr>
              <w:jc w:val="right"/>
            </w:pPr>
            <w:r w:rsidRPr="004968D9">
              <w:rPr>
                <w:sz w:val="22"/>
                <w:szCs w:val="22"/>
              </w:rPr>
              <w:t>44,2%</w:t>
            </w:r>
          </w:p>
        </w:tc>
      </w:tr>
      <w:tr w:rsidR="004968D9" w:rsidRPr="004968D9" w:rsidTr="004968D9">
        <w:trPr>
          <w:trHeight w:val="330"/>
        </w:trPr>
        <w:tc>
          <w:tcPr>
            <w:tcW w:w="840" w:type="dxa"/>
            <w:tcBorders>
              <w:top w:val="nil"/>
              <w:left w:val="single" w:sz="8" w:space="0" w:color="auto"/>
              <w:bottom w:val="single" w:sz="8" w:space="0" w:color="auto"/>
              <w:right w:val="nil"/>
            </w:tcBorders>
            <w:shd w:val="clear" w:color="000000" w:fill="CCFFFF"/>
            <w:hideMark/>
          </w:tcPr>
          <w:p w:rsidR="004968D9" w:rsidRPr="004968D9" w:rsidRDefault="004968D9" w:rsidP="004968D9">
            <w:pPr>
              <w:jc w:val="center"/>
              <w:rPr>
                <w:b/>
                <w:bCs/>
              </w:rPr>
            </w:pPr>
            <w:r w:rsidRPr="004968D9">
              <w:rPr>
                <w:b/>
                <w:bCs/>
                <w:sz w:val="22"/>
                <w:szCs w:val="22"/>
              </w:rPr>
              <w:t> </w:t>
            </w:r>
          </w:p>
        </w:tc>
        <w:tc>
          <w:tcPr>
            <w:tcW w:w="780" w:type="dxa"/>
            <w:tcBorders>
              <w:top w:val="single" w:sz="8" w:space="0" w:color="auto"/>
              <w:left w:val="nil"/>
              <w:bottom w:val="single" w:sz="8" w:space="0" w:color="auto"/>
              <w:right w:val="nil"/>
            </w:tcBorders>
            <w:shd w:val="clear" w:color="000000" w:fill="CCFFFF"/>
            <w:noWrap/>
            <w:hideMark/>
          </w:tcPr>
          <w:p w:rsidR="004968D9" w:rsidRPr="004968D9" w:rsidRDefault="004968D9" w:rsidP="004968D9">
            <w:pPr>
              <w:jc w:val="center"/>
              <w:rPr>
                <w:b/>
                <w:bCs/>
              </w:rPr>
            </w:pPr>
            <w:r w:rsidRPr="004968D9">
              <w:rPr>
                <w:b/>
                <w:bCs/>
                <w:sz w:val="22"/>
                <w:szCs w:val="22"/>
              </w:rPr>
              <w:t> </w:t>
            </w:r>
          </w:p>
        </w:tc>
        <w:tc>
          <w:tcPr>
            <w:tcW w:w="3980" w:type="dxa"/>
            <w:tcBorders>
              <w:top w:val="single" w:sz="8" w:space="0" w:color="auto"/>
              <w:left w:val="nil"/>
              <w:bottom w:val="single" w:sz="8" w:space="0" w:color="auto"/>
              <w:right w:val="single" w:sz="4" w:space="0" w:color="auto"/>
            </w:tcBorders>
            <w:shd w:val="clear" w:color="000000" w:fill="CCFFFF"/>
            <w:hideMark/>
          </w:tcPr>
          <w:p w:rsidR="004968D9" w:rsidRPr="004968D9" w:rsidRDefault="004968D9" w:rsidP="004968D9">
            <w:pPr>
              <w:rPr>
                <w:b/>
                <w:bCs/>
              </w:rPr>
            </w:pPr>
            <w:r w:rsidRPr="004968D9">
              <w:rPr>
                <w:b/>
                <w:bCs/>
                <w:sz w:val="22"/>
                <w:szCs w:val="22"/>
              </w:rPr>
              <w:t>Razem</w:t>
            </w:r>
          </w:p>
        </w:tc>
        <w:tc>
          <w:tcPr>
            <w:tcW w:w="1240" w:type="dxa"/>
            <w:tcBorders>
              <w:top w:val="single" w:sz="8" w:space="0" w:color="auto"/>
              <w:left w:val="nil"/>
              <w:bottom w:val="single" w:sz="8" w:space="0" w:color="auto"/>
              <w:right w:val="single" w:sz="4" w:space="0" w:color="auto"/>
            </w:tcBorders>
            <w:shd w:val="clear" w:color="000000" w:fill="CCFFFF"/>
            <w:vAlign w:val="center"/>
            <w:hideMark/>
          </w:tcPr>
          <w:p w:rsidR="004968D9" w:rsidRPr="004968D9" w:rsidRDefault="004968D9" w:rsidP="004968D9">
            <w:pPr>
              <w:jc w:val="right"/>
              <w:rPr>
                <w:b/>
                <w:bCs/>
              </w:rPr>
            </w:pPr>
            <w:r w:rsidRPr="004968D9">
              <w:rPr>
                <w:b/>
                <w:bCs/>
                <w:sz w:val="22"/>
                <w:szCs w:val="22"/>
              </w:rPr>
              <w:t>3 542 601</w:t>
            </w:r>
          </w:p>
        </w:tc>
        <w:tc>
          <w:tcPr>
            <w:tcW w:w="1480" w:type="dxa"/>
            <w:tcBorders>
              <w:top w:val="single" w:sz="8" w:space="0" w:color="auto"/>
              <w:left w:val="nil"/>
              <w:bottom w:val="single" w:sz="8" w:space="0" w:color="auto"/>
              <w:right w:val="single" w:sz="4" w:space="0" w:color="auto"/>
            </w:tcBorders>
            <w:shd w:val="clear" w:color="000000" w:fill="CCFFFF"/>
            <w:vAlign w:val="center"/>
            <w:hideMark/>
          </w:tcPr>
          <w:p w:rsidR="004968D9" w:rsidRPr="004968D9" w:rsidRDefault="004968D9" w:rsidP="004968D9">
            <w:pPr>
              <w:jc w:val="right"/>
              <w:rPr>
                <w:b/>
                <w:bCs/>
              </w:rPr>
            </w:pPr>
            <w:r w:rsidRPr="004968D9">
              <w:rPr>
                <w:b/>
                <w:bCs/>
                <w:sz w:val="22"/>
                <w:szCs w:val="22"/>
              </w:rPr>
              <w:t>2 020 899,71</w:t>
            </w:r>
          </w:p>
        </w:tc>
        <w:tc>
          <w:tcPr>
            <w:tcW w:w="1100" w:type="dxa"/>
            <w:tcBorders>
              <w:top w:val="single" w:sz="8" w:space="0" w:color="auto"/>
              <w:left w:val="nil"/>
              <w:bottom w:val="single" w:sz="8" w:space="0" w:color="auto"/>
              <w:right w:val="single" w:sz="4" w:space="0" w:color="auto"/>
            </w:tcBorders>
            <w:shd w:val="clear" w:color="000000" w:fill="CCFFFF"/>
            <w:vAlign w:val="center"/>
            <w:hideMark/>
          </w:tcPr>
          <w:p w:rsidR="004968D9" w:rsidRPr="004968D9" w:rsidRDefault="004968D9" w:rsidP="004968D9">
            <w:pPr>
              <w:jc w:val="right"/>
              <w:rPr>
                <w:b/>
                <w:bCs/>
              </w:rPr>
            </w:pPr>
            <w:r w:rsidRPr="004968D9">
              <w:rPr>
                <w:b/>
                <w:bCs/>
                <w:sz w:val="22"/>
                <w:szCs w:val="22"/>
              </w:rPr>
              <w:t>57,0%</w:t>
            </w:r>
          </w:p>
        </w:tc>
      </w:tr>
    </w:tbl>
    <w:p w:rsidR="004968D9" w:rsidRDefault="004968D9" w:rsidP="00BC4253">
      <w:pPr>
        <w:jc w:val="both"/>
        <w:rPr>
          <w:rFonts w:ascii="Arial Narrow" w:hAnsi="Arial Narrow"/>
          <w:b/>
        </w:rPr>
      </w:pPr>
    </w:p>
    <w:p w:rsidR="00152B85" w:rsidRDefault="00152B85" w:rsidP="00BC4253">
      <w:pPr>
        <w:jc w:val="both"/>
        <w:rPr>
          <w:rFonts w:ascii="Arial Narrow" w:hAnsi="Arial Narrow"/>
          <w:b/>
        </w:rPr>
      </w:pPr>
    </w:p>
    <w:p w:rsidR="00BC4253" w:rsidRPr="00C3404A" w:rsidRDefault="00BC4253" w:rsidP="00C3404A">
      <w:pPr>
        <w:pStyle w:val="Tekstpodstawowywcity"/>
        <w:shd w:val="clear" w:color="auto" w:fill="FFFF99"/>
        <w:ind w:left="0"/>
        <w:jc w:val="center"/>
        <w:rPr>
          <w:b/>
          <w:bCs/>
        </w:rPr>
      </w:pPr>
      <w:r>
        <w:rPr>
          <w:b/>
          <w:bCs/>
        </w:rPr>
        <w:t>Domy Pomocy Społecznej</w:t>
      </w:r>
      <w:r>
        <w:rPr>
          <w:b/>
          <w:bCs/>
        </w:rPr>
        <w:tab/>
        <w:t>-</w:t>
      </w:r>
      <w:r>
        <w:rPr>
          <w:b/>
          <w:bCs/>
        </w:rPr>
        <w:tab/>
      </w:r>
      <w:r w:rsidR="00702D13">
        <w:rPr>
          <w:b/>
          <w:bCs/>
          <w:sz w:val="22"/>
          <w:szCs w:val="22"/>
        </w:rPr>
        <w:t>77 475,56</w:t>
      </w:r>
      <w:r>
        <w:rPr>
          <w:b/>
          <w:bCs/>
          <w:sz w:val="22"/>
          <w:szCs w:val="22"/>
        </w:rPr>
        <w:t xml:space="preserve"> </w:t>
      </w:r>
      <w:r>
        <w:rPr>
          <w:b/>
          <w:bCs/>
        </w:rPr>
        <w:t xml:space="preserve"> zł (</w:t>
      </w:r>
      <w:r w:rsidRPr="00074F7F">
        <w:rPr>
          <w:b/>
          <w:bCs/>
        </w:rPr>
        <w:t>zadanie własne</w:t>
      </w:r>
      <w:r>
        <w:rPr>
          <w:b/>
          <w:bCs/>
        </w:rPr>
        <w:t>)</w:t>
      </w:r>
    </w:p>
    <w:p w:rsidR="000978F0" w:rsidRDefault="000978F0" w:rsidP="00152B85">
      <w:pPr>
        <w:jc w:val="both"/>
      </w:pPr>
    </w:p>
    <w:p w:rsidR="00152B85" w:rsidRDefault="00152B85" w:rsidP="00152B85">
      <w:pPr>
        <w:jc w:val="both"/>
      </w:pPr>
      <w:r>
        <w:t xml:space="preserve">Na opłatę za pobyt w Domach Pomocy Społecznej  łącznie wydano w okresie sprawozdawczym kwotę </w:t>
      </w:r>
      <w:r w:rsidRPr="00152B85">
        <w:t>77 475,56 zł.</w:t>
      </w:r>
      <w:r>
        <w:t xml:space="preserve">  Pobyt opłacono za 6 mieszkańców, w tym: </w:t>
      </w:r>
    </w:p>
    <w:p w:rsidR="00152B85" w:rsidRDefault="00152B85" w:rsidP="00152B85">
      <w:pPr>
        <w:jc w:val="both"/>
      </w:pPr>
      <w:r>
        <w:t>- za trzy osoby przebywające w DPS w Browinie - 31 670,60 zł,</w:t>
      </w:r>
    </w:p>
    <w:p w:rsidR="00152B85" w:rsidRDefault="00152B85" w:rsidP="00152B85">
      <w:pPr>
        <w:jc w:val="both"/>
      </w:pPr>
      <w:r>
        <w:t>- za dwie osoby  przebywające w DPS w Pigży - 30 476,76 zł,</w:t>
      </w:r>
    </w:p>
    <w:p w:rsidR="00152B85" w:rsidRDefault="00152B85" w:rsidP="00152B85">
      <w:pPr>
        <w:jc w:val="both"/>
      </w:pPr>
      <w:r>
        <w:t>- za jedną osobę przebywającą w DPS w Wichulcu - 15 328,20 zł.</w:t>
      </w:r>
    </w:p>
    <w:p w:rsidR="00152B85" w:rsidRDefault="00152B85" w:rsidP="00152B85">
      <w:pPr>
        <w:jc w:val="both"/>
      </w:pPr>
    </w:p>
    <w:p w:rsidR="00152B85" w:rsidRDefault="00152B85" w:rsidP="00152B85">
      <w:pPr>
        <w:jc w:val="both"/>
      </w:pPr>
      <w:r>
        <w:t>Łączna liczba opłaconych świadczeń wyniosła 33.</w:t>
      </w:r>
    </w:p>
    <w:p w:rsidR="00152B85" w:rsidRDefault="00152B85" w:rsidP="00152B85">
      <w:pPr>
        <w:jc w:val="both"/>
      </w:pPr>
    </w:p>
    <w:p w:rsidR="00BC4253" w:rsidRPr="002D11DE" w:rsidRDefault="00BC4253" w:rsidP="00BC4253">
      <w:pPr>
        <w:autoSpaceDE w:val="0"/>
        <w:autoSpaceDN w:val="0"/>
        <w:adjustRightInd w:val="0"/>
        <w:rPr>
          <w:b/>
          <w:bCs/>
          <w:i/>
          <w:iCs/>
          <w:color w:val="800080"/>
          <w:sz w:val="21"/>
          <w:szCs w:val="21"/>
        </w:rPr>
      </w:pPr>
    </w:p>
    <w:p w:rsidR="00BC4253" w:rsidRPr="00152B85" w:rsidRDefault="00BC4253" w:rsidP="00152B85">
      <w:pPr>
        <w:pStyle w:val="Tekstpodstawowywcity"/>
        <w:shd w:val="clear" w:color="auto" w:fill="FFFF99"/>
        <w:ind w:left="0"/>
        <w:jc w:val="center"/>
        <w:rPr>
          <w:b/>
          <w:bCs/>
        </w:rPr>
      </w:pPr>
      <w:r>
        <w:rPr>
          <w:b/>
          <w:bCs/>
        </w:rPr>
        <w:t>Rodziny zastępcze</w:t>
      </w:r>
      <w:r>
        <w:rPr>
          <w:b/>
          <w:bCs/>
        </w:rPr>
        <w:tab/>
        <w:t>-</w:t>
      </w:r>
      <w:r>
        <w:rPr>
          <w:b/>
          <w:bCs/>
        </w:rPr>
        <w:tab/>
      </w:r>
      <w:r w:rsidR="00702D13">
        <w:rPr>
          <w:b/>
          <w:bCs/>
          <w:sz w:val="22"/>
          <w:szCs w:val="22"/>
        </w:rPr>
        <w:t>10 327,72</w:t>
      </w:r>
      <w:r>
        <w:rPr>
          <w:b/>
          <w:bCs/>
        </w:rPr>
        <w:t xml:space="preserve"> zł (</w:t>
      </w:r>
      <w:r w:rsidRPr="00074F7F">
        <w:rPr>
          <w:b/>
          <w:bCs/>
        </w:rPr>
        <w:t>zadanie własne</w:t>
      </w:r>
      <w:r>
        <w:rPr>
          <w:b/>
          <w:bCs/>
        </w:rPr>
        <w:t>)</w:t>
      </w:r>
    </w:p>
    <w:p w:rsidR="000978F0" w:rsidRDefault="000978F0" w:rsidP="00152B85">
      <w:pPr>
        <w:jc w:val="both"/>
      </w:pPr>
    </w:p>
    <w:p w:rsidR="00152B85" w:rsidRPr="002E5A9E" w:rsidRDefault="00152B85" w:rsidP="00152B85">
      <w:pPr>
        <w:jc w:val="both"/>
      </w:pPr>
      <w:r>
        <w:t>Na zadanie związaną z ponoszeniem kosztów za opi</w:t>
      </w:r>
      <w:r w:rsidR="000978F0">
        <w:t xml:space="preserve">ekę i wychowanie małoletnich  </w:t>
      </w:r>
      <w:r>
        <w:t>w rodzinie zastępczej</w:t>
      </w:r>
      <w:r w:rsidR="000978F0">
        <w:t xml:space="preserve"> </w:t>
      </w:r>
      <w:r>
        <w:t xml:space="preserve"> realizowane na podstawie ustawy o  </w:t>
      </w:r>
      <w:r w:rsidRPr="000978F0">
        <w:t>,,Wspieraniu rodziny  i systemu pieczy zastępczej”</w:t>
      </w:r>
      <w:r w:rsidR="000978F0">
        <w:t xml:space="preserve"> w </w:t>
      </w:r>
      <w:r>
        <w:t xml:space="preserve">okresie od stycznia do czerwca </w:t>
      </w:r>
      <w:r w:rsidR="000978F0">
        <w:t xml:space="preserve">2015 r. </w:t>
      </w:r>
      <w:r>
        <w:t xml:space="preserve"> poniesiono  wydatki na kwotę  </w:t>
      </w:r>
      <w:r w:rsidRPr="000978F0">
        <w:t>10 327,72 zł.</w:t>
      </w:r>
      <w:r>
        <w:t xml:space="preserve"> Świadczenia opłacane były za ośmioro dzieci umieszczonych w pieczy zastępczej.</w:t>
      </w:r>
    </w:p>
    <w:p w:rsidR="00152B85" w:rsidRDefault="00152B85" w:rsidP="00BC4253">
      <w:pPr>
        <w:jc w:val="both"/>
      </w:pPr>
    </w:p>
    <w:p w:rsidR="00BC4253" w:rsidRPr="000978F0" w:rsidRDefault="00BC4253" w:rsidP="000978F0">
      <w:pPr>
        <w:pStyle w:val="Tekstpodstawowywcity"/>
        <w:shd w:val="clear" w:color="auto" w:fill="FFFF99"/>
        <w:ind w:left="0"/>
        <w:jc w:val="center"/>
        <w:rPr>
          <w:b/>
          <w:bCs/>
        </w:rPr>
      </w:pPr>
      <w:r>
        <w:rPr>
          <w:b/>
          <w:bCs/>
        </w:rPr>
        <w:t>Wspieranie rodziny</w:t>
      </w:r>
      <w:r>
        <w:rPr>
          <w:b/>
          <w:bCs/>
        </w:rPr>
        <w:tab/>
        <w:t>-</w:t>
      </w:r>
      <w:r>
        <w:rPr>
          <w:b/>
          <w:bCs/>
        </w:rPr>
        <w:tab/>
      </w:r>
      <w:r w:rsidR="00702D13">
        <w:rPr>
          <w:b/>
          <w:bCs/>
          <w:sz w:val="22"/>
          <w:szCs w:val="22"/>
        </w:rPr>
        <w:t>1 600,00</w:t>
      </w:r>
      <w:r>
        <w:rPr>
          <w:b/>
          <w:bCs/>
          <w:sz w:val="22"/>
          <w:szCs w:val="22"/>
        </w:rPr>
        <w:t xml:space="preserve"> </w:t>
      </w:r>
      <w:r>
        <w:rPr>
          <w:b/>
          <w:bCs/>
        </w:rPr>
        <w:t xml:space="preserve"> (</w:t>
      </w:r>
      <w:r w:rsidRPr="0031369C">
        <w:rPr>
          <w:b/>
          <w:bCs/>
        </w:rPr>
        <w:t>zadanie własne</w:t>
      </w:r>
      <w:r>
        <w:rPr>
          <w:b/>
          <w:bCs/>
        </w:rPr>
        <w:t>)</w:t>
      </w:r>
    </w:p>
    <w:p w:rsidR="000978F0" w:rsidRDefault="000978F0" w:rsidP="000978F0"/>
    <w:p w:rsidR="000978F0" w:rsidRDefault="000978F0" w:rsidP="000978F0">
      <w:r w:rsidRPr="006121BE">
        <w:t xml:space="preserve">Na </w:t>
      </w:r>
      <w:r>
        <w:t xml:space="preserve"> </w:t>
      </w:r>
      <w:r w:rsidRPr="006121BE">
        <w:t xml:space="preserve">zadanie </w:t>
      </w:r>
      <w:r>
        <w:t>została wydatkowana  ogółem kwota       1 600,00 zł:</w:t>
      </w:r>
    </w:p>
    <w:p w:rsidR="000978F0" w:rsidRDefault="000978F0" w:rsidP="000978F0"/>
    <w:p w:rsidR="000978F0" w:rsidRDefault="000978F0" w:rsidP="000978F0">
      <w:r>
        <w:t>- z dotacji wydatkowano kwotę                                               0,00 zł</w:t>
      </w:r>
    </w:p>
    <w:p w:rsidR="000978F0" w:rsidRDefault="000978F0" w:rsidP="000978F0">
      <w:r>
        <w:t xml:space="preserve">- środków własnych UG wydatkowano kwotę                  1 600,00 zł     </w:t>
      </w:r>
    </w:p>
    <w:p w:rsidR="000978F0" w:rsidRDefault="000978F0" w:rsidP="000978F0"/>
    <w:p w:rsidR="000978F0" w:rsidRPr="00AA6749" w:rsidRDefault="000978F0" w:rsidP="000978F0">
      <w:pPr>
        <w:jc w:val="both"/>
      </w:pPr>
      <w:r>
        <w:t xml:space="preserve">Łącznie na wspieranie rodziny poniesiono wydatek w wysokości </w:t>
      </w:r>
      <w:r w:rsidRPr="000978F0">
        <w:t>1 600,00 zł.</w:t>
      </w:r>
      <w:r>
        <w:t xml:space="preserve"> W ramach  realizowanego programu  zatrudniona została na umowę zlecenie osoba na stanowisku asystenta rodziny. Umowa zlecenie została zawarta  na okres od  25 maja  2015 r. do 24 lipca 2015 r.  Zadanie wykonywane jest zgodnie z ustawą  o  </w:t>
      </w:r>
      <w:r w:rsidRPr="000978F0">
        <w:t>,,Wspieraniu rodziny  i systemu pieczy zastępczej”</w:t>
      </w:r>
      <w:r>
        <w:t xml:space="preserve">. W okresie sprawozdawczym wsparciem </w:t>
      </w:r>
      <w:r w:rsidR="00A362D1">
        <w:t xml:space="preserve">asystenta objętych było </w:t>
      </w:r>
      <w:r>
        <w:t xml:space="preserve">8  rodzin z terenu </w:t>
      </w:r>
      <w:r w:rsidR="00A362D1">
        <w:t>G</w:t>
      </w:r>
      <w:r>
        <w:t>miny.</w:t>
      </w:r>
    </w:p>
    <w:p w:rsidR="00BC4253" w:rsidRDefault="00BC4253" w:rsidP="00BC4253">
      <w:pPr>
        <w:jc w:val="both"/>
        <w:rPr>
          <w:b/>
        </w:rPr>
      </w:pPr>
    </w:p>
    <w:p w:rsidR="00AA6749" w:rsidRDefault="00AA6749" w:rsidP="00BC4253">
      <w:pPr>
        <w:jc w:val="both"/>
        <w:rPr>
          <w:b/>
        </w:rPr>
      </w:pPr>
    </w:p>
    <w:p w:rsidR="00BC4253" w:rsidRPr="00C13DD0" w:rsidRDefault="00BC4253" w:rsidP="00AA6749">
      <w:pPr>
        <w:pStyle w:val="Tekstpodstawowywcity"/>
        <w:shd w:val="clear" w:color="auto" w:fill="FFFF99"/>
        <w:spacing w:after="0"/>
        <w:ind w:left="0"/>
        <w:jc w:val="center"/>
        <w:rPr>
          <w:b/>
          <w:bCs/>
        </w:rPr>
      </w:pPr>
      <w:r w:rsidRPr="00C13DD0">
        <w:rPr>
          <w:b/>
          <w:bCs/>
        </w:rPr>
        <w:t>Świadczenia rodzinne,  świadczenia z funduszu alimentacyjnego oraz składki na ubezpieczenia emerytalne i rentowe z ubezpieczenia społecznego</w:t>
      </w:r>
      <w:r>
        <w:rPr>
          <w:b/>
          <w:bCs/>
        </w:rPr>
        <w:t xml:space="preserve">-  </w:t>
      </w:r>
      <w:r w:rsidR="00702D13">
        <w:rPr>
          <w:b/>
          <w:bCs/>
          <w:sz w:val="22"/>
          <w:szCs w:val="22"/>
        </w:rPr>
        <w:t>1 388 928,25</w:t>
      </w:r>
      <w:r w:rsidRPr="00C13DD0">
        <w:rPr>
          <w:b/>
          <w:bCs/>
        </w:rPr>
        <w:t xml:space="preserve"> zł</w:t>
      </w:r>
    </w:p>
    <w:p w:rsidR="000978F0" w:rsidRDefault="000978F0" w:rsidP="00AA6749">
      <w:pPr>
        <w:tabs>
          <w:tab w:val="left" w:pos="0"/>
        </w:tabs>
        <w:jc w:val="both"/>
        <w:rPr>
          <w:b/>
        </w:rPr>
      </w:pPr>
    </w:p>
    <w:p w:rsidR="000978F0" w:rsidRDefault="000978F0" w:rsidP="00AA6749">
      <w:pPr>
        <w:tabs>
          <w:tab w:val="left" w:pos="0"/>
        </w:tabs>
        <w:jc w:val="both"/>
        <w:rPr>
          <w:b/>
        </w:rPr>
      </w:pPr>
      <w:r>
        <w:t xml:space="preserve">Na zadanie została wydatkowana ogółem kwota    </w:t>
      </w:r>
      <w:r>
        <w:rPr>
          <w:rFonts w:ascii="Arial Black" w:hAnsi="Arial Black"/>
          <w:b/>
        </w:rPr>
        <w:t xml:space="preserve"> </w:t>
      </w:r>
      <w:r w:rsidRPr="000978F0">
        <w:t>1 388 928,25 zł</w:t>
      </w:r>
    </w:p>
    <w:p w:rsidR="000978F0" w:rsidRDefault="000978F0" w:rsidP="000978F0">
      <w:pPr>
        <w:tabs>
          <w:tab w:val="left" w:pos="0"/>
        </w:tabs>
        <w:jc w:val="both"/>
      </w:pPr>
      <w:r w:rsidRPr="008C31D2">
        <w:t>-</w:t>
      </w:r>
      <w:r w:rsidRPr="00222592">
        <w:t xml:space="preserve"> </w:t>
      </w:r>
      <w:r>
        <w:t xml:space="preserve">z </w:t>
      </w:r>
      <w:r w:rsidRPr="00222592">
        <w:t xml:space="preserve">dotacji  wydatkowano kwotę  </w:t>
      </w:r>
      <w:r>
        <w:t xml:space="preserve">                       </w:t>
      </w:r>
      <w:r w:rsidR="00A362D1">
        <w:t xml:space="preserve"> </w:t>
      </w:r>
      <w:r>
        <w:t xml:space="preserve">    </w:t>
      </w:r>
      <w:r w:rsidR="00917055">
        <w:t xml:space="preserve">1 </w:t>
      </w:r>
      <w:r>
        <w:t>384 771,43 zł</w:t>
      </w:r>
    </w:p>
    <w:p w:rsidR="000978F0" w:rsidRDefault="000978F0" w:rsidP="000978F0">
      <w:pPr>
        <w:tabs>
          <w:tab w:val="left" w:pos="0"/>
        </w:tabs>
        <w:jc w:val="both"/>
        <w:rPr>
          <w:b/>
        </w:rPr>
      </w:pPr>
      <w:r>
        <w:t xml:space="preserve">- ze </w:t>
      </w:r>
      <w:r w:rsidRPr="00222592">
        <w:t xml:space="preserve">środków własnych </w:t>
      </w:r>
      <w:r>
        <w:t xml:space="preserve">UG </w:t>
      </w:r>
      <w:r w:rsidRPr="00222592">
        <w:t xml:space="preserve">wydatkowano kwotę  </w:t>
      </w:r>
      <w:r>
        <w:t xml:space="preserve">         4 156,82 zł </w:t>
      </w:r>
    </w:p>
    <w:p w:rsidR="000978F0" w:rsidRPr="006B3BD8" w:rsidRDefault="000978F0" w:rsidP="000978F0">
      <w:pPr>
        <w:jc w:val="both"/>
        <w:rPr>
          <w:rFonts w:ascii="Arial Narrow" w:hAnsi="Arial Narrow"/>
        </w:rPr>
      </w:pPr>
      <w:r>
        <w:rPr>
          <w:b/>
        </w:rPr>
        <w:t xml:space="preserve">       </w:t>
      </w:r>
    </w:p>
    <w:p w:rsidR="000978F0" w:rsidRDefault="000978F0" w:rsidP="000978F0">
      <w:pPr>
        <w:jc w:val="both"/>
      </w:pPr>
      <w:r>
        <w:t xml:space="preserve">Na wypłatę świadczeń rodzinnych oraz funduszu alimentacyjnego  wraz z kosztami obsługi poniesiono wydatki  w łącznej wysokości  </w:t>
      </w:r>
      <w:r>
        <w:rPr>
          <w:b/>
        </w:rPr>
        <w:t xml:space="preserve">  </w:t>
      </w:r>
      <w:r w:rsidRPr="000978F0">
        <w:t>1 388 928,25 zł,</w:t>
      </w:r>
      <w:r>
        <w:t xml:space="preserve"> w tym na:</w:t>
      </w:r>
    </w:p>
    <w:p w:rsidR="000978F0" w:rsidRDefault="00AC30C1" w:rsidP="000978F0">
      <w:pPr>
        <w:tabs>
          <w:tab w:val="left" w:pos="360"/>
        </w:tabs>
        <w:jc w:val="both"/>
      </w:pPr>
      <w:r>
        <w:t xml:space="preserve">-  </w:t>
      </w:r>
      <w:r w:rsidR="000978F0">
        <w:t xml:space="preserve">świadczenia  rodzinne    </w:t>
      </w:r>
      <w:r w:rsidR="00AD558F">
        <w:tab/>
      </w:r>
      <w:r w:rsidR="00AD558F">
        <w:tab/>
        <w:t xml:space="preserve">       </w:t>
      </w:r>
      <w:r w:rsidR="000978F0">
        <w:t xml:space="preserve">      1 131 420,60 zł,</w:t>
      </w:r>
    </w:p>
    <w:p w:rsidR="000978F0" w:rsidRDefault="00AC30C1" w:rsidP="000978F0">
      <w:pPr>
        <w:jc w:val="both"/>
      </w:pPr>
      <w:r>
        <w:t xml:space="preserve">-  </w:t>
      </w:r>
      <w:r w:rsidR="000978F0">
        <w:t xml:space="preserve">fundusz alimentacyjny   </w:t>
      </w:r>
      <w:r w:rsidR="00AD558F">
        <w:tab/>
      </w:r>
      <w:r w:rsidR="00AD558F">
        <w:tab/>
        <w:t xml:space="preserve">        </w:t>
      </w:r>
      <w:r w:rsidR="000978F0">
        <w:t xml:space="preserve">        134 442,26 zł,</w:t>
      </w:r>
    </w:p>
    <w:p w:rsidR="000978F0" w:rsidRDefault="00AC30C1" w:rsidP="000978F0">
      <w:pPr>
        <w:jc w:val="both"/>
      </w:pPr>
      <w:r>
        <w:t xml:space="preserve">-  </w:t>
      </w:r>
      <w:r w:rsidR="000978F0">
        <w:t xml:space="preserve">zasiłki dla opiekunów                              </w:t>
      </w:r>
      <w:r w:rsidR="00A362D1">
        <w:t xml:space="preserve"> </w:t>
      </w:r>
      <w:r w:rsidR="000978F0">
        <w:t xml:space="preserve">    30 281,40 zł</w:t>
      </w:r>
    </w:p>
    <w:p w:rsidR="000978F0" w:rsidRDefault="00AC30C1" w:rsidP="000978F0">
      <w:pPr>
        <w:ind w:left="360" w:hanging="360"/>
        <w:jc w:val="both"/>
      </w:pPr>
      <w:r>
        <w:t xml:space="preserve">- </w:t>
      </w:r>
      <w:r w:rsidR="000978F0">
        <w:t xml:space="preserve">składka emerytalno - rentowa za 36 osób pobierających świadczenia opiekuńcze                    </w:t>
      </w:r>
      <w:r w:rsidR="000978F0" w:rsidRPr="000978F0">
        <w:t>/z tyt. sprawowania opieki nad niepełnosprawnym członkiem rodziny/</w:t>
      </w:r>
      <w:r w:rsidR="000978F0">
        <w:t xml:space="preserve">                     45 322,45 zł.  Łączna liczba świadczeń wyniosła 175,</w:t>
      </w:r>
    </w:p>
    <w:p w:rsidR="000978F0" w:rsidRDefault="000978F0" w:rsidP="000978F0">
      <w:pPr>
        <w:ind w:left="360" w:hanging="360"/>
        <w:jc w:val="both"/>
      </w:pPr>
      <w:r>
        <w:t xml:space="preserve">-  </w:t>
      </w:r>
      <w:r w:rsidR="00AC30C1">
        <w:t xml:space="preserve"> </w:t>
      </w:r>
      <w:r>
        <w:t>wynagrodzenia dla 3 pracowników obsługi Świadczeń Rodzinnych i FA</w:t>
      </w:r>
      <w:r w:rsidR="004B06C2">
        <w:t xml:space="preserve"> </w:t>
      </w:r>
      <w:r>
        <w:t xml:space="preserve"> 25 142,36 zł,</w:t>
      </w:r>
    </w:p>
    <w:p w:rsidR="000978F0" w:rsidRDefault="00AC30C1" w:rsidP="00AC30C1">
      <w:pPr>
        <w:ind w:left="284" w:hanging="284"/>
        <w:jc w:val="both"/>
      </w:pPr>
      <w:r>
        <w:t xml:space="preserve">- wypłata ,,13” dla 2 pracowników </w:t>
      </w:r>
      <w:r w:rsidR="000978F0">
        <w:t xml:space="preserve">obsługi Świadczeń Rodzinnych i FA                         </w:t>
      </w:r>
      <w:r>
        <w:t xml:space="preserve">  </w:t>
      </w:r>
      <w:r w:rsidR="000978F0">
        <w:t>4 227,90 zł,</w:t>
      </w:r>
    </w:p>
    <w:p w:rsidR="000978F0" w:rsidRDefault="00AC30C1" w:rsidP="000978F0">
      <w:pPr>
        <w:jc w:val="both"/>
      </w:pPr>
      <w:r>
        <w:t xml:space="preserve">-   </w:t>
      </w:r>
      <w:r w:rsidR="000978F0">
        <w:t>ZUS od  wynagrodzeń   4 954,02 zł</w:t>
      </w:r>
      <w:r w:rsidR="00917055">
        <w:t>,</w:t>
      </w:r>
    </w:p>
    <w:p w:rsidR="000978F0" w:rsidRDefault="00AC30C1" w:rsidP="000978F0">
      <w:pPr>
        <w:jc w:val="both"/>
      </w:pPr>
      <w:r>
        <w:t xml:space="preserve">-   </w:t>
      </w:r>
      <w:r w:rsidR="000978F0">
        <w:t xml:space="preserve">FP  w wysokości  669,11  </w:t>
      </w:r>
      <w:r w:rsidR="00917055">
        <w:t>zł,</w:t>
      </w:r>
    </w:p>
    <w:p w:rsidR="000978F0" w:rsidRDefault="00AC30C1" w:rsidP="000978F0">
      <w:pPr>
        <w:jc w:val="both"/>
      </w:pPr>
      <w:r>
        <w:t xml:space="preserve">-   </w:t>
      </w:r>
      <w:r w:rsidR="000978F0">
        <w:t>zakup materiałów i wyposażenia  1 561,05 zł</w:t>
      </w:r>
      <w:r w:rsidR="00917055">
        <w:t>,</w:t>
      </w:r>
    </w:p>
    <w:p w:rsidR="000978F0" w:rsidRDefault="00AC30C1" w:rsidP="000978F0">
      <w:pPr>
        <w:ind w:left="360" w:hanging="360"/>
        <w:jc w:val="both"/>
      </w:pPr>
      <w:r>
        <w:t xml:space="preserve">-   </w:t>
      </w:r>
      <w:r w:rsidR="000978F0">
        <w:t xml:space="preserve">zakup usług pozostałych  </w:t>
      </w:r>
      <w:r>
        <w:t xml:space="preserve"> </w:t>
      </w:r>
      <w:r w:rsidR="000978F0">
        <w:t>5 790,09  zł</w:t>
      </w:r>
      <w:r w:rsidR="00917055">
        <w:t>,</w:t>
      </w:r>
    </w:p>
    <w:p w:rsidR="000978F0" w:rsidRDefault="00AC30C1" w:rsidP="000978F0">
      <w:pPr>
        <w:ind w:left="360" w:hanging="360"/>
        <w:jc w:val="both"/>
      </w:pPr>
      <w:r>
        <w:t xml:space="preserve">-  </w:t>
      </w:r>
      <w:r w:rsidR="000978F0">
        <w:t xml:space="preserve"> różne opłaty i składki  221,24 zł</w:t>
      </w:r>
      <w:r w:rsidR="00917055">
        <w:t>,</w:t>
      </w:r>
    </w:p>
    <w:p w:rsidR="000978F0" w:rsidRDefault="000978F0" w:rsidP="000978F0">
      <w:pPr>
        <w:ind w:left="360" w:hanging="360"/>
        <w:jc w:val="both"/>
      </w:pPr>
      <w:r>
        <w:t>-   opłata za  usługi telef</w:t>
      </w:r>
      <w:r w:rsidR="004B06C2">
        <w:t>onii</w:t>
      </w:r>
      <w:r>
        <w:t xml:space="preserve"> stacjonarn</w:t>
      </w:r>
      <w:r w:rsidR="004B06C2">
        <w:t>ej</w:t>
      </w:r>
      <w:r>
        <w:t xml:space="preserve">  313,43 zł</w:t>
      </w:r>
      <w:r w:rsidR="00917055">
        <w:t>,</w:t>
      </w:r>
    </w:p>
    <w:p w:rsidR="000978F0" w:rsidRDefault="000978F0" w:rsidP="000978F0">
      <w:pPr>
        <w:jc w:val="both"/>
      </w:pPr>
      <w:r>
        <w:t>-   ZFŚS  2 877,04  zł</w:t>
      </w:r>
      <w:r w:rsidR="00917055">
        <w:t>,</w:t>
      </w:r>
    </w:p>
    <w:p w:rsidR="000978F0" w:rsidRDefault="000978F0" w:rsidP="000978F0">
      <w:pPr>
        <w:jc w:val="both"/>
      </w:pPr>
      <w:r>
        <w:t>-   szkolenia pracowników</w:t>
      </w:r>
      <w:r w:rsidR="00917055">
        <w:t xml:space="preserve"> </w:t>
      </w:r>
      <w:r>
        <w:t>698,00 zł</w:t>
      </w:r>
      <w:r w:rsidR="00917055">
        <w:t>,</w:t>
      </w:r>
    </w:p>
    <w:p w:rsidR="000978F0" w:rsidRDefault="00AC30C1" w:rsidP="000978F0">
      <w:pPr>
        <w:jc w:val="both"/>
      </w:pPr>
      <w:r>
        <w:t xml:space="preserve">-   </w:t>
      </w:r>
      <w:r w:rsidR="000978F0">
        <w:t>podróże służbo</w:t>
      </w:r>
      <w:r w:rsidR="00917055">
        <w:t>we</w:t>
      </w:r>
      <w:r w:rsidR="000978F0">
        <w:t xml:space="preserve"> 72,00 zł</w:t>
      </w:r>
      <w:r w:rsidR="00917055">
        <w:t>,</w:t>
      </w:r>
    </w:p>
    <w:p w:rsidR="000978F0" w:rsidRDefault="000978F0" w:rsidP="000978F0">
      <w:pPr>
        <w:jc w:val="both"/>
      </w:pPr>
      <w:r>
        <w:t>-</w:t>
      </w:r>
      <w:r w:rsidR="00917055">
        <w:t xml:space="preserve">  </w:t>
      </w:r>
      <w:r w:rsidR="00AC30C1">
        <w:t xml:space="preserve"> </w:t>
      </w:r>
      <w:r w:rsidR="00917055">
        <w:t>wydatki osobowe</w:t>
      </w:r>
      <w:r>
        <w:t xml:space="preserve"> 800,00 zł</w:t>
      </w:r>
      <w:r w:rsidR="00917055">
        <w:t>,</w:t>
      </w:r>
    </w:p>
    <w:p w:rsidR="000978F0" w:rsidRDefault="00917055" w:rsidP="000978F0">
      <w:pPr>
        <w:jc w:val="both"/>
      </w:pPr>
      <w:r>
        <w:t xml:space="preserve">-   usługi zdrowotne </w:t>
      </w:r>
      <w:r w:rsidR="000978F0">
        <w:t>135,30 zł.</w:t>
      </w:r>
    </w:p>
    <w:p w:rsidR="000978F0" w:rsidRDefault="000978F0" w:rsidP="000978F0">
      <w:pPr>
        <w:jc w:val="both"/>
      </w:pPr>
    </w:p>
    <w:p w:rsidR="000978F0" w:rsidRDefault="000978F0" w:rsidP="000978F0">
      <w:pPr>
        <w:jc w:val="both"/>
      </w:pPr>
      <w:r>
        <w:t xml:space="preserve">Ogółem udzielono </w:t>
      </w:r>
      <w:r>
        <w:rPr>
          <w:b/>
        </w:rPr>
        <w:t xml:space="preserve">  </w:t>
      </w:r>
      <w:r w:rsidRPr="00917055">
        <w:t>8 150  świadczeń rodzinnych</w:t>
      </w:r>
      <w:r>
        <w:t xml:space="preserve">, </w:t>
      </w:r>
      <w:r w:rsidR="00917055">
        <w:t>w tym:</w:t>
      </w:r>
    </w:p>
    <w:p w:rsidR="000978F0" w:rsidRDefault="000978F0" w:rsidP="000978F0">
      <w:pPr>
        <w:jc w:val="both"/>
      </w:pPr>
      <w:r>
        <w:t>świadczeń z tytułu zasiłków rodzinnych                           4 712</w:t>
      </w:r>
    </w:p>
    <w:p w:rsidR="000978F0" w:rsidRDefault="000978F0" w:rsidP="000978F0">
      <w:pPr>
        <w:jc w:val="both"/>
      </w:pPr>
      <w:r>
        <w:t>dodatków do zasiłków rodzinnych                                    1 876</w:t>
      </w:r>
    </w:p>
    <w:p w:rsidR="000978F0" w:rsidRDefault="000978F0" w:rsidP="000978F0">
      <w:pPr>
        <w:jc w:val="both"/>
      </w:pPr>
      <w:r>
        <w:t>zasiłków pielęgnacyjnych                                                 1 243</w:t>
      </w:r>
    </w:p>
    <w:p w:rsidR="000978F0" w:rsidRDefault="000978F0" w:rsidP="000978F0">
      <w:pPr>
        <w:jc w:val="both"/>
      </w:pPr>
      <w:r>
        <w:t>świadczeń pielęgnacyjnych                                                 182</w:t>
      </w:r>
    </w:p>
    <w:p w:rsidR="000978F0" w:rsidRDefault="000978F0" w:rsidP="000978F0">
      <w:pPr>
        <w:jc w:val="both"/>
      </w:pPr>
      <w:r>
        <w:t>zasił</w:t>
      </w:r>
      <w:r w:rsidR="00A362D1">
        <w:t>ków</w:t>
      </w:r>
      <w:r>
        <w:t xml:space="preserve"> dla opiekunów                                                   </w:t>
      </w:r>
      <w:r w:rsidR="00917055">
        <w:t xml:space="preserve"> </w:t>
      </w:r>
      <w:r>
        <w:t xml:space="preserve">      </w:t>
      </w:r>
      <w:r w:rsidR="00917055">
        <w:t xml:space="preserve"> </w:t>
      </w:r>
      <w:r>
        <w:t>59</w:t>
      </w:r>
    </w:p>
    <w:p w:rsidR="000978F0" w:rsidRDefault="000978F0" w:rsidP="000978F0">
      <w:pPr>
        <w:jc w:val="both"/>
      </w:pPr>
      <w:r>
        <w:t>specjalne zasiłki opiekuńcze                                                  41</w:t>
      </w:r>
    </w:p>
    <w:p w:rsidR="000978F0" w:rsidRDefault="000978F0" w:rsidP="000978F0">
      <w:pPr>
        <w:jc w:val="both"/>
      </w:pPr>
      <w:r>
        <w:t xml:space="preserve">jednorazowej  zapomogi z tytułu urodzenia się dziecka       </w:t>
      </w:r>
      <w:r w:rsidR="00917055">
        <w:t xml:space="preserve"> </w:t>
      </w:r>
      <w:r>
        <w:t xml:space="preserve">  37.</w:t>
      </w:r>
    </w:p>
    <w:p w:rsidR="000978F0" w:rsidRDefault="000978F0" w:rsidP="000978F0">
      <w:pPr>
        <w:jc w:val="both"/>
      </w:pPr>
    </w:p>
    <w:p w:rsidR="00595652" w:rsidRDefault="000978F0" w:rsidP="00BC4253">
      <w:pPr>
        <w:jc w:val="both"/>
      </w:pPr>
      <w:r>
        <w:t>Z tytułu funduszu alimentacyjnego ogółem udzielono 384 świadczeń. W sprawach dotyczących funduszu alimentacyjnego zostało wydanych 22 decyzj</w:t>
      </w:r>
      <w:r w:rsidR="00A362D1">
        <w:t>e</w:t>
      </w:r>
      <w:r>
        <w:t>. Fundusz alimentacyjny  pobierało  50 osób.</w:t>
      </w:r>
    </w:p>
    <w:p w:rsidR="00BC4253" w:rsidRPr="00C13DD0" w:rsidRDefault="00BC4253" w:rsidP="00BC4253">
      <w:pPr>
        <w:pStyle w:val="Tekstpodstawowywcity"/>
        <w:shd w:val="clear" w:color="auto" w:fill="FFFF99"/>
        <w:ind w:left="0"/>
        <w:jc w:val="center"/>
        <w:rPr>
          <w:b/>
          <w:bCs/>
        </w:rPr>
      </w:pPr>
      <w:r w:rsidRPr="00C13DD0">
        <w:rPr>
          <w:b/>
          <w:bCs/>
        </w:rPr>
        <w:t>Składki na ubezpieczenia zdrowotne opłacane za osoby pobierające niektóre świadczenia z pomocy społecznej oraz niektóre świadczenia rodzinne oraz za osoby uczestniczące w zajęciach w centrum integracji społecznej</w:t>
      </w:r>
      <w:r w:rsidRPr="00C13DD0">
        <w:rPr>
          <w:b/>
          <w:bCs/>
        </w:rPr>
        <w:tab/>
        <w:t>-</w:t>
      </w:r>
      <w:r w:rsidRPr="00C13DD0">
        <w:rPr>
          <w:b/>
          <w:bCs/>
        </w:rPr>
        <w:tab/>
      </w:r>
      <w:r w:rsidR="00702D13">
        <w:rPr>
          <w:b/>
          <w:bCs/>
          <w:sz w:val="22"/>
          <w:szCs w:val="22"/>
        </w:rPr>
        <w:t>10 945,08</w:t>
      </w:r>
      <w:r>
        <w:rPr>
          <w:b/>
          <w:bCs/>
          <w:sz w:val="22"/>
          <w:szCs w:val="22"/>
        </w:rPr>
        <w:t xml:space="preserve"> </w:t>
      </w:r>
      <w:r w:rsidRPr="00C13DD0">
        <w:rPr>
          <w:b/>
          <w:bCs/>
        </w:rPr>
        <w:t>zł</w:t>
      </w:r>
    </w:p>
    <w:p w:rsidR="00BC4253" w:rsidRDefault="00BC4253" w:rsidP="00BC4253">
      <w:pPr>
        <w:jc w:val="both"/>
      </w:pPr>
    </w:p>
    <w:p w:rsidR="00BC4253" w:rsidRPr="00EF2989" w:rsidRDefault="00BC4253" w:rsidP="00BC4253">
      <w:pPr>
        <w:jc w:val="both"/>
      </w:pPr>
      <w:r w:rsidRPr="00EF2989">
        <w:t>Ubezpieczenia  zdrowotne(zadania zlecone)</w:t>
      </w:r>
    </w:p>
    <w:p w:rsidR="00BC4253" w:rsidRPr="0050117E" w:rsidRDefault="00BC4253" w:rsidP="00BC4253">
      <w:pPr>
        <w:jc w:val="both"/>
        <w:rPr>
          <w:highlight w:val="yellow"/>
        </w:rPr>
      </w:pPr>
    </w:p>
    <w:p w:rsidR="00AC30C1" w:rsidRDefault="00AC30C1" w:rsidP="00AC30C1">
      <w:pPr>
        <w:jc w:val="both"/>
      </w:pPr>
      <w:r>
        <w:t xml:space="preserve">Na  wypłatę składki na ubezpieczenie zdrowotne poniesiono łącznie wydatki na kwotę          </w:t>
      </w:r>
      <w:r w:rsidRPr="00AC30C1">
        <w:t>4 176,00  zł</w:t>
      </w:r>
      <w:r>
        <w:rPr>
          <w:b/>
        </w:rPr>
        <w:t xml:space="preserve">  </w:t>
      </w:r>
      <w:r>
        <w:t xml:space="preserve"> /Świadczenia Rodzinne/.</w:t>
      </w:r>
    </w:p>
    <w:p w:rsidR="00AC30C1" w:rsidRDefault="00AC30C1" w:rsidP="00AC30C1">
      <w:pPr>
        <w:jc w:val="center"/>
      </w:pPr>
    </w:p>
    <w:p w:rsidR="00AC30C1" w:rsidRPr="00F66796" w:rsidRDefault="00AC30C1" w:rsidP="00AC30C1">
      <w:pPr>
        <w:jc w:val="both"/>
      </w:pPr>
      <w:r>
        <w:t xml:space="preserve">Składkę na ubezpieczenie zdrowotne opłacono za 14 osób pobierających świadczenie opiekuńcze, niepodlegających obowiązkowi ubezpieczenia zdrowotnego z innego tytułu. Liczba składek należnych </w:t>
      </w:r>
      <w:r w:rsidRPr="00F66796">
        <w:t xml:space="preserve">wyniosła  </w:t>
      </w:r>
      <w:r>
        <w:t>56</w:t>
      </w:r>
      <w:r w:rsidRPr="00F66796">
        <w:t>.</w:t>
      </w:r>
    </w:p>
    <w:p w:rsidR="00BC4253" w:rsidRPr="0050117E" w:rsidRDefault="00BC4253" w:rsidP="00BC4253">
      <w:pPr>
        <w:jc w:val="both"/>
        <w:rPr>
          <w:highlight w:val="yellow"/>
        </w:rPr>
      </w:pPr>
    </w:p>
    <w:p w:rsidR="00BC4253" w:rsidRPr="00EF2989" w:rsidRDefault="00BC4253" w:rsidP="00BC4253">
      <w:pPr>
        <w:jc w:val="both"/>
      </w:pPr>
      <w:r w:rsidRPr="00EF2989">
        <w:t>Ubezpieczenia  zdrowotne (zadania własne)</w:t>
      </w:r>
    </w:p>
    <w:p w:rsidR="00BC4253" w:rsidRPr="00EF2989" w:rsidRDefault="00BC4253" w:rsidP="00BC4253">
      <w:pPr>
        <w:jc w:val="both"/>
      </w:pPr>
    </w:p>
    <w:p w:rsidR="00AC30C1" w:rsidRDefault="00AC30C1" w:rsidP="00AC30C1">
      <w:pPr>
        <w:jc w:val="both"/>
      </w:pPr>
      <w:r>
        <w:t xml:space="preserve">Na  wypłatę składki na ubezpieczenie zdrowotne poniesiono łącznie wydatki na kwotę </w:t>
      </w:r>
      <w:r w:rsidRPr="00AC30C1">
        <w:t>6 769,08  zł</w:t>
      </w:r>
      <w:r w:rsidRPr="00266F5D">
        <w:t xml:space="preserve"> </w:t>
      </w:r>
      <w:r>
        <w:rPr>
          <w:b/>
        </w:rPr>
        <w:t xml:space="preserve"> </w:t>
      </w:r>
      <w:r>
        <w:t xml:space="preserve"> /GOPS/.</w:t>
      </w:r>
    </w:p>
    <w:p w:rsidR="00AC30C1" w:rsidRDefault="00AC30C1" w:rsidP="00AC30C1">
      <w:pPr>
        <w:jc w:val="both"/>
      </w:pPr>
    </w:p>
    <w:p w:rsidR="00BC4253" w:rsidRDefault="00AC30C1" w:rsidP="00BC4253">
      <w:pPr>
        <w:jc w:val="both"/>
      </w:pPr>
      <w:r>
        <w:t>Składkę na ubezpieczenie zdrowotne opłacono za 31 osób pobierających zasiłek stały, niepodlegających  obowiązkowi ubezpieczenia zdrowotnego z innego tytułu.  Liczba składek należnych  wyniosła  164.</w:t>
      </w:r>
    </w:p>
    <w:p w:rsidR="00595652" w:rsidRDefault="00595652" w:rsidP="00BC4253">
      <w:pPr>
        <w:jc w:val="both"/>
      </w:pPr>
    </w:p>
    <w:p w:rsidR="00595652" w:rsidRDefault="00595652" w:rsidP="00BC4253">
      <w:pPr>
        <w:jc w:val="both"/>
      </w:pPr>
    </w:p>
    <w:p w:rsidR="00BC4253" w:rsidRDefault="00BC4253" w:rsidP="00BC4253">
      <w:pPr>
        <w:pStyle w:val="Tekstpodstawowywcity"/>
        <w:shd w:val="clear" w:color="auto" w:fill="FFFF99"/>
        <w:spacing w:after="0" w:line="276" w:lineRule="auto"/>
        <w:ind w:left="0"/>
        <w:jc w:val="center"/>
        <w:rPr>
          <w:b/>
          <w:bCs/>
        </w:rPr>
      </w:pPr>
      <w:r w:rsidRPr="00C13DD0">
        <w:rPr>
          <w:b/>
          <w:bCs/>
        </w:rPr>
        <w:t>Zasiłki i pomoc w naturze oraz składki na ubezpieczenia emerytalne i rentowe</w:t>
      </w:r>
      <w:r w:rsidRPr="00C13DD0">
        <w:rPr>
          <w:b/>
          <w:bCs/>
        </w:rPr>
        <w:tab/>
      </w:r>
    </w:p>
    <w:p w:rsidR="00BC4253" w:rsidRPr="00C13DD0" w:rsidRDefault="00BC4253" w:rsidP="00BC4253">
      <w:pPr>
        <w:pStyle w:val="Tekstpodstawowywcity"/>
        <w:shd w:val="clear" w:color="auto" w:fill="FFFF99"/>
        <w:spacing w:after="0" w:line="276" w:lineRule="auto"/>
        <w:ind w:left="0"/>
        <w:jc w:val="center"/>
        <w:rPr>
          <w:b/>
          <w:bCs/>
        </w:rPr>
      </w:pPr>
      <w:r w:rsidRPr="00C13DD0">
        <w:rPr>
          <w:b/>
          <w:bCs/>
        </w:rPr>
        <w:t xml:space="preserve">- </w:t>
      </w:r>
      <w:r w:rsidR="00702D13">
        <w:rPr>
          <w:b/>
          <w:bCs/>
          <w:sz w:val="22"/>
          <w:szCs w:val="22"/>
        </w:rPr>
        <w:t>149 825,54</w:t>
      </w:r>
      <w:r>
        <w:rPr>
          <w:b/>
          <w:bCs/>
          <w:sz w:val="22"/>
          <w:szCs w:val="22"/>
        </w:rPr>
        <w:t xml:space="preserve"> </w:t>
      </w:r>
      <w:r w:rsidRPr="00C13DD0">
        <w:rPr>
          <w:b/>
          <w:bCs/>
        </w:rPr>
        <w:t xml:space="preserve">zł </w:t>
      </w:r>
    </w:p>
    <w:p w:rsidR="00AA6749" w:rsidRDefault="00AA6749" w:rsidP="00BC4253">
      <w:pPr>
        <w:jc w:val="both"/>
      </w:pPr>
    </w:p>
    <w:p w:rsidR="00BC4253" w:rsidRPr="000F4F65" w:rsidRDefault="00BC4253" w:rsidP="00BC4253">
      <w:pPr>
        <w:jc w:val="both"/>
      </w:pPr>
      <w:r w:rsidRPr="000F4F65">
        <w:t>Zasiłki okresowe (dotowane)</w:t>
      </w:r>
    </w:p>
    <w:p w:rsidR="00BC4253" w:rsidRPr="0050117E" w:rsidRDefault="00BC4253" w:rsidP="00BC4253">
      <w:pPr>
        <w:jc w:val="both"/>
        <w:rPr>
          <w:rFonts w:ascii="Arial Narrow" w:hAnsi="Arial Narrow"/>
          <w:b/>
          <w:highlight w:val="yellow"/>
        </w:rPr>
      </w:pPr>
    </w:p>
    <w:p w:rsidR="006C6E71" w:rsidRDefault="006C6E71" w:rsidP="006C6E71">
      <w:pPr>
        <w:jc w:val="both"/>
        <w:rPr>
          <w:b/>
        </w:rPr>
      </w:pPr>
      <w:r>
        <w:t xml:space="preserve">Na wypłatę świadczeń poniesiono łącznie wydatki  </w:t>
      </w:r>
      <w:r w:rsidR="00A362D1">
        <w:t>w wysokości</w:t>
      </w:r>
      <w:r>
        <w:t xml:space="preserve"> </w:t>
      </w:r>
      <w:r w:rsidRPr="006C6E71">
        <w:t>148 060,73 zł.</w:t>
      </w:r>
      <w:r>
        <w:t xml:space="preserve"> Ogółem liczba świadczeń wyniosła  367.</w:t>
      </w:r>
    </w:p>
    <w:p w:rsidR="006C6E71" w:rsidRDefault="006C6E71" w:rsidP="006C6E71">
      <w:pPr>
        <w:jc w:val="both"/>
        <w:rPr>
          <w:b/>
        </w:rPr>
      </w:pPr>
    </w:p>
    <w:p w:rsidR="006C6E71" w:rsidRDefault="006C6E71" w:rsidP="006C6E71">
      <w:pPr>
        <w:jc w:val="both"/>
      </w:pPr>
      <w:r>
        <w:t>Przyznano decyzjami świadczenia dla 114 osób, w tym przyznano z powodów:</w:t>
      </w:r>
    </w:p>
    <w:p w:rsidR="006C6E71" w:rsidRDefault="006C6E71" w:rsidP="006C6E71">
      <w:pPr>
        <w:jc w:val="both"/>
      </w:pPr>
      <w:r>
        <w:t>- bezrobocia                     89  osobom</w:t>
      </w:r>
    </w:p>
    <w:p w:rsidR="006C6E71" w:rsidRDefault="006C6E71" w:rsidP="006C6E71">
      <w:pPr>
        <w:jc w:val="both"/>
      </w:pPr>
      <w:r>
        <w:t>- długotrwałej choroby       4  osobom</w:t>
      </w:r>
    </w:p>
    <w:p w:rsidR="006C6E71" w:rsidRDefault="006C6E71" w:rsidP="006C6E71">
      <w:pPr>
        <w:jc w:val="both"/>
      </w:pPr>
      <w:r>
        <w:t>- niepełnosprawności         6  osobom</w:t>
      </w:r>
    </w:p>
    <w:p w:rsidR="006C6E71" w:rsidRDefault="006C6E71" w:rsidP="006C6E71">
      <w:pPr>
        <w:jc w:val="both"/>
      </w:pPr>
      <w:r>
        <w:t>- z tyt. innego powodu     15  osobom.</w:t>
      </w:r>
    </w:p>
    <w:p w:rsidR="006C6E71" w:rsidRDefault="006C6E71" w:rsidP="006C6E71">
      <w:pPr>
        <w:jc w:val="both"/>
      </w:pPr>
    </w:p>
    <w:p w:rsidR="00BC4253" w:rsidRPr="000F4F65" w:rsidRDefault="00BC4253" w:rsidP="00BC4253">
      <w:pPr>
        <w:jc w:val="both"/>
      </w:pPr>
      <w:r w:rsidRPr="000F4F65">
        <w:t>Zasiłki celowe (własne)</w:t>
      </w:r>
    </w:p>
    <w:p w:rsidR="00BC4253" w:rsidRPr="0050117E" w:rsidRDefault="00BC4253" w:rsidP="00BC4253">
      <w:pPr>
        <w:jc w:val="both"/>
        <w:rPr>
          <w:highlight w:val="yellow"/>
        </w:rPr>
      </w:pPr>
    </w:p>
    <w:p w:rsidR="006C6E71" w:rsidRDefault="006C6E71" w:rsidP="006C6E71">
      <w:pPr>
        <w:jc w:val="both"/>
      </w:pPr>
      <w:r>
        <w:t xml:space="preserve">Na wypłatę zasiłków celowych poniesiono łącznie wydatki na kwotę  </w:t>
      </w:r>
      <w:r w:rsidRPr="006C6E71">
        <w:t>1 764,81 zł.</w:t>
      </w:r>
      <w:r>
        <w:t xml:space="preserve"> Wydano decyzje 13 osobom, w tym pokryto na następujące formy wsparcia:</w:t>
      </w:r>
    </w:p>
    <w:p w:rsidR="006C6E71" w:rsidRDefault="006C6E71" w:rsidP="006C6E71">
      <w:pPr>
        <w:jc w:val="both"/>
      </w:pPr>
    </w:p>
    <w:p w:rsidR="006C6E71" w:rsidRDefault="00A362D1" w:rsidP="00A362D1">
      <w:pPr>
        <w:ind w:left="284" w:hanging="284"/>
        <w:jc w:val="both"/>
      </w:pPr>
      <w:r>
        <w:t xml:space="preserve">-   </w:t>
      </w:r>
      <w:r w:rsidR="006C6E71">
        <w:t>przyznano zasiłki celowe  oraz zasiłki specjalne na zakup: opału, leków,</w:t>
      </w:r>
      <w:r>
        <w:t xml:space="preserve">  pomocy w formie </w:t>
      </w:r>
      <w:r w:rsidR="006C6E71">
        <w:t>dożywiania dla 2 dzieci w szkole. Łącznie wydano  kwotę  1 404,80 zł,</w:t>
      </w:r>
    </w:p>
    <w:p w:rsidR="006C6E71" w:rsidRDefault="006C6E71" w:rsidP="00A362D1">
      <w:pPr>
        <w:ind w:left="284" w:hanging="284"/>
        <w:jc w:val="both"/>
      </w:pPr>
      <w:r>
        <w:t>-    przyznano  pomoc  w naturze (w formie  opału)  dla 1 osoby. Wydatkowano kwotę  360,01 zł.</w:t>
      </w:r>
    </w:p>
    <w:p w:rsidR="00595652" w:rsidRDefault="00595652" w:rsidP="009740AC">
      <w:pPr>
        <w:jc w:val="both"/>
      </w:pPr>
    </w:p>
    <w:p w:rsidR="00AA6749" w:rsidRDefault="00AA6749" w:rsidP="009740AC">
      <w:pPr>
        <w:jc w:val="both"/>
      </w:pPr>
    </w:p>
    <w:p w:rsidR="00AA6749" w:rsidRDefault="00AA6749" w:rsidP="009740AC">
      <w:pPr>
        <w:jc w:val="both"/>
      </w:pPr>
    </w:p>
    <w:p w:rsidR="00AA6749" w:rsidRDefault="00AA6749" w:rsidP="009740AC">
      <w:pPr>
        <w:jc w:val="both"/>
      </w:pPr>
    </w:p>
    <w:p w:rsidR="00BC4253" w:rsidRPr="00BB6FBB" w:rsidRDefault="00BC4253" w:rsidP="00BC4253">
      <w:pPr>
        <w:pStyle w:val="Tekstpodstawowywcity"/>
        <w:shd w:val="clear" w:color="auto" w:fill="FFFF99"/>
        <w:ind w:left="0"/>
        <w:jc w:val="center"/>
        <w:rPr>
          <w:b/>
          <w:bCs/>
        </w:rPr>
      </w:pPr>
      <w:r>
        <w:rPr>
          <w:b/>
          <w:bCs/>
        </w:rPr>
        <w:t xml:space="preserve">Dodatki mieszkaniowe </w:t>
      </w:r>
      <w:r>
        <w:rPr>
          <w:b/>
          <w:bCs/>
        </w:rPr>
        <w:tab/>
        <w:t>-</w:t>
      </w:r>
      <w:r>
        <w:rPr>
          <w:b/>
          <w:bCs/>
        </w:rPr>
        <w:tab/>
      </w:r>
      <w:r w:rsidR="00702D13">
        <w:rPr>
          <w:b/>
          <w:sz w:val="22"/>
          <w:szCs w:val="22"/>
        </w:rPr>
        <w:t>30 404,71</w:t>
      </w:r>
      <w:r>
        <w:rPr>
          <w:b/>
          <w:sz w:val="22"/>
          <w:szCs w:val="22"/>
        </w:rPr>
        <w:t xml:space="preserve"> </w:t>
      </w:r>
      <w:r>
        <w:rPr>
          <w:b/>
          <w:bCs/>
        </w:rPr>
        <w:t>zł (zadanie własne)</w:t>
      </w:r>
    </w:p>
    <w:p w:rsidR="00595652" w:rsidRDefault="00595652" w:rsidP="00BC4253">
      <w:pPr>
        <w:jc w:val="both"/>
      </w:pPr>
    </w:p>
    <w:p w:rsidR="00BC4253" w:rsidRPr="00457D23" w:rsidRDefault="00BC4253" w:rsidP="00BC4253">
      <w:pPr>
        <w:jc w:val="both"/>
      </w:pPr>
      <w:r w:rsidRPr="00457D23">
        <w:t>Wartość wypłaconych dodatków mieszkaniowych wg gospodarstw domowych przedstawia poniższa tabela.</w:t>
      </w:r>
    </w:p>
    <w:p w:rsidR="00BC4253" w:rsidRDefault="00BC4253" w:rsidP="00BC4253">
      <w:pPr>
        <w:jc w:val="both"/>
      </w:pPr>
    </w:p>
    <w:tbl>
      <w:tblPr>
        <w:tblW w:w="0" w:type="auto"/>
        <w:jc w:val="center"/>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91"/>
        <w:gridCol w:w="1082"/>
        <w:gridCol w:w="1242"/>
        <w:gridCol w:w="1365"/>
        <w:gridCol w:w="754"/>
        <w:gridCol w:w="1561"/>
        <w:gridCol w:w="1037"/>
        <w:gridCol w:w="1207"/>
      </w:tblGrid>
      <w:tr w:rsidR="006C6E71" w:rsidRPr="004D62F6" w:rsidTr="006C6E71">
        <w:trPr>
          <w:jc w:val="center"/>
        </w:trPr>
        <w:tc>
          <w:tcPr>
            <w:tcW w:w="1191" w:type="dxa"/>
          </w:tcPr>
          <w:p w:rsidR="006C6E71" w:rsidRPr="006C6E71" w:rsidRDefault="006C6E71" w:rsidP="00C12E75"/>
        </w:tc>
        <w:tc>
          <w:tcPr>
            <w:tcW w:w="1082" w:type="dxa"/>
            <w:vAlign w:val="center"/>
          </w:tcPr>
          <w:p w:rsidR="006C6E71" w:rsidRPr="006C6E71" w:rsidRDefault="006C6E71" w:rsidP="00C12E75">
            <w:pPr>
              <w:jc w:val="center"/>
              <w:rPr>
                <w:b/>
              </w:rPr>
            </w:pPr>
            <w:r w:rsidRPr="006C6E71">
              <w:rPr>
                <w:b/>
                <w:sz w:val="22"/>
                <w:szCs w:val="22"/>
              </w:rPr>
              <w:t>Gminne</w:t>
            </w:r>
          </w:p>
        </w:tc>
        <w:tc>
          <w:tcPr>
            <w:tcW w:w="1242" w:type="dxa"/>
            <w:vAlign w:val="center"/>
          </w:tcPr>
          <w:p w:rsidR="006C6E71" w:rsidRPr="006C6E71" w:rsidRDefault="006C6E71" w:rsidP="00C12E75">
            <w:pPr>
              <w:jc w:val="center"/>
              <w:rPr>
                <w:b/>
              </w:rPr>
            </w:pPr>
            <w:r w:rsidRPr="006C6E71">
              <w:rPr>
                <w:b/>
                <w:sz w:val="22"/>
                <w:szCs w:val="22"/>
              </w:rPr>
              <w:t>Prywatne</w:t>
            </w:r>
          </w:p>
        </w:tc>
        <w:tc>
          <w:tcPr>
            <w:tcW w:w="1365" w:type="dxa"/>
            <w:vAlign w:val="center"/>
          </w:tcPr>
          <w:p w:rsidR="006C6E71" w:rsidRPr="006C6E71" w:rsidRDefault="006C6E71" w:rsidP="00C12E75">
            <w:pPr>
              <w:jc w:val="center"/>
              <w:rPr>
                <w:b/>
              </w:rPr>
            </w:pPr>
            <w:r w:rsidRPr="006C6E71">
              <w:rPr>
                <w:b/>
                <w:sz w:val="22"/>
                <w:szCs w:val="22"/>
              </w:rPr>
              <w:t>Spółdzielcze</w:t>
            </w:r>
          </w:p>
        </w:tc>
        <w:tc>
          <w:tcPr>
            <w:tcW w:w="754" w:type="dxa"/>
            <w:vAlign w:val="center"/>
          </w:tcPr>
          <w:p w:rsidR="006C6E71" w:rsidRPr="006C6E71" w:rsidRDefault="006C6E71" w:rsidP="00C12E75">
            <w:pPr>
              <w:jc w:val="center"/>
              <w:rPr>
                <w:b/>
              </w:rPr>
            </w:pPr>
            <w:r w:rsidRPr="006C6E71">
              <w:rPr>
                <w:b/>
                <w:sz w:val="22"/>
                <w:szCs w:val="22"/>
              </w:rPr>
              <w:t>TBS</w:t>
            </w:r>
          </w:p>
        </w:tc>
        <w:tc>
          <w:tcPr>
            <w:tcW w:w="1561" w:type="dxa"/>
            <w:vAlign w:val="center"/>
          </w:tcPr>
          <w:p w:rsidR="006C6E71" w:rsidRPr="006C6E71" w:rsidRDefault="006C6E71" w:rsidP="00C12E75">
            <w:pPr>
              <w:jc w:val="center"/>
              <w:rPr>
                <w:b/>
              </w:rPr>
            </w:pPr>
            <w:r w:rsidRPr="006C6E71">
              <w:rPr>
                <w:b/>
                <w:sz w:val="22"/>
                <w:szCs w:val="22"/>
              </w:rPr>
              <w:t>Wspólnota Mieszkaniowa</w:t>
            </w:r>
          </w:p>
        </w:tc>
        <w:tc>
          <w:tcPr>
            <w:tcW w:w="1037" w:type="dxa"/>
            <w:vAlign w:val="center"/>
          </w:tcPr>
          <w:p w:rsidR="006C6E71" w:rsidRPr="006C6E71" w:rsidRDefault="006C6E71" w:rsidP="00C12E75">
            <w:pPr>
              <w:jc w:val="center"/>
              <w:rPr>
                <w:b/>
              </w:rPr>
            </w:pPr>
            <w:r w:rsidRPr="006C6E71">
              <w:rPr>
                <w:b/>
                <w:sz w:val="22"/>
                <w:szCs w:val="22"/>
              </w:rPr>
              <w:t>Inne</w:t>
            </w:r>
          </w:p>
        </w:tc>
        <w:tc>
          <w:tcPr>
            <w:tcW w:w="1207" w:type="dxa"/>
            <w:vAlign w:val="center"/>
          </w:tcPr>
          <w:p w:rsidR="006C6E71" w:rsidRPr="006C6E71" w:rsidRDefault="006C6E71" w:rsidP="00C12E75">
            <w:pPr>
              <w:rPr>
                <w:b/>
              </w:rPr>
            </w:pPr>
            <w:r w:rsidRPr="006C6E71">
              <w:rPr>
                <w:b/>
                <w:sz w:val="22"/>
                <w:szCs w:val="22"/>
              </w:rPr>
              <w:t>Razem</w:t>
            </w:r>
          </w:p>
        </w:tc>
      </w:tr>
      <w:tr w:rsidR="006C6E71" w:rsidRPr="00D05260" w:rsidTr="006C6E71">
        <w:trPr>
          <w:jc w:val="center"/>
        </w:trPr>
        <w:tc>
          <w:tcPr>
            <w:tcW w:w="1191" w:type="dxa"/>
          </w:tcPr>
          <w:p w:rsidR="006C6E71" w:rsidRPr="006C6E71" w:rsidRDefault="006C6E71" w:rsidP="00C12E75">
            <w:r w:rsidRPr="006C6E71">
              <w:rPr>
                <w:sz w:val="22"/>
                <w:szCs w:val="22"/>
              </w:rPr>
              <w:t>Styczeń 2014</w:t>
            </w:r>
          </w:p>
        </w:tc>
        <w:tc>
          <w:tcPr>
            <w:tcW w:w="1082" w:type="dxa"/>
            <w:vAlign w:val="center"/>
          </w:tcPr>
          <w:p w:rsidR="006C6E71" w:rsidRPr="006C6E71" w:rsidRDefault="006C6E71" w:rsidP="00C12E75">
            <w:pPr>
              <w:jc w:val="center"/>
            </w:pPr>
            <w:r w:rsidRPr="006C6E71">
              <w:rPr>
                <w:sz w:val="22"/>
                <w:szCs w:val="22"/>
              </w:rPr>
              <w:t>407,60</w:t>
            </w:r>
          </w:p>
        </w:tc>
        <w:tc>
          <w:tcPr>
            <w:tcW w:w="1242" w:type="dxa"/>
            <w:vAlign w:val="center"/>
          </w:tcPr>
          <w:p w:rsidR="006C6E71" w:rsidRPr="006C6E71" w:rsidRDefault="006C6E71" w:rsidP="00C12E75">
            <w:pPr>
              <w:jc w:val="center"/>
            </w:pPr>
            <w:r w:rsidRPr="006C6E71">
              <w:rPr>
                <w:sz w:val="22"/>
                <w:szCs w:val="22"/>
              </w:rPr>
              <w:t>2 035,20</w:t>
            </w:r>
          </w:p>
        </w:tc>
        <w:tc>
          <w:tcPr>
            <w:tcW w:w="1365" w:type="dxa"/>
            <w:vAlign w:val="center"/>
          </w:tcPr>
          <w:p w:rsidR="006C6E71" w:rsidRPr="006C6E71" w:rsidRDefault="006C6E71" w:rsidP="00C12E75">
            <w:pPr>
              <w:jc w:val="center"/>
            </w:pPr>
            <w:r w:rsidRPr="006C6E71">
              <w:rPr>
                <w:sz w:val="22"/>
                <w:szCs w:val="22"/>
              </w:rPr>
              <w:t>2 611,16</w:t>
            </w:r>
          </w:p>
        </w:tc>
        <w:tc>
          <w:tcPr>
            <w:tcW w:w="754" w:type="dxa"/>
            <w:vAlign w:val="center"/>
          </w:tcPr>
          <w:p w:rsidR="006C6E71" w:rsidRPr="006C6E71" w:rsidRDefault="006C6E71" w:rsidP="00C12E75">
            <w:pPr>
              <w:jc w:val="center"/>
            </w:pPr>
          </w:p>
        </w:tc>
        <w:tc>
          <w:tcPr>
            <w:tcW w:w="1561" w:type="dxa"/>
            <w:vAlign w:val="center"/>
          </w:tcPr>
          <w:p w:rsidR="006C6E71" w:rsidRPr="006C6E71" w:rsidRDefault="006C6E71" w:rsidP="00C12E75">
            <w:pPr>
              <w:jc w:val="center"/>
            </w:pPr>
          </w:p>
        </w:tc>
        <w:tc>
          <w:tcPr>
            <w:tcW w:w="1037" w:type="dxa"/>
            <w:vAlign w:val="center"/>
          </w:tcPr>
          <w:p w:rsidR="006C6E71" w:rsidRPr="006C6E71" w:rsidRDefault="006C6E71" w:rsidP="00C12E75">
            <w:pPr>
              <w:jc w:val="center"/>
            </w:pPr>
            <w:r w:rsidRPr="006C6E71">
              <w:rPr>
                <w:sz w:val="22"/>
                <w:szCs w:val="22"/>
              </w:rPr>
              <w:t>489,01</w:t>
            </w:r>
          </w:p>
        </w:tc>
        <w:tc>
          <w:tcPr>
            <w:tcW w:w="1207" w:type="dxa"/>
            <w:vAlign w:val="center"/>
          </w:tcPr>
          <w:p w:rsidR="006C6E71" w:rsidRPr="006C6E71" w:rsidRDefault="006C6E71" w:rsidP="00C12E75">
            <w:pPr>
              <w:jc w:val="center"/>
            </w:pPr>
            <w:r w:rsidRPr="006C6E71">
              <w:rPr>
                <w:sz w:val="22"/>
                <w:szCs w:val="22"/>
              </w:rPr>
              <w:t>5 542,97</w:t>
            </w:r>
          </w:p>
        </w:tc>
      </w:tr>
      <w:tr w:rsidR="006C6E71" w:rsidRPr="00D05260" w:rsidTr="006C6E71">
        <w:trPr>
          <w:jc w:val="center"/>
        </w:trPr>
        <w:tc>
          <w:tcPr>
            <w:tcW w:w="1191" w:type="dxa"/>
          </w:tcPr>
          <w:p w:rsidR="006C6E71" w:rsidRDefault="006C6E71" w:rsidP="00C12E75"/>
          <w:p w:rsidR="006C6E71" w:rsidRPr="006C6E71" w:rsidRDefault="006C6E71" w:rsidP="00C12E75">
            <w:r w:rsidRPr="006C6E71">
              <w:rPr>
                <w:sz w:val="22"/>
                <w:szCs w:val="22"/>
              </w:rPr>
              <w:t>Luty 2014</w:t>
            </w:r>
          </w:p>
        </w:tc>
        <w:tc>
          <w:tcPr>
            <w:tcW w:w="1082" w:type="dxa"/>
            <w:vAlign w:val="center"/>
          </w:tcPr>
          <w:p w:rsidR="006C6E71" w:rsidRPr="006C6E71" w:rsidRDefault="006C6E71" w:rsidP="00C12E75">
            <w:pPr>
              <w:jc w:val="center"/>
            </w:pPr>
            <w:r w:rsidRPr="006C6E71">
              <w:rPr>
                <w:sz w:val="22"/>
                <w:szCs w:val="22"/>
              </w:rPr>
              <w:t>411,46</w:t>
            </w:r>
          </w:p>
        </w:tc>
        <w:tc>
          <w:tcPr>
            <w:tcW w:w="1242" w:type="dxa"/>
            <w:vAlign w:val="center"/>
          </w:tcPr>
          <w:p w:rsidR="006C6E71" w:rsidRPr="006C6E71" w:rsidRDefault="006C6E71" w:rsidP="00C12E75">
            <w:pPr>
              <w:jc w:val="center"/>
            </w:pPr>
            <w:r w:rsidRPr="006C6E71">
              <w:rPr>
                <w:sz w:val="22"/>
                <w:szCs w:val="22"/>
              </w:rPr>
              <w:t>1 849,42</w:t>
            </w:r>
          </w:p>
        </w:tc>
        <w:tc>
          <w:tcPr>
            <w:tcW w:w="1365" w:type="dxa"/>
            <w:vAlign w:val="center"/>
          </w:tcPr>
          <w:p w:rsidR="006C6E71" w:rsidRPr="006C6E71" w:rsidRDefault="006C6E71" w:rsidP="00C12E75">
            <w:pPr>
              <w:jc w:val="center"/>
            </w:pPr>
            <w:r w:rsidRPr="006C6E71">
              <w:rPr>
                <w:sz w:val="22"/>
                <w:szCs w:val="22"/>
              </w:rPr>
              <w:t>2 273,18</w:t>
            </w:r>
          </w:p>
        </w:tc>
        <w:tc>
          <w:tcPr>
            <w:tcW w:w="754" w:type="dxa"/>
            <w:vAlign w:val="center"/>
          </w:tcPr>
          <w:p w:rsidR="006C6E71" w:rsidRPr="006C6E71" w:rsidRDefault="006C6E71" w:rsidP="00C12E75">
            <w:pPr>
              <w:jc w:val="center"/>
            </w:pPr>
          </w:p>
        </w:tc>
        <w:tc>
          <w:tcPr>
            <w:tcW w:w="1561" w:type="dxa"/>
            <w:vAlign w:val="center"/>
          </w:tcPr>
          <w:p w:rsidR="006C6E71" w:rsidRPr="006C6E71" w:rsidRDefault="006C6E71" w:rsidP="00C12E75">
            <w:pPr>
              <w:jc w:val="center"/>
            </w:pPr>
          </w:p>
        </w:tc>
        <w:tc>
          <w:tcPr>
            <w:tcW w:w="1037" w:type="dxa"/>
            <w:vAlign w:val="center"/>
          </w:tcPr>
          <w:p w:rsidR="006C6E71" w:rsidRPr="006C6E71" w:rsidRDefault="006C6E71" w:rsidP="00C12E75">
            <w:pPr>
              <w:jc w:val="center"/>
            </w:pPr>
            <w:r w:rsidRPr="006C6E71">
              <w:rPr>
                <w:sz w:val="22"/>
                <w:szCs w:val="22"/>
              </w:rPr>
              <w:t>489,01</w:t>
            </w:r>
          </w:p>
        </w:tc>
        <w:tc>
          <w:tcPr>
            <w:tcW w:w="1207" w:type="dxa"/>
            <w:vAlign w:val="center"/>
          </w:tcPr>
          <w:p w:rsidR="006C6E71" w:rsidRPr="006C6E71" w:rsidRDefault="006C6E71" w:rsidP="006C6E71">
            <w:r>
              <w:rPr>
                <w:sz w:val="22"/>
                <w:szCs w:val="22"/>
              </w:rPr>
              <w:t xml:space="preserve">  </w:t>
            </w:r>
            <w:r w:rsidRPr="006C6E71">
              <w:rPr>
                <w:sz w:val="22"/>
                <w:szCs w:val="22"/>
              </w:rPr>
              <w:t>5 023,07</w:t>
            </w:r>
          </w:p>
        </w:tc>
      </w:tr>
      <w:tr w:rsidR="006C6E71" w:rsidRPr="00D05260" w:rsidTr="006C6E71">
        <w:trPr>
          <w:jc w:val="center"/>
        </w:trPr>
        <w:tc>
          <w:tcPr>
            <w:tcW w:w="1191" w:type="dxa"/>
          </w:tcPr>
          <w:p w:rsidR="006C6E71" w:rsidRPr="006C6E71" w:rsidRDefault="006C6E71" w:rsidP="00C12E75">
            <w:r w:rsidRPr="006C6E71">
              <w:rPr>
                <w:sz w:val="22"/>
                <w:szCs w:val="22"/>
              </w:rPr>
              <w:t xml:space="preserve">Marzec 2014 </w:t>
            </w:r>
          </w:p>
        </w:tc>
        <w:tc>
          <w:tcPr>
            <w:tcW w:w="1082" w:type="dxa"/>
            <w:vAlign w:val="center"/>
          </w:tcPr>
          <w:p w:rsidR="006C6E71" w:rsidRPr="006C6E71" w:rsidRDefault="006C6E71" w:rsidP="00C12E75">
            <w:pPr>
              <w:jc w:val="center"/>
            </w:pPr>
            <w:r w:rsidRPr="006C6E71">
              <w:rPr>
                <w:sz w:val="22"/>
                <w:szCs w:val="22"/>
              </w:rPr>
              <w:t>411,46</w:t>
            </w:r>
          </w:p>
        </w:tc>
        <w:tc>
          <w:tcPr>
            <w:tcW w:w="1242" w:type="dxa"/>
            <w:vAlign w:val="center"/>
          </w:tcPr>
          <w:p w:rsidR="006C6E71" w:rsidRPr="006C6E71" w:rsidRDefault="006C6E71" w:rsidP="00C12E75">
            <w:pPr>
              <w:jc w:val="center"/>
            </w:pPr>
            <w:r w:rsidRPr="006C6E71">
              <w:rPr>
                <w:sz w:val="22"/>
                <w:szCs w:val="22"/>
              </w:rPr>
              <w:t>1 455,44</w:t>
            </w:r>
          </w:p>
        </w:tc>
        <w:tc>
          <w:tcPr>
            <w:tcW w:w="1365" w:type="dxa"/>
            <w:vAlign w:val="center"/>
          </w:tcPr>
          <w:p w:rsidR="006C6E71" w:rsidRPr="006C6E71" w:rsidRDefault="006C6E71" w:rsidP="00C12E75">
            <w:pPr>
              <w:jc w:val="center"/>
            </w:pPr>
            <w:r w:rsidRPr="006C6E71">
              <w:rPr>
                <w:sz w:val="22"/>
                <w:szCs w:val="22"/>
              </w:rPr>
              <w:t>2 408,44</w:t>
            </w:r>
          </w:p>
        </w:tc>
        <w:tc>
          <w:tcPr>
            <w:tcW w:w="754" w:type="dxa"/>
            <w:vAlign w:val="center"/>
          </w:tcPr>
          <w:p w:rsidR="006C6E71" w:rsidRPr="006C6E71" w:rsidRDefault="006C6E71" w:rsidP="00C12E75">
            <w:pPr>
              <w:jc w:val="center"/>
            </w:pPr>
          </w:p>
        </w:tc>
        <w:tc>
          <w:tcPr>
            <w:tcW w:w="1561" w:type="dxa"/>
            <w:vAlign w:val="center"/>
          </w:tcPr>
          <w:p w:rsidR="006C6E71" w:rsidRPr="006C6E71" w:rsidRDefault="006C6E71" w:rsidP="00C12E75">
            <w:pPr>
              <w:jc w:val="center"/>
            </w:pPr>
          </w:p>
        </w:tc>
        <w:tc>
          <w:tcPr>
            <w:tcW w:w="1037" w:type="dxa"/>
            <w:vAlign w:val="center"/>
          </w:tcPr>
          <w:p w:rsidR="006C6E71" w:rsidRPr="006C6E71" w:rsidRDefault="006C6E71" w:rsidP="00C12E75">
            <w:pPr>
              <w:jc w:val="center"/>
            </w:pPr>
            <w:r w:rsidRPr="006C6E71">
              <w:rPr>
                <w:sz w:val="22"/>
                <w:szCs w:val="22"/>
              </w:rPr>
              <w:t>489,01</w:t>
            </w:r>
          </w:p>
        </w:tc>
        <w:tc>
          <w:tcPr>
            <w:tcW w:w="1207" w:type="dxa"/>
            <w:vAlign w:val="center"/>
          </w:tcPr>
          <w:p w:rsidR="006C6E71" w:rsidRPr="006C6E71" w:rsidRDefault="006C6E71" w:rsidP="00C12E75">
            <w:pPr>
              <w:jc w:val="center"/>
            </w:pPr>
            <w:r w:rsidRPr="006C6E71">
              <w:rPr>
                <w:sz w:val="22"/>
                <w:szCs w:val="22"/>
              </w:rPr>
              <w:t>4 764,35</w:t>
            </w:r>
          </w:p>
        </w:tc>
      </w:tr>
      <w:tr w:rsidR="006C6E71" w:rsidRPr="00D05260" w:rsidTr="006C6E71">
        <w:trPr>
          <w:jc w:val="center"/>
        </w:trPr>
        <w:tc>
          <w:tcPr>
            <w:tcW w:w="1191" w:type="dxa"/>
          </w:tcPr>
          <w:p w:rsidR="006C6E71" w:rsidRPr="006C6E71" w:rsidRDefault="006C6E71" w:rsidP="00C12E75">
            <w:r w:rsidRPr="006C6E71">
              <w:rPr>
                <w:sz w:val="22"/>
                <w:szCs w:val="22"/>
              </w:rPr>
              <w:t>Kwiecień 2014</w:t>
            </w:r>
          </w:p>
        </w:tc>
        <w:tc>
          <w:tcPr>
            <w:tcW w:w="1082" w:type="dxa"/>
            <w:vAlign w:val="center"/>
          </w:tcPr>
          <w:p w:rsidR="006C6E71" w:rsidRPr="006C6E71" w:rsidRDefault="006C6E71" w:rsidP="00C12E75">
            <w:pPr>
              <w:jc w:val="center"/>
            </w:pPr>
            <w:r w:rsidRPr="006C6E71">
              <w:rPr>
                <w:sz w:val="22"/>
                <w:szCs w:val="22"/>
              </w:rPr>
              <w:t>343,61</w:t>
            </w:r>
          </w:p>
        </w:tc>
        <w:tc>
          <w:tcPr>
            <w:tcW w:w="1242" w:type="dxa"/>
            <w:vAlign w:val="center"/>
          </w:tcPr>
          <w:p w:rsidR="006C6E71" w:rsidRPr="006C6E71" w:rsidRDefault="006C6E71" w:rsidP="00C12E75">
            <w:pPr>
              <w:jc w:val="center"/>
            </w:pPr>
            <w:r w:rsidRPr="006C6E71">
              <w:rPr>
                <w:sz w:val="22"/>
                <w:szCs w:val="22"/>
              </w:rPr>
              <w:t>1 905,82</w:t>
            </w:r>
          </w:p>
        </w:tc>
        <w:tc>
          <w:tcPr>
            <w:tcW w:w="1365" w:type="dxa"/>
            <w:vAlign w:val="center"/>
          </w:tcPr>
          <w:p w:rsidR="006C6E71" w:rsidRPr="006C6E71" w:rsidRDefault="006C6E71" w:rsidP="00C12E75">
            <w:pPr>
              <w:jc w:val="center"/>
            </w:pPr>
            <w:r w:rsidRPr="006C6E71">
              <w:rPr>
                <w:sz w:val="22"/>
                <w:szCs w:val="22"/>
              </w:rPr>
              <w:t>2 412,93</w:t>
            </w:r>
          </w:p>
        </w:tc>
        <w:tc>
          <w:tcPr>
            <w:tcW w:w="754" w:type="dxa"/>
            <w:vAlign w:val="center"/>
          </w:tcPr>
          <w:p w:rsidR="006C6E71" w:rsidRPr="006C6E71" w:rsidRDefault="006C6E71" w:rsidP="00C12E75">
            <w:pPr>
              <w:jc w:val="center"/>
            </w:pPr>
          </w:p>
        </w:tc>
        <w:tc>
          <w:tcPr>
            <w:tcW w:w="1561" w:type="dxa"/>
            <w:vAlign w:val="center"/>
          </w:tcPr>
          <w:p w:rsidR="006C6E71" w:rsidRPr="006C6E71" w:rsidRDefault="006C6E71" w:rsidP="00C12E75">
            <w:pPr>
              <w:jc w:val="center"/>
            </w:pPr>
          </w:p>
        </w:tc>
        <w:tc>
          <w:tcPr>
            <w:tcW w:w="1037" w:type="dxa"/>
            <w:vAlign w:val="center"/>
          </w:tcPr>
          <w:p w:rsidR="006C6E71" w:rsidRPr="006C6E71" w:rsidRDefault="006C6E71" w:rsidP="00C12E75">
            <w:pPr>
              <w:jc w:val="center"/>
            </w:pPr>
            <w:r w:rsidRPr="006C6E71">
              <w:rPr>
                <w:sz w:val="22"/>
                <w:szCs w:val="22"/>
              </w:rPr>
              <w:t>259,83</w:t>
            </w:r>
          </w:p>
        </w:tc>
        <w:tc>
          <w:tcPr>
            <w:tcW w:w="1207" w:type="dxa"/>
            <w:vAlign w:val="center"/>
          </w:tcPr>
          <w:p w:rsidR="006C6E71" w:rsidRPr="006C6E71" w:rsidRDefault="006C6E71" w:rsidP="00C12E75">
            <w:pPr>
              <w:jc w:val="center"/>
            </w:pPr>
            <w:r w:rsidRPr="006C6E71">
              <w:rPr>
                <w:sz w:val="22"/>
                <w:szCs w:val="22"/>
              </w:rPr>
              <w:t>4 922,19</w:t>
            </w:r>
          </w:p>
        </w:tc>
      </w:tr>
      <w:tr w:rsidR="006C6E71" w:rsidRPr="00D05260" w:rsidTr="006C6E71">
        <w:trPr>
          <w:jc w:val="center"/>
        </w:trPr>
        <w:tc>
          <w:tcPr>
            <w:tcW w:w="1191" w:type="dxa"/>
          </w:tcPr>
          <w:p w:rsidR="006C6E71" w:rsidRPr="006C6E71" w:rsidRDefault="006C6E71" w:rsidP="00C12E75">
            <w:r w:rsidRPr="006C6E71">
              <w:rPr>
                <w:sz w:val="22"/>
                <w:szCs w:val="22"/>
              </w:rPr>
              <w:t xml:space="preserve">Maj </w:t>
            </w:r>
          </w:p>
          <w:p w:rsidR="006C6E71" w:rsidRPr="006C6E71" w:rsidRDefault="006C6E71" w:rsidP="00C12E75">
            <w:r w:rsidRPr="006C6E71">
              <w:rPr>
                <w:sz w:val="22"/>
                <w:szCs w:val="22"/>
              </w:rPr>
              <w:t>2014</w:t>
            </w:r>
          </w:p>
        </w:tc>
        <w:tc>
          <w:tcPr>
            <w:tcW w:w="1082" w:type="dxa"/>
            <w:vAlign w:val="center"/>
          </w:tcPr>
          <w:p w:rsidR="006C6E71" w:rsidRPr="006C6E71" w:rsidRDefault="006C6E71" w:rsidP="00C12E75">
            <w:pPr>
              <w:jc w:val="center"/>
            </w:pPr>
            <w:r w:rsidRPr="006C6E71">
              <w:rPr>
                <w:sz w:val="22"/>
                <w:szCs w:val="22"/>
              </w:rPr>
              <w:t>347,27</w:t>
            </w:r>
          </w:p>
        </w:tc>
        <w:tc>
          <w:tcPr>
            <w:tcW w:w="1242" w:type="dxa"/>
            <w:vAlign w:val="center"/>
          </w:tcPr>
          <w:p w:rsidR="006C6E71" w:rsidRPr="006C6E71" w:rsidRDefault="006C6E71" w:rsidP="00C12E75">
            <w:pPr>
              <w:jc w:val="center"/>
            </w:pPr>
            <w:r w:rsidRPr="006C6E71">
              <w:rPr>
                <w:sz w:val="22"/>
                <w:szCs w:val="22"/>
              </w:rPr>
              <w:t>1 247,68</w:t>
            </w:r>
          </w:p>
        </w:tc>
        <w:tc>
          <w:tcPr>
            <w:tcW w:w="1365" w:type="dxa"/>
            <w:vAlign w:val="center"/>
          </w:tcPr>
          <w:p w:rsidR="006C6E71" w:rsidRPr="006C6E71" w:rsidRDefault="006C6E71" w:rsidP="00C12E75">
            <w:pPr>
              <w:jc w:val="center"/>
            </w:pPr>
            <w:r w:rsidRPr="006C6E71">
              <w:rPr>
                <w:sz w:val="22"/>
                <w:szCs w:val="22"/>
              </w:rPr>
              <w:t>2 556,93</w:t>
            </w:r>
          </w:p>
        </w:tc>
        <w:tc>
          <w:tcPr>
            <w:tcW w:w="754" w:type="dxa"/>
            <w:vAlign w:val="center"/>
          </w:tcPr>
          <w:p w:rsidR="006C6E71" w:rsidRPr="006C6E71" w:rsidRDefault="006C6E71" w:rsidP="00C12E75">
            <w:pPr>
              <w:jc w:val="center"/>
            </w:pPr>
          </w:p>
        </w:tc>
        <w:tc>
          <w:tcPr>
            <w:tcW w:w="1561" w:type="dxa"/>
            <w:vAlign w:val="center"/>
          </w:tcPr>
          <w:p w:rsidR="006C6E71" w:rsidRPr="006C6E71" w:rsidRDefault="006C6E71" w:rsidP="00C12E75">
            <w:pPr>
              <w:jc w:val="center"/>
            </w:pPr>
          </w:p>
        </w:tc>
        <w:tc>
          <w:tcPr>
            <w:tcW w:w="1037" w:type="dxa"/>
            <w:vAlign w:val="center"/>
          </w:tcPr>
          <w:p w:rsidR="006C6E71" w:rsidRPr="006C6E71" w:rsidRDefault="006C6E71" w:rsidP="00C12E75">
            <w:pPr>
              <w:jc w:val="center"/>
            </w:pPr>
            <w:r w:rsidRPr="006C6E71">
              <w:rPr>
                <w:sz w:val="22"/>
                <w:szCs w:val="22"/>
              </w:rPr>
              <w:t>259,83</w:t>
            </w:r>
          </w:p>
        </w:tc>
        <w:tc>
          <w:tcPr>
            <w:tcW w:w="1207" w:type="dxa"/>
            <w:vAlign w:val="center"/>
          </w:tcPr>
          <w:p w:rsidR="006C6E71" w:rsidRPr="006C6E71" w:rsidRDefault="006C6E71" w:rsidP="00C12E75">
            <w:pPr>
              <w:jc w:val="center"/>
            </w:pPr>
            <w:r w:rsidRPr="006C6E71">
              <w:rPr>
                <w:sz w:val="22"/>
                <w:szCs w:val="22"/>
              </w:rPr>
              <w:t>4 411,71</w:t>
            </w:r>
          </w:p>
        </w:tc>
      </w:tr>
      <w:tr w:rsidR="006C6E71" w:rsidRPr="00D05260" w:rsidTr="006C6E71">
        <w:trPr>
          <w:jc w:val="center"/>
        </w:trPr>
        <w:tc>
          <w:tcPr>
            <w:tcW w:w="1191" w:type="dxa"/>
          </w:tcPr>
          <w:p w:rsidR="006C6E71" w:rsidRPr="006C6E71" w:rsidRDefault="006C6E71" w:rsidP="00C12E75">
            <w:r w:rsidRPr="006C6E71">
              <w:rPr>
                <w:sz w:val="22"/>
                <w:szCs w:val="22"/>
              </w:rPr>
              <w:t>Czerwiec 2014</w:t>
            </w:r>
          </w:p>
        </w:tc>
        <w:tc>
          <w:tcPr>
            <w:tcW w:w="1082" w:type="dxa"/>
            <w:vAlign w:val="center"/>
          </w:tcPr>
          <w:p w:rsidR="006C6E71" w:rsidRPr="006C6E71" w:rsidRDefault="006C6E71" w:rsidP="00C12E75">
            <w:pPr>
              <w:jc w:val="center"/>
            </w:pPr>
            <w:r w:rsidRPr="006C6E71">
              <w:rPr>
                <w:sz w:val="22"/>
                <w:szCs w:val="22"/>
              </w:rPr>
              <w:t>347,27</w:t>
            </w:r>
          </w:p>
        </w:tc>
        <w:tc>
          <w:tcPr>
            <w:tcW w:w="1242" w:type="dxa"/>
            <w:vAlign w:val="center"/>
          </w:tcPr>
          <w:p w:rsidR="006C6E71" w:rsidRPr="006C6E71" w:rsidRDefault="006C6E71" w:rsidP="00C12E75">
            <w:pPr>
              <w:jc w:val="center"/>
            </w:pPr>
            <w:r w:rsidRPr="006C6E71">
              <w:rPr>
                <w:sz w:val="22"/>
                <w:szCs w:val="22"/>
              </w:rPr>
              <w:t>1 346,28</w:t>
            </w:r>
          </w:p>
        </w:tc>
        <w:tc>
          <w:tcPr>
            <w:tcW w:w="1365" w:type="dxa"/>
            <w:vAlign w:val="center"/>
          </w:tcPr>
          <w:p w:rsidR="006C6E71" w:rsidRPr="006C6E71" w:rsidRDefault="006C6E71" w:rsidP="00C12E75">
            <w:pPr>
              <w:jc w:val="center"/>
            </w:pPr>
            <w:r w:rsidRPr="006C6E71">
              <w:rPr>
                <w:sz w:val="22"/>
                <w:szCs w:val="22"/>
              </w:rPr>
              <w:t>2 773,11</w:t>
            </w:r>
          </w:p>
        </w:tc>
        <w:tc>
          <w:tcPr>
            <w:tcW w:w="754" w:type="dxa"/>
            <w:vAlign w:val="center"/>
          </w:tcPr>
          <w:p w:rsidR="006C6E71" w:rsidRPr="006C6E71" w:rsidRDefault="006C6E71" w:rsidP="00C12E75">
            <w:pPr>
              <w:jc w:val="center"/>
            </w:pPr>
          </w:p>
        </w:tc>
        <w:tc>
          <w:tcPr>
            <w:tcW w:w="1561" w:type="dxa"/>
            <w:vAlign w:val="center"/>
          </w:tcPr>
          <w:p w:rsidR="006C6E71" w:rsidRPr="006C6E71" w:rsidRDefault="006C6E71" w:rsidP="00C12E75">
            <w:pPr>
              <w:jc w:val="center"/>
            </w:pPr>
          </w:p>
        </w:tc>
        <w:tc>
          <w:tcPr>
            <w:tcW w:w="1037" w:type="dxa"/>
            <w:vAlign w:val="center"/>
          </w:tcPr>
          <w:p w:rsidR="006C6E71" w:rsidRPr="006C6E71" w:rsidRDefault="006C6E71" w:rsidP="00C12E75">
            <w:pPr>
              <w:jc w:val="center"/>
            </w:pPr>
            <w:r w:rsidRPr="006C6E71">
              <w:rPr>
                <w:sz w:val="22"/>
                <w:szCs w:val="22"/>
              </w:rPr>
              <w:t>259,83</w:t>
            </w:r>
          </w:p>
        </w:tc>
        <w:tc>
          <w:tcPr>
            <w:tcW w:w="1207" w:type="dxa"/>
            <w:vAlign w:val="center"/>
          </w:tcPr>
          <w:p w:rsidR="006C6E71" w:rsidRPr="006C6E71" w:rsidRDefault="006C6E71" w:rsidP="00C12E75">
            <w:pPr>
              <w:jc w:val="center"/>
            </w:pPr>
            <w:r w:rsidRPr="006C6E71">
              <w:rPr>
                <w:sz w:val="22"/>
                <w:szCs w:val="22"/>
              </w:rPr>
              <w:t>4 726,49</w:t>
            </w:r>
          </w:p>
        </w:tc>
      </w:tr>
      <w:tr w:rsidR="006C6E71" w:rsidRPr="0073465A" w:rsidTr="006C6E71">
        <w:trPr>
          <w:jc w:val="center"/>
        </w:trPr>
        <w:tc>
          <w:tcPr>
            <w:tcW w:w="1191" w:type="dxa"/>
          </w:tcPr>
          <w:p w:rsidR="006C6E71" w:rsidRPr="006C6E71" w:rsidRDefault="006C6E71" w:rsidP="00C12E75">
            <w:pPr>
              <w:jc w:val="right"/>
              <w:rPr>
                <w:b/>
              </w:rPr>
            </w:pPr>
          </w:p>
          <w:p w:rsidR="006C6E71" w:rsidRPr="006C6E71" w:rsidRDefault="006C6E71" w:rsidP="00C12E75">
            <w:pPr>
              <w:jc w:val="right"/>
              <w:rPr>
                <w:b/>
              </w:rPr>
            </w:pPr>
            <w:r w:rsidRPr="006C6E71">
              <w:rPr>
                <w:b/>
                <w:sz w:val="22"/>
                <w:szCs w:val="22"/>
              </w:rPr>
              <w:t>RAZEM:</w:t>
            </w:r>
          </w:p>
        </w:tc>
        <w:tc>
          <w:tcPr>
            <w:tcW w:w="1082" w:type="dxa"/>
            <w:vAlign w:val="center"/>
          </w:tcPr>
          <w:p w:rsidR="006C6E71" w:rsidRPr="006C6E71" w:rsidRDefault="006C6E71" w:rsidP="00C12E75">
            <w:pPr>
              <w:jc w:val="center"/>
              <w:rPr>
                <w:b/>
              </w:rPr>
            </w:pPr>
            <w:r w:rsidRPr="006C6E71">
              <w:rPr>
                <w:b/>
                <w:sz w:val="22"/>
                <w:szCs w:val="22"/>
              </w:rPr>
              <w:t>2 268,67</w:t>
            </w:r>
          </w:p>
        </w:tc>
        <w:tc>
          <w:tcPr>
            <w:tcW w:w="1242" w:type="dxa"/>
            <w:vAlign w:val="center"/>
          </w:tcPr>
          <w:p w:rsidR="006C6E71" w:rsidRPr="006C6E71" w:rsidRDefault="006C6E71" w:rsidP="00C12E75">
            <w:pPr>
              <w:jc w:val="center"/>
              <w:rPr>
                <w:b/>
              </w:rPr>
            </w:pPr>
            <w:r w:rsidRPr="006C6E71">
              <w:rPr>
                <w:b/>
                <w:sz w:val="22"/>
                <w:szCs w:val="22"/>
              </w:rPr>
              <w:t>9 839,84</w:t>
            </w:r>
          </w:p>
        </w:tc>
        <w:tc>
          <w:tcPr>
            <w:tcW w:w="1365" w:type="dxa"/>
            <w:vAlign w:val="center"/>
          </w:tcPr>
          <w:p w:rsidR="006C6E71" w:rsidRPr="006C6E71" w:rsidRDefault="006C6E71" w:rsidP="00C12E75">
            <w:pPr>
              <w:jc w:val="center"/>
              <w:rPr>
                <w:b/>
              </w:rPr>
            </w:pPr>
            <w:r w:rsidRPr="006C6E71">
              <w:rPr>
                <w:b/>
                <w:sz w:val="22"/>
                <w:szCs w:val="22"/>
              </w:rPr>
              <w:t>15 035,75</w:t>
            </w:r>
          </w:p>
        </w:tc>
        <w:tc>
          <w:tcPr>
            <w:tcW w:w="754" w:type="dxa"/>
            <w:vAlign w:val="center"/>
          </w:tcPr>
          <w:p w:rsidR="006C6E71" w:rsidRPr="006C6E71" w:rsidRDefault="006C6E71" w:rsidP="00C12E75">
            <w:pPr>
              <w:rPr>
                <w:b/>
              </w:rPr>
            </w:pPr>
          </w:p>
        </w:tc>
        <w:tc>
          <w:tcPr>
            <w:tcW w:w="1561" w:type="dxa"/>
            <w:vAlign w:val="center"/>
          </w:tcPr>
          <w:p w:rsidR="006C6E71" w:rsidRPr="006C6E71" w:rsidRDefault="006C6E71" w:rsidP="00C12E75">
            <w:pPr>
              <w:rPr>
                <w:b/>
              </w:rPr>
            </w:pPr>
          </w:p>
        </w:tc>
        <w:tc>
          <w:tcPr>
            <w:tcW w:w="1037" w:type="dxa"/>
            <w:vAlign w:val="center"/>
          </w:tcPr>
          <w:p w:rsidR="006C6E71" w:rsidRPr="006C6E71" w:rsidRDefault="006C6E71" w:rsidP="00C12E75">
            <w:pPr>
              <w:rPr>
                <w:b/>
              </w:rPr>
            </w:pPr>
            <w:r w:rsidRPr="006C6E71">
              <w:rPr>
                <w:b/>
                <w:sz w:val="22"/>
                <w:szCs w:val="22"/>
              </w:rPr>
              <w:t>2</w:t>
            </w:r>
            <w:r>
              <w:rPr>
                <w:b/>
                <w:sz w:val="22"/>
                <w:szCs w:val="22"/>
              </w:rPr>
              <w:t xml:space="preserve"> </w:t>
            </w:r>
            <w:r w:rsidRPr="006C6E71">
              <w:rPr>
                <w:b/>
                <w:sz w:val="22"/>
                <w:szCs w:val="22"/>
              </w:rPr>
              <w:t>246,52</w:t>
            </w:r>
          </w:p>
        </w:tc>
        <w:tc>
          <w:tcPr>
            <w:tcW w:w="1207" w:type="dxa"/>
            <w:vAlign w:val="center"/>
          </w:tcPr>
          <w:p w:rsidR="006C6E71" w:rsidRPr="006C6E71" w:rsidRDefault="006C6E71" w:rsidP="00C12E75">
            <w:pPr>
              <w:rPr>
                <w:b/>
              </w:rPr>
            </w:pPr>
          </w:p>
          <w:p w:rsidR="006C6E71" w:rsidRPr="006C6E71" w:rsidRDefault="006C6E71" w:rsidP="00C12E75">
            <w:pPr>
              <w:rPr>
                <w:b/>
              </w:rPr>
            </w:pPr>
            <w:r w:rsidRPr="006C6E71">
              <w:rPr>
                <w:b/>
                <w:sz w:val="22"/>
                <w:szCs w:val="22"/>
              </w:rPr>
              <w:t>29 390,78</w:t>
            </w:r>
          </w:p>
          <w:p w:rsidR="006C6E71" w:rsidRPr="006C6E71" w:rsidRDefault="006C6E71" w:rsidP="00C12E75">
            <w:pPr>
              <w:rPr>
                <w:b/>
              </w:rPr>
            </w:pPr>
          </w:p>
        </w:tc>
      </w:tr>
    </w:tbl>
    <w:p w:rsidR="00C3404A" w:rsidRDefault="00C3404A" w:rsidP="00BC4253">
      <w:pPr>
        <w:jc w:val="both"/>
      </w:pPr>
    </w:p>
    <w:p w:rsidR="00E9380D" w:rsidRDefault="00BC4253" w:rsidP="00E9380D">
      <w:pPr>
        <w:jc w:val="both"/>
      </w:pPr>
      <w:r>
        <w:t>Ponadto w okresie styczeń-</w:t>
      </w:r>
      <w:r w:rsidR="00E9380D">
        <w:t>czerwiec</w:t>
      </w:r>
      <w:r>
        <w:t xml:space="preserve"> 201</w:t>
      </w:r>
      <w:r w:rsidR="00E9380D">
        <w:t>5</w:t>
      </w:r>
      <w:r>
        <w:t xml:space="preserve"> r</w:t>
      </w:r>
      <w:r w:rsidR="00E9380D">
        <w:t xml:space="preserve">. </w:t>
      </w:r>
      <w:r>
        <w:t xml:space="preserve"> poniesione zostały wydatki na dodatki </w:t>
      </w:r>
      <w:r w:rsidR="00E9380D">
        <w:t>energetyczne. Złożonych zostało 12 wniosków o przyznanie dodatku energetycznego - na wszystkie wydano decyzję pozytywną. Z wypłaty skorzystało w sumie 56 osób.</w:t>
      </w:r>
    </w:p>
    <w:p w:rsidR="00E9380D" w:rsidRDefault="00E9380D" w:rsidP="00E9380D">
      <w:pPr>
        <w:jc w:val="both"/>
      </w:pPr>
      <w:r>
        <w:t>Łącznie w okresie sprawozdawczym otrzymano dotacj</w:t>
      </w:r>
      <w:r w:rsidR="001F5504">
        <w:t>ę</w:t>
      </w:r>
      <w:r>
        <w:t xml:space="preserve"> w kwocie 2 310,61 zł przeznaczoną na realizację zadań związanych z wypłatą dodatków mieszkaniowych. Wykorzystano            </w:t>
      </w:r>
      <w:r w:rsidR="00E05FB5">
        <w:t xml:space="preserve"> 1 013,93</w:t>
      </w:r>
      <w:r>
        <w:t xml:space="preserve"> zł.</w:t>
      </w:r>
    </w:p>
    <w:p w:rsidR="00365E62" w:rsidRDefault="00BC4253" w:rsidP="00BC4253">
      <w:pPr>
        <w:jc w:val="both"/>
      </w:pPr>
      <w:r>
        <w:t xml:space="preserve"> </w:t>
      </w:r>
    </w:p>
    <w:p w:rsidR="00BC4253" w:rsidRPr="00C3404A" w:rsidRDefault="00BC4253" w:rsidP="00C3404A">
      <w:pPr>
        <w:pStyle w:val="Tekstpodstawowywcity"/>
        <w:shd w:val="clear" w:color="auto" w:fill="FFFF99"/>
        <w:ind w:left="0"/>
        <w:rPr>
          <w:b/>
          <w:bCs/>
        </w:rPr>
      </w:pPr>
      <w:r>
        <w:t xml:space="preserve">                                               </w:t>
      </w:r>
      <w:r w:rsidRPr="00CE3BBD">
        <w:rPr>
          <w:b/>
          <w:bCs/>
        </w:rPr>
        <w:t xml:space="preserve">Zasiłki stałe  </w:t>
      </w:r>
      <w:r w:rsidRPr="00CE3BBD">
        <w:rPr>
          <w:b/>
          <w:bCs/>
        </w:rPr>
        <w:tab/>
        <w:t>-</w:t>
      </w:r>
      <w:r w:rsidRPr="00CE3BBD">
        <w:rPr>
          <w:b/>
          <w:bCs/>
        </w:rPr>
        <w:tab/>
      </w:r>
      <w:r w:rsidR="00702D13">
        <w:rPr>
          <w:b/>
          <w:bCs/>
          <w:sz w:val="22"/>
          <w:szCs w:val="22"/>
        </w:rPr>
        <w:t>80 783,76</w:t>
      </w:r>
      <w:r w:rsidRPr="00CE3BBD">
        <w:rPr>
          <w:b/>
          <w:bCs/>
        </w:rPr>
        <w:t xml:space="preserve"> zł  </w:t>
      </w:r>
    </w:p>
    <w:p w:rsidR="00365E62" w:rsidRDefault="00365E62" w:rsidP="00365E62">
      <w:pPr>
        <w:jc w:val="both"/>
      </w:pPr>
    </w:p>
    <w:p w:rsidR="00365E62" w:rsidRDefault="00365E62" w:rsidP="00365E62">
      <w:pPr>
        <w:jc w:val="both"/>
      </w:pPr>
      <w:r>
        <w:t xml:space="preserve">Na zadanie wydatkowano ogółem   </w:t>
      </w:r>
      <w:r w:rsidRPr="00365E62">
        <w:t>80 783,76  zł,</w:t>
      </w:r>
      <w:r>
        <w:rPr>
          <w:b/>
        </w:rPr>
        <w:t xml:space="preserve">  </w:t>
      </w:r>
      <w:r w:rsidRPr="005B123F">
        <w:t>z czego</w:t>
      </w:r>
      <w:r>
        <w:rPr>
          <w:b/>
        </w:rPr>
        <w:t xml:space="preserve"> </w:t>
      </w:r>
      <w:r>
        <w:t>wypłacono zasiłki stałe  łącznie 35 osobom, w tym:</w:t>
      </w:r>
    </w:p>
    <w:p w:rsidR="00365E62" w:rsidRDefault="00365E62" w:rsidP="00365E62">
      <w:pPr>
        <w:jc w:val="both"/>
      </w:pPr>
      <w:r>
        <w:t xml:space="preserve">- 27 osobom samotnie gospodarującym             </w:t>
      </w:r>
    </w:p>
    <w:p w:rsidR="00365E62" w:rsidRDefault="00365E62" w:rsidP="00365E62">
      <w:pPr>
        <w:jc w:val="both"/>
      </w:pPr>
      <w:r>
        <w:t>-   8 osobom pozostającym w rodzinie</w:t>
      </w:r>
    </w:p>
    <w:p w:rsidR="00365E62" w:rsidRPr="008C015A" w:rsidRDefault="00365E62" w:rsidP="00365E62">
      <w:pPr>
        <w:jc w:val="both"/>
      </w:pPr>
      <w:r>
        <w:t xml:space="preserve">Liczba świadczeń ogółem wyniosła 185. </w:t>
      </w:r>
    </w:p>
    <w:p w:rsidR="00365E62" w:rsidRDefault="00365E62" w:rsidP="00BC4253">
      <w:pPr>
        <w:jc w:val="both"/>
      </w:pPr>
    </w:p>
    <w:p w:rsidR="00595652" w:rsidRDefault="00595652" w:rsidP="00BC4253">
      <w:pPr>
        <w:jc w:val="both"/>
      </w:pPr>
    </w:p>
    <w:p w:rsidR="00BC4253" w:rsidRPr="00CE3BBD" w:rsidRDefault="00BC4253" w:rsidP="00BC4253">
      <w:pPr>
        <w:pStyle w:val="Tekstpodstawowywcity"/>
        <w:shd w:val="clear" w:color="auto" w:fill="FFFF99"/>
        <w:ind w:left="0"/>
        <w:jc w:val="center"/>
        <w:rPr>
          <w:b/>
          <w:bCs/>
        </w:rPr>
      </w:pPr>
      <w:r w:rsidRPr="00CE3BBD">
        <w:rPr>
          <w:b/>
          <w:bCs/>
        </w:rPr>
        <w:t xml:space="preserve">Ośrodki pomocy społecznej </w:t>
      </w:r>
      <w:r w:rsidRPr="00CE3BBD">
        <w:rPr>
          <w:b/>
          <w:bCs/>
        </w:rPr>
        <w:tab/>
        <w:t>-</w:t>
      </w:r>
      <w:r w:rsidRPr="00CE3BBD">
        <w:rPr>
          <w:b/>
          <w:bCs/>
        </w:rPr>
        <w:tab/>
      </w:r>
      <w:r w:rsidR="00702D13" w:rsidRPr="00182ECF">
        <w:rPr>
          <w:b/>
          <w:bCs/>
          <w:sz w:val="22"/>
          <w:szCs w:val="22"/>
        </w:rPr>
        <w:t>157 941,97</w:t>
      </w:r>
      <w:r w:rsidRPr="00182ECF">
        <w:rPr>
          <w:b/>
          <w:bCs/>
          <w:sz w:val="22"/>
          <w:szCs w:val="22"/>
        </w:rPr>
        <w:t xml:space="preserve"> zł  (zadanie własne</w:t>
      </w:r>
      <w:r w:rsidRPr="009B05EF">
        <w:rPr>
          <w:b/>
          <w:bCs/>
        </w:rPr>
        <w:t>)</w:t>
      </w:r>
    </w:p>
    <w:p w:rsidR="00BC4253" w:rsidRDefault="00BC4253" w:rsidP="00BC4253">
      <w:pPr>
        <w:jc w:val="both"/>
      </w:pPr>
    </w:p>
    <w:p w:rsidR="00365E62" w:rsidRPr="008C31D2" w:rsidRDefault="00365E62" w:rsidP="00365E62">
      <w:pPr>
        <w:jc w:val="both"/>
      </w:pPr>
      <w:r w:rsidRPr="008C31D2">
        <w:t xml:space="preserve">Na zadanie została wydatkowana ogółem kwota </w:t>
      </w:r>
      <w:r>
        <w:t xml:space="preserve">  </w:t>
      </w:r>
      <w:r w:rsidRPr="00365E62">
        <w:t>157 941,97  zł</w:t>
      </w:r>
      <w:r>
        <w:t xml:space="preserve">  </w:t>
      </w:r>
      <w:r w:rsidRPr="008C31D2">
        <w:t>w tym:</w:t>
      </w:r>
    </w:p>
    <w:p w:rsidR="00365E62" w:rsidRPr="008C31D2" w:rsidRDefault="00365E62" w:rsidP="00365E62">
      <w:pPr>
        <w:jc w:val="both"/>
      </w:pPr>
    </w:p>
    <w:p w:rsidR="00365E62" w:rsidRPr="00222592" w:rsidRDefault="00365E62" w:rsidP="00365E62">
      <w:pPr>
        <w:jc w:val="both"/>
      </w:pPr>
      <w:r w:rsidRPr="008C31D2">
        <w:t>-</w:t>
      </w:r>
      <w:r>
        <w:t xml:space="preserve"> z dotacji  wydatkowano kwotę                      </w:t>
      </w:r>
      <w:r w:rsidRPr="00222592">
        <w:t xml:space="preserve">   </w:t>
      </w:r>
      <w:r>
        <w:t xml:space="preserve">           </w:t>
      </w:r>
      <w:r w:rsidR="002A1019">
        <w:t xml:space="preserve"> </w:t>
      </w:r>
      <w:r>
        <w:t xml:space="preserve">   77 693,00  </w:t>
      </w:r>
      <w:r w:rsidRPr="00222592">
        <w:t>zł</w:t>
      </w:r>
    </w:p>
    <w:p w:rsidR="00365E62" w:rsidRPr="00FF3B55" w:rsidRDefault="00365E62" w:rsidP="00365E62">
      <w:pPr>
        <w:jc w:val="both"/>
      </w:pPr>
      <w:r w:rsidRPr="00222592">
        <w:t xml:space="preserve">- </w:t>
      </w:r>
      <w:r>
        <w:t>ze</w:t>
      </w:r>
      <w:r w:rsidRPr="00222592">
        <w:t xml:space="preserve"> środkó</w:t>
      </w:r>
      <w:r>
        <w:t xml:space="preserve">w własnych Gminy wydatkowano kwotę     </w:t>
      </w:r>
      <w:r w:rsidRPr="00222592">
        <w:t xml:space="preserve"> </w:t>
      </w:r>
      <w:r>
        <w:t xml:space="preserve">     80 248,97 </w:t>
      </w:r>
      <w:r w:rsidRPr="00222592">
        <w:t>zł</w:t>
      </w:r>
    </w:p>
    <w:p w:rsidR="00365E62" w:rsidRPr="00BE4550" w:rsidRDefault="00365E62" w:rsidP="00365E62">
      <w:pPr>
        <w:jc w:val="both"/>
      </w:pPr>
    </w:p>
    <w:p w:rsidR="00365E62" w:rsidRPr="00BE4550" w:rsidRDefault="00365E62" w:rsidP="00365E62">
      <w:pPr>
        <w:jc w:val="both"/>
      </w:pPr>
      <w:r w:rsidRPr="00BE4550">
        <w:t xml:space="preserve">W ramach zadania </w:t>
      </w:r>
      <w:r>
        <w:t>środki</w:t>
      </w:r>
      <w:r w:rsidRPr="00BE4550">
        <w:t xml:space="preserve"> przeznaczono na wynagrodzenia</w:t>
      </w:r>
      <w:r>
        <w:t xml:space="preserve"> z pochodnymi</w:t>
      </w:r>
      <w:r w:rsidRPr="00BE4550">
        <w:t xml:space="preserve"> dla: kierownika, głównej księgowej (0,5 etatu) oraz </w:t>
      </w:r>
      <w:r>
        <w:t>czterech</w:t>
      </w:r>
      <w:r w:rsidRPr="00BE4550">
        <w:t xml:space="preserve"> pra</w:t>
      </w:r>
      <w:r>
        <w:t>cowników socjalnych. Ponadto przeznaczano środki na: zakup materiałów i wyposażenia, zakup usług pozostałych, ZFSS, podróże służbowe oraz opłaty za usługi telefonów stacjonarnych, komórkowych oraz dostępu do sieci Internet.</w:t>
      </w:r>
    </w:p>
    <w:p w:rsidR="00BC4253" w:rsidRPr="00BE4550" w:rsidRDefault="00BC4253" w:rsidP="00BC4253">
      <w:pPr>
        <w:jc w:val="both"/>
      </w:pPr>
    </w:p>
    <w:p w:rsidR="00BC4253" w:rsidRPr="00CE3BBD" w:rsidRDefault="00702D13" w:rsidP="00AA6749">
      <w:pPr>
        <w:pStyle w:val="Tekstpodstawowywcity"/>
        <w:shd w:val="clear" w:color="auto" w:fill="FFFF99"/>
        <w:spacing w:after="0"/>
        <w:ind w:left="0"/>
        <w:jc w:val="center"/>
        <w:rPr>
          <w:b/>
          <w:bCs/>
        </w:rPr>
      </w:pPr>
      <w:r>
        <w:rPr>
          <w:b/>
          <w:bCs/>
        </w:rPr>
        <w:t xml:space="preserve">Usługi opiekuńcze i specjalistyczne usługi opiekuńcze   </w:t>
      </w:r>
      <w:r w:rsidRPr="00182ECF">
        <w:rPr>
          <w:b/>
          <w:bCs/>
          <w:sz w:val="22"/>
          <w:szCs w:val="22"/>
        </w:rPr>
        <w:t>16 400,00 zł</w:t>
      </w:r>
    </w:p>
    <w:p w:rsidR="00BC4253" w:rsidRDefault="00BC4253" w:rsidP="00AA6749">
      <w:pPr>
        <w:jc w:val="both"/>
      </w:pPr>
    </w:p>
    <w:p w:rsidR="00365E62" w:rsidRDefault="00365E62" w:rsidP="00AA6749">
      <w:pPr>
        <w:jc w:val="both"/>
      </w:pPr>
      <w:r>
        <w:t>Na realizację zadania w okresie od  maja do czerwca</w:t>
      </w:r>
      <w:r w:rsidRPr="00BF4407">
        <w:t xml:space="preserve"> </w:t>
      </w:r>
      <w:r>
        <w:t xml:space="preserve">poniesiono łącznie wydatki na kwotę  16 400,00 zł.  Liczba osób, którym przyznano decyzją świadczenia wyniosła   6. Natomiast liczba świadczeń wyniosła 232.  </w:t>
      </w:r>
    </w:p>
    <w:p w:rsidR="00365E62" w:rsidRPr="00365E62" w:rsidRDefault="00365E62" w:rsidP="00BC4253">
      <w:pPr>
        <w:jc w:val="both"/>
        <w:rPr>
          <w:color w:val="FF0000"/>
        </w:rPr>
      </w:pPr>
    </w:p>
    <w:p w:rsidR="00BC4253" w:rsidRPr="00CE3BBD" w:rsidRDefault="00BC4253" w:rsidP="00AA6749">
      <w:pPr>
        <w:pStyle w:val="Tekstpodstawowywcity"/>
        <w:shd w:val="clear" w:color="auto" w:fill="FFFF99"/>
        <w:spacing w:after="0"/>
        <w:ind w:left="0"/>
        <w:jc w:val="center"/>
        <w:rPr>
          <w:b/>
          <w:bCs/>
        </w:rPr>
      </w:pPr>
      <w:r>
        <w:rPr>
          <w:b/>
          <w:bCs/>
        </w:rPr>
        <w:t>Pozostała działalność (m.in</w:t>
      </w:r>
      <w:r w:rsidRPr="00073463">
        <w:rPr>
          <w:b/>
          <w:bCs/>
        </w:rPr>
        <w:t>. dożywianie zadanie włas</w:t>
      </w:r>
      <w:r w:rsidRPr="00CE3BBD">
        <w:rPr>
          <w:b/>
          <w:bCs/>
        </w:rPr>
        <w:t>ne)</w:t>
      </w:r>
      <w:r>
        <w:rPr>
          <w:b/>
          <w:bCs/>
        </w:rPr>
        <w:t xml:space="preserve"> – </w:t>
      </w:r>
      <w:r w:rsidR="00702D13">
        <w:rPr>
          <w:b/>
          <w:bCs/>
          <w:sz w:val="22"/>
          <w:szCs w:val="22"/>
        </w:rPr>
        <w:t>96 267,12</w:t>
      </w:r>
      <w:r>
        <w:rPr>
          <w:b/>
          <w:bCs/>
        </w:rPr>
        <w:t xml:space="preserve"> zł</w:t>
      </w:r>
    </w:p>
    <w:p w:rsidR="00BC4253" w:rsidRPr="00D7707C" w:rsidRDefault="00BC4253" w:rsidP="00AA6749">
      <w:pPr>
        <w:tabs>
          <w:tab w:val="left" w:pos="0"/>
        </w:tabs>
        <w:jc w:val="both"/>
      </w:pPr>
    </w:p>
    <w:p w:rsidR="00BC4253" w:rsidRPr="00D30FA2" w:rsidRDefault="00BC4253" w:rsidP="00AA6749">
      <w:pPr>
        <w:tabs>
          <w:tab w:val="left" w:pos="0"/>
        </w:tabs>
        <w:jc w:val="both"/>
        <w:rPr>
          <w:b/>
        </w:rPr>
      </w:pPr>
      <w:r w:rsidRPr="00D30FA2">
        <w:rPr>
          <w:b/>
        </w:rPr>
        <w:t>Karta Dużej Rodziny</w:t>
      </w:r>
    </w:p>
    <w:p w:rsidR="00BC4253" w:rsidRDefault="00BC4253" w:rsidP="00BC4253">
      <w:pPr>
        <w:jc w:val="both"/>
      </w:pPr>
    </w:p>
    <w:p w:rsidR="00BD3F43" w:rsidRDefault="00BD3F43" w:rsidP="00BD3F43">
      <w:pPr>
        <w:jc w:val="both"/>
      </w:pPr>
      <w:r>
        <w:t>Na realizację zadania w okresie od  stycznia do czerwca 2015 r. nie poniesiono żadnych wydatków.  Wniosków o przyznanie  Karty Dużej Rodziny zostało złożonych łącznie  25.  W okresie sprawozdawczym  wydane zostały  Karty 22 rodzinom. Łączna liczba wydanych Kart Dużej Rodziny wszystkim członkom rodzin wielodzietnych  wyniosła 124.</w:t>
      </w:r>
    </w:p>
    <w:p w:rsidR="00BC4253" w:rsidRPr="00781040" w:rsidRDefault="00BC4253" w:rsidP="00BC4253">
      <w:pPr>
        <w:jc w:val="both"/>
        <w:rPr>
          <w:color w:val="FF0000"/>
        </w:rPr>
      </w:pPr>
    </w:p>
    <w:p w:rsidR="00BC4253" w:rsidRDefault="00BC4253" w:rsidP="00BC4253">
      <w:pPr>
        <w:jc w:val="both"/>
      </w:pPr>
      <w:r>
        <w:rPr>
          <w:b/>
        </w:rPr>
        <w:t>Pomoc państwa w zakresie dożywiania</w:t>
      </w:r>
      <w:r>
        <w:t xml:space="preserve"> </w:t>
      </w:r>
    </w:p>
    <w:p w:rsidR="00C12E75" w:rsidRDefault="00C12E75" w:rsidP="00BC4253">
      <w:pPr>
        <w:autoSpaceDE w:val="0"/>
        <w:autoSpaceDN w:val="0"/>
        <w:adjustRightInd w:val="0"/>
      </w:pPr>
    </w:p>
    <w:p w:rsidR="00C12E75" w:rsidRDefault="00C12E75" w:rsidP="00C12E75">
      <w:pPr>
        <w:jc w:val="both"/>
      </w:pPr>
      <w:r>
        <w:t xml:space="preserve">Na zadanie została wydatkowana ogółem kwota  </w:t>
      </w:r>
      <w:r w:rsidRPr="00C12E75">
        <w:t>71 250,66 zł,</w:t>
      </w:r>
      <w:r>
        <w:t xml:space="preserve"> w tym:</w:t>
      </w:r>
    </w:p>
    <w:p w:rsidR="00C12E75" w:rsidRDefault="00C12E75" w:rsidP="00C12E75">
      <w:pPr>
        <w:jc w:val="both"/>
      </w:pPr>
    </w:p>
    <w:p w:rsidR="00C12E75" w:rsidRDefault="00C12E75" w:rsidP="00C12E75">
      <w:pPr>
        <w:jc w:val="both"/>
      </w:pPr>
      <w:r>
        <w:t xml:space="preserve">1. z dotacji poniesiono wydatki na kwotę 50 500,00 </w:t>
      </w:r>
      <w:r w:rsidRPr="00266F5D">
        <w:t xml:space="preserve"> zł</w:t>
      </w:r>
      <w:r>
        <w:t xml:space="preserve">  z  przeznaczeniem na:</w:t>
      </w:r>
    </w:p>
    <w:p w:rsidR="00C12E75" w:rsidRDefault="00C12E75" w:rsidP="00C12E75">
      <w:pPr>
        <w:jc w:val="both"/>
      </w:pPr>
    </w:p>
    <w:p w:rsidR="00C12E75" w:rsidRDefault="00C12E75" w:rsidP="00C12E75">
      <w:pPr>
        <w:tabs>
          <w:tab w:val="left" w:pos="3780"/>
          <w:tab w:val="left" w:pos="4320"/>
        </w:tabs>
        <w:jc w:val="both"/>
      </w:pPr>
      <w:r>
        <w:t>a) dożywianie w szkołach             40 450,00 zł</w:t>
      </w:r>
    </w:p>
    <w:p w:rsidR="00C12E75" w:rsidRDefault="00C12E75" w:rsidP="00C12E75">
      <w:pPr>
        <w:jc w:val="both"/>
      </w:pPr>
      <w:r>
        <w:t>b) zasiłki celowe                           10 050,00 zł</w:t>
      </w:r>
    </w:p>
    <w:p w:rsidR="00C12E75" w:rsidRDefault="00C12E75" w:rsidP="00C12E75">
      <w:pPr>
        <w:jc w:val="both"/>
      </w:pPr>
    </w:p>
    <w:p w:rsidR="00C12E75" w:rsidRDefault="00C12E75" w:rsidP="00C12E75">
      <w:pPr>
        <w:jc w:val="both"/>
      </w:pPr>
      <w:r>
        <w:t xml:space="preserve">2. ze środków własnych poniesiono wydatki na kwotę  20 750,66 </w:t>
      </w:r>
      <w:r w:rsidRPr="00266F5D">
        <w:t>zł,</w:t>
      </w:r>
      <w:r>
        <w:t xml:space="preserve"> z  przeznaczeniem na:</w:t>
      </w:r>
    </w:p>
    <w:p w:rsidR="00C12E75" w:rsidRDefault="00C12E75" w:rsidP="00C12E75">
      <w:pPr>
        <w:jc w:val="both"/>
      </w:pPr>
    </w:p>
    <w:p w:rsidR="00C12E75" w:rsidRDefault="00C12E75" w:rsidP="00C12E75">
      <w:pPr>
        <w:jc w:val="both"/>
      </w:pPr>
      <w:r>
        <w:t>a) dożywianie w szkołach               20 250,66 zł</w:t>
      </w:r>
    </w:p>
    <w:p w:rsidR="00C12E75" w:rsidRDefault="00C12E75" w:rsidP="00C12E75">
      <w:pPr>
        <w:jc w:val="both"/>
      </w:pPr>
      <w:r>
        <w:t>b)  zasiłki celowe                                500,00 zł</w:t>
      </w:r>
    </w:p>
    <w:p w:rsidR="00C12E75" w:rsidRDefault="00C12E75" w:rsidP="00C12E75">
      <w:pPr>
        <w:jc w:val="both"/>
      </w:pPr>
    </w:p>
    <w:p w:rsidR="00C12E75" w:rsidRDefault="00C12E75" w:rsidP="00C12E75">
      <w:pPr>
        <w:jc w:val="both"/>
      </w:pPr>
      <w:r>
        <w:t xml:space="preserve">Liczba osób objętych programem wyniosła </w:t>
      </w:r>
      <w:r w:rsidRPr="00C12E75">
        <w:t>ogółem  258,</w:t>
      </w:r>
      <w:r>
        <w:t xml:space="preserve">  w tym z tyt</w:t>
      </w:r>
      <w:r w:rsidR="002A1019">
        <w:t xml:space="preserve">ułu </w:t>
      </w:r>
      <w:r>
        <w:t>dożywiania 168  dzieci oraz 2 osoby dorosłe. Łączna liczba posiłków wyniosła  16</w:t>
      </w:r>
      <w:r w:rsidR="002A1019">
        <w:t> </w:t>
      </w:r>
      <w:r>
        <w:t>711</w:t>
      </w:r>
      <w:r w:rsidR="002A1019">
        <w:t>,</w:t>
      </w:r>
      <w:r>
        <w:t xml:space="preserve"> z czego liczba świadczeń  z tytułu:</w:t>
      </w:r>
    </w:p>
    <w:p w:rsidR="00C12E75" w:rsidRDefault="00C12E75" w:rsidP="00C12E75">
      <w:pPr>
        <w:ind w:left="360"/>
        <w:jc w:val="both"/>
      </w:pPr>
      <w:r>
        <w:t>pełnego obiadu              8 152</w:t>
      </w:r>
    </w:p>
    <w:p w:rsidR="00C12E75" w:rsidRDefault="00C12E75" w:rsidP="00C12E75">
      <w:pPr>
        <w:ind w:left="360"/>
        <w:jc w:val="both"/>
      </w:pPr>
      <w:r>
        <w:t>jednego dania gorącego  8 559</w:t>
      </w:r>
    </w:p>
    <w:p w:rsidR="00C12E75" w:rsidRDefault="00C12E75" w:rsidP="00C12E75">
      <w:pPr>
        <w:jc w:val="both"/>
      </w:pPr>
      <w:r>
        <w:t xml:space="preserve">           </w:t>
      </w:r>
    </w:p>
    <w:p w:rsidR="00C12E75" w:rsidRDefault="00C12E75" w:rsidP="00C12E75">
      <w:pPr>
        <w:tabs>
          <w:tab w:val="left" w:pos="0"/>
        </w:tabs>
        <w:ind w:left="284" w:hanging="425"/>
        <w:jc w:val="both"/>
      </w:pPr>
      <w:r>
        <w:t xml:space="preserve"> c) korzystania z zasiłków celowych objętych </w:t>
      </w:r>
      <w:r w:rsidR="002A1019">
        <w:t>zostało</w:t>
      </w:r>
      <w:r>
        <w:t xml:space="preserve"> 98 osób. Łączna liczba świadczeń wyniosła 84.</w:t>
      </w:r>
    </w:p>
    <w:p w:rsidR="00C12E75" w:rsidRDefault="00C12E75" w:rsidP="00C12E75">
      <w:r>
        <w:t xml:space="preserve"> </w:t>
      </w:r>
    </w:p>
    <w:p w:rsidR="00C12E75" w:rsidRPr="00C12E75" w:rsidRDefault="00C12E75" w:rsidP="00C12E75">
      <w:pPr>
        <w:rPr>
          <w:b/>
        </w:rPr>
      </w:pPr>
      <w:r w:rsidRPr="00C12E75">
        <w:rPr>
          <w:b/>
        </w:rPr>
        <w:t xml:space="preserve">Programy stypendialne i osłonowe </w:t>
      </w:r>
    </w:p>
    <w:p w:rsidR="00C12E75" w:rsidRDefault="00C12E75" w:rsidP="00C12E75"/>
    <w:p w:rsidR="00C12E75" w:rsidRDefault="00C12E75" w:rsidP="00C12E75">
      <w:pPr>
        <w:jc w:val="both"/>
      </w:pPr>
      <w:r>
        <w:t>Na zadanie wydatkowana została ogółem kwota 25 016,46 zł, z przeznaczeniem na zakup usług pozostałych, w tym:</w:t>
      </w:r>
    </w:p>
    <w:p w:rsidR="00C12E75" w:rsidRDefault="00C12E75" w:rsidP="00C12E75">
      <w:pPr>
        <w:jc w:val="both"/>
      </w:pPr>
      <w:r>
        <w:t xml:space="preserve">1) wypłacano stypendia dla studentów w </w:t>
      </w:r>
      <w:r w:rsidRPr="00C12E75">
        <w:t>ramach ,,Gminnego programu stypendialnego dla najzdolniejszych studentów zamieszkałych na terenie Gminy Chełmża”</w:t>
      </w:r>
      <w:r>
        <w:t xml:space="preserve"> w łącznej wysokości 15 000,00 zł. Pomoc została udzielona 10 studentom. Liczba świadczeń w okresie od stycznia do czerwca br. wyniosła 60;</w:t>
      </w:r>
    </w:p>
    <w:p w:rsidR="00C12E75" w:rsidRDefault="00C12E75" w:rsidP="00C12E75">
      <w:pPr>
        <w:jc w:val="both"/>
      </w:pPr>
      <w:r>
        <w:t xml:space="preserve">2) w ramach </w:t>
      </w:r>
      <w:r w:rsidRPr="00C12E75">
        <w:t xml:space="preserve">,,Gminnego programu osłonowego w sprawie szczegółowych zasad przyznawania zapomogi z tytułu urodzenia dziecka rodzinom wielodzietnym w 2014 - 2015 r.” wypłacono </w:t>
      </w:r>
      <w:r>
        <w:t xml:space="preserve"> pomoc  finansową w formie jednorazowej zapomogi z tytułu urodzenia  dziecka   w wysokości 500,00 zł.  Pomoc została udzielona 1 rodzinie. Liczba świadczeń w okresie sprawozdawczym wyniosła 1;</w:t>
      </w:r>
    </w:p>
    <w:p w:rsidR="00C12E75" w:rsidRDefault="00C12E75" w:rsidP="00C12E75">
      <w:pPr>
        <w:jc w:val="both"/>
      </w:pPr>
      <w:r>
        <w:t xml:space="preserve">3) wypłacono w ramach </w:t>
      </w:r>
      <w:r w:rsidRPr="00C12E75">
        <w:t xml:space="preserve">,,Gminnego programu osłonowego w zakresie zmniejszenia wydatków poniesionych na leki przez mieszkańców Gminy Chełmża na 2015 r. oraz podwyższenia kryterium dochodowego uprawniającego do uzyskania wsparcia w ramach programu” </w:t>
      </w:r>
      <w:r>
        <w:t>w łącznej wysokości 5 093,00 zł. Z wsparcia skorzystało łącznie 29 osób (seniorów).  Liczba świadczeń  w okresie od stycznia do czerwca wyniosła 56;</w:t>
      </w:r>
    </w:p>
    <w:p w:rsidR="00C12E75" w:rsidRDefault="00C12E75" w:rsidP="00C12E75">
      <w:pPr>
        <w:jc w:val="both"/>
      </w:pPr>
      <w:r>
        <w:t>4) zorganizowan</w:t>
      </w:r>
      <w:r w:rsidR="002A1019">
        <w:t>o</w:t>
      </w:r>
      <w:r>
        <w:t xml:space="preserve"> spotkanie integracyjne dla seniorów z terenu gminy pt. </w:t>
      </w:r>
      <w:r w:rsidRPr="00C12E75">
        <w:t>,,Gminna</w:t>
      </w:r>
      <w:r w:rsidRPr="002243E5">
        <w:rPr>
          <w:i/>
        </w:rPr>
        <w:t xml:space="preserve"> </w:t>
      </w:r>
      <w:r w:rsidRPr="00C12E75">
        <w:t>Majówka”</w:t>
      </w:r>
      <w:r w:rsidRPr="002243E5">
        <w:rPr>
          <w:i/>
        </w:rPr>
        <w:t>.</w:t>
      </w:r>
      <w:r>
        <w:t xml:space="preserve"> Na powyższe spotkanie została wydatkowana kwota  w wysokości  4 423,46  zł.</w:t>
      </w:r>
    </w:p>
    <w:p w:rsidR="00C12E75" w:rsidRDefault="00C12E75" w:rsidP="00BC4253">
      <w:pPr>
        <w:autoSpaceDE w:val="0"/>
        <w:autoSpaceDN w:val="0"/>
        <w:adjustRightInd w:val="0"/>
      </w:pPr>
    </w:p>
    <w:p w:rsidR="00C12E75" w:rsidRDefault="00C12E75" w:rsidP="00BC4253">
      <w:pPr>
        <w:autoSpaceDE w:val="0"/>
        <w:autoSpaceDN w:val="0"/>
        <w:adjustRightInd w:val="0"/>
      </w:pPr>
    </w:p>
    <w:p w:rsidR="00BC4253" w:rsidRPr="00F97E01" w:rsidRDefault="00BC4253" w:rsidP="00BC4253">
      <w:pPr>
        <w:autoSpaceDE w:val="0"/>
        <w:autoSpaceDN w:val="0"/>
        <w:adjustRightInd w:val="0"/>
        <w:rPr>
          <w:b/>
          <w:bCs/>
          <w:color w:val="0000FF"/>
          <w:sz w:val="28"/>
          <w:szCs w:val="28"/>
        </w:rPr>
      </w:pPr>
      <w:r w:rsidRPr="00E170C1">
        <w:rPr>
          <w:b/>
          <w:bCs/>
          <w:i/>
          <w:iCs/>
          <w:color w:val="0000FF"/>
          <w:sz w:val="28"/>
          <w:szCs w:val="28"/>
        </w:rPr>
        <w:t>Dział 85</w:t>
      </w:r>
      <w:r>
        <w:rPr>
          <w:b/>
          <w:bCs/>
          <w:i/>
          <w:iCs/>
          <w:color w:val="0000FF"/>
          <w:sz w:val="28"/>
          <w:szCs w:val="28"/>
        </w:rPr>
        <w:t>3</w:t>
      </w:r>
      <w:r>
        <w:rPr>
          <w:b/>
          <w:bCs/>
          <w:i/>
          <w:iCs/>
          <w:color w:val="0000FF"/>
          <w:sz w:val="28"/>
          <w:szCs w:val="28"/>
        </w:rPr>
        <w:tab/>
      </w:r>
      <w:r w:rsidRPr="00F97E01">
        <w:rPr>
          <w:b/>
          <w:bCs/>
          <w:color w:val="0000FF"/>
          <w:sz w:val="28"/>
          <w:szCs w:val="28"/>
        </w:rPr>
        <w:t>POZOSTAŁE ZADANIA W ZAKRESIE POLITYKI</w:t>
      </w:r>
    </w:p>
    <w:p w:rsidR="00BC4253" w:rsidRPr="00F97E01" w:rsidRDefault="00BC4253" w:rsidP="00BC4253">
      <w:pPr>
        <w:autoSpaceDE w:val="0"/>
        <w:autoSpaceDN w:val="0"/>
        <w:adjustRightInd w:val="0"/>
        <w:rPr>
          <w:b/>
          <w:bCs/>
          <w:color w:val="0000FF"/>
          <w:sz w:val="28"/>
          <w:szCs w:val="28"/>
        </w:rPr>
      </w:pPr>
      <w:r w:rsidRPr="00F97E01">
        <w:rPr>
          <w:b/>
          <w:bCs/>
          <w:color w:val="0000FF"/>
          <w:sz w:val="28"/>
          <w:szCs w:val="28"/>
        </w:rPr>
        <w:t>SPOŁECZNEJ</w:t>
      </w:r>
    </w:p>
    <w:p w:rsidR="00BC4253" w:rsidRDefault="00BC4253" w:rsidP="00BC4253">
      <w:pPr>
        <w:autoSpaceDE w:val="0"/>
        <w:autoSpaceDN w:val="0"/>
        <w:adjustRightInd w:val="0"/>
        <w:rPr>
          <w:b/>
          <w:bCs/>
          <w:i/>
          <w:iCs/>
          <w:color w:val="800080"/>
          <w:sz w:val="21"/>
          <w:szCs w:val="21"/>
        </w:rPr>
      </w:pPr>
    </w:p>
    <w:p w:rsidR="004968D9" w:rsidRDefault="004968D9" w:rsidP="00BC4253">
      <w:pPr>
        <w:autoSpaceDE w:val="0"/>
        <w:autoSpaceDN w:val="0"/>
        <w:adjustRightInd w:val="0"/>
        <w:rPr>
          <w:b/>
          <w:bCs/>
          <w:i/>
          <w:iCs/>
          <w:color w:val="800080"/>
          <w:sz w:val="21"/>
          <w:szCs w:val="21"/>
        </w:rPr>
      </w:pPr>
    </w:p>
    <w:p w:rsidR="004968D9" w:rsidRDefault="00BC4253" w:rsidP="00BC4253">
      <w:pPr>
        <w:autoSpaceDE w:val="0"/>
        <w:autoSpaceDN w:val="0"/>
        <w:adjustRightInd w:val="0"/>
        <w:rPr>
          <w:b/>
          <w:bCs/>
          <w:iCs/>
        </w:rPr>
      </w:pPr>
      <w:r w:rsidRPr="00C8109B">
        <w:rPr>
          <w:b/>
          <w:bCs/>
          <w:iCs/>
        </w:rPr>
        <w:t xml:space="preserve">Plan  </w:t>
      </w:r>
      <w:r w:rsidR="00B91115">
        <w:rPr>
          <w:b/>
          <w:bCs/>
          <w:iCs/>
        </w:rPr>
        <w:t>706 838,00</w:t>
      </w:r>
      <w:r>
        <w:rPr>
          <w:b/>
          <w:bCs/>
          <w:iCs/>
        </w:rPr>
        <w:t xml:space="preserve"> zł</w:t>
      </w:r>
      <w:r>
        <w:rPr>
          <w:b/>
          <w:bCs/>
          <w:iCs/>
        </w:rPr>
        <w:tab/>
      </w:r>
      <w:r>
        <w:rPr>
          <w:b/>
          <w:bCs/>
          <w:iCs/>
        </w:rPr>
        <w:tab/>
        <w:t>W</w:t>
      </w:r>
      <w:r w:rsidRPr="00C8109B">
        <w:rPr>
          <w:b/>
          <w:bCs/>
          <w:iCs/>
        </w:rPr>
        <w:t xml:space="preserve">ykonanie  </w:t>
      </w:r>
      <w:r w:rsidR="00434BC3">
        <w:rPr>
          <w:b/>
          <w:bCs/>
          <w:iCs/>
        </w:rPr>
        <w:t>479 902,62</w:t>
      </w:r>
      <w:r>
        <w:rPr>
          <w:b/>
          <w:bCs/>
          <w:iCs/>
        </w:rPr>
        <w:t xml:space="preserve">  zł           </w:t>
      </w:r>
      <w:r w:rsidR="00434BC3">
        <w:rPr>
          <w:b/>
          <w:bCs/>
          <w:iCs/>
        </w:rPr>
        <w:t>67,9</w:t>
      </w:r>
      <w:r>
        <w:rPr>
          <w:b/>
          <w:bCs/>
          <w:iCs/>
        </w:rPr>
        <w:t xml:space="preserve"> </w:t>
      </w:r>
      <w:r w:rsidRPr="00C8109B">
        <w:rPr>
          <w:b/>
          <w:bCs/>
          <w:iCs/>
        </w:rPr>
        <w:t>% planu rocznego</w:t>
      </w:r>
    </w:p>
    <w:p w:rsidR="004968D9" w:rsidRDefault="004968D9" w:rsidP="00BC4253">
      <w:pPr>
        <w:autoSpaceDE w:val="0"/>
        <w:autoSpaceDN w:val="0"/>
        <w:adjustRightInd w:val="0"/>
        <w:rPr>
          <w:b/>
          <w:bCs/>
          <w:iCs/>
        </w:rPr>
      </w:pPr>
    </w:p>
    <w:tbl>
      <w:tblPr>
        <w:tblW w:w="9420" w:type="dxa"/>
        <w:tblInd w:w="56" w:type="dxa"/>
        <w:tblCellMar>
          <w:left w:w="70" w:type="dxa"/>
          <w:right w:w="70" w:type="dxa"/>
        </w:tblCellMar>
        <w:tblLook w:val="04A0"/>
      </w:tblPr>
      <w:tblGrid>
        <w:gridCol w:w="840"/>
        <w:gridCol w:w="780"/>
        <w:gridCol w:w="3980"/>
        <w:gridCol w:w="1240"/>
        <w:gridCol w:w="1480"/>
        <w:gridCol w:w="1100"/>
      </w:tblGrid>
      <w:tr w:rsidR="004968D9" w:rsidRPr="004968D9" w:rsidTr="004968D9">
        <w:trPr>
          <w:trHeight w:val="930"/>
        </w:trPr>
        <w:tc>
          <w:tcPr>
            <w:tcW w:w="840" w:type="dxa"/>
            <w:tcBorders>
              <w:top w:val="single" w:sz="4" w:space="0" w:color="auto"/>
              <w:left w:val="single" w:sz="4" w:space="0" w:color="auto"/>
              <w:bottom w:val="single" w:sz="4" w:space="0" w:color="auto"/>
              <w:right w:val="single" w:sz="4" w:space="0" w:color="auto"/>
            </w:tcBorders>
            <w:shd w:val="clear" w:color="000000" w:fill="CCFFFF"/>
            <w:hideMark/>
          </w:tcPr>
          <w:p w:rsidR="004968D9" w:rsidRPr="004968D9" w:rsidRDefault="004968D9" w:rsidP="004968D9">
            <w:pPr>
              <w:jc w:val="center"/>
              <w:rPr>
                <w:b/>
                <w:bCs/>
              </w:rPr>
            </w:pPr>
            <w:r w:rsidRPr="004968D9">
              <w:rPr>
                <w:b/>
                <w:bCs/>
                <w:sz w:val="22"/>
                <w:szCs w:val="22"/>
              </w:rPr>
              <w:t>Rozdz.</w:t>
            </w:r>
          </w:p>
        </w:tc>
        <w:tc>
          <w:tcPr>
            <w:tcW w:w="780" w:type="dxa"/>
            <w:tcBorders>
              <w:top w:val="single" w:sz="4" w:space="0" w:color="auto"/>
              <w:left w:val="nil"/>
              <w:bottom w:val="single" w:sz="4" w:space="0" w:color="auto"/>
              <w:right w:val="single" w:sz="4" w:space="0" w:color="auto"/>
            </w:tcBorders>
            <w:shd w:val="clear" w:color="000000" w:fill="CCFFFF"/>
            <w:noWrap/>
            <w:hideMark/>
          </w:tcPr>
          <w:p w:rsidR="004968D9" w:rsidRPr="004968D9" w:rsidRDefault="004968D9" w:rsidP="004968D9">
            <w:pPr>
              <w:jc w:val="center"/>
              <w:rPr>
                <w:b/>
                <w:bCs/>
              </w:rPr>
            </w:pPr>
            <w:r w:rsidRPr="004968D9">
              <w:rPr>
                <w:b/>
                <w:bCs/>
                <w:sz w:val="22"/>
                <w:szCs w:val="22"/>
              </w:rPr>
              <w:t>§</w:t>
            </w:r>
          </w:p>
        </w:tc>
        <w:tc>
          <w:tcPr>
            <w:tcW w:w="3980" w:type="dxa"/>
            <w:tcBorders>
              <w:top w:val="single" w:sz="4" w:space="0" w:color="auto"/>
              <w:left w:val="nil"/>
              <w:bottom w:val="single" w:sz="4" w:space="0" w:color="auto"/>
              <w:right w:val="single" w:sz="4" w:space="0" w:color="auto"/>
            </w:tcBorders>
            <w:shd w:val="clear" w:color="000000" w:fill="CCFFFF"/>
            <w:hideMark/>
          </w:tcPr>
          <w:p w:rsidR="004968D9" w:rsidRPr="004968D9" w:rsidRDefault="004968D9" w:rsidP="004968D9">
            <w:pPr>
              <w:jc w:val="center"/>
              <w:rPr>
                <w:b/>
                <w:bCs/>
              </w:rPr>
            </w:pPr>
            <w:r w:rsidRPr="004968D9">
              <w:rPr>
                <w:b/>
                <w:bCs/>
                <w:sz w:val="22"/>
                <w:szCs w:val="22"/>
              </w:rPr>
              <w:t>Wyszczególnienie</w:t>
            </w:r>
          </w:p>
        </w:tc>
        <w:tc>
          <w:tcPr>
            <w:tcW w:w="1240" w:type="dxa"/>
            <w:tcBorders>
              <w:top w:val="single" w:sz="4" w:space="0" w:color="auto"/>
              <w:left w:val="nil"/>
              <w:bottom w:val="single" w:sz="4" w:space="0" w:color="auto"/>
              <w:right w:val="single" w:sz="4" w:space="0" w:color="auto"/>
            </w:tcBorders>
            <w:shd w:val="clear" w:color="000000" w:fill="CCFFFF"/>
            <w:hideMark/>
          </w:tcPr>
          <w:p w:rsidR="004968D9" w:rsidRPr="004968D9" w:rsidRDefault="004968D9" w:rsidP="004968D9">
            <w:pPr>
              <w:jc w:val="center"/>
              <w:rPr>
                <w:b/>
                <w:bCs/>
              </w:rPr>
            </w:pPr>
            <w:r w:rsidRPr="004968D9">
              <w:rPr>
                <w:b/>
                <w:bCs/>
                <w:sz w:val="22"/>
                <w:szCs w:val="22"/>
              </w:rPr>
              <w:t>Plan po zmianach</w:t>
            </w:r>
          </w:p>
        </w:tc>
        <w:tc>
          <w:tcPr>
            <w:tcW w:w="1480" w:type="dxa"/>
            <w:tcBorders>
              <w:top w:val="single" w:sz="4" w:space="0" w:color="auto"/>
              <w:left w:val="nil"/>
              <w:bottom w:val="single" w:sz="4" w:space="0" w:color="auto"/>
              <w:right w:val="single" w:sz="4" w:space="0" w:color="auto"/>
            </w:tcBorders>
            <w:shd w:val="clear" w:color="000000" w:fill="CCFFFF"/>
            <w:hideMark/>
          </w:tcPr>
          <w:p w:rsidR="004968D9" w:rsidRPr="004968D9" w:rsidRDefault="004968D9" w:rsidP="004968D9">
            <w:pPr>
              <w:jc w:val="center"/>
              <w:rPr>
                <w:b/>
                <w:bCs/>
              </w:rPr>
            </w:pPr>
            <w:r w:rsidRPr="004968D9">
              <w:rPr>
                <w:b/>
                <w:bCs/>
                <w:sz w:val="22"/>
                <w:szCs w:val="22"/>
              </w:rPr>
              <w:t>Wydatek na dzień 30.06.2015</w:t>
            </w:r>
          </w:p>
        </w:tc>
        <w:tc>
          <w:tcPr>
            <w:tcW w:w="1100" w:type="dxa"/>
            <w:tcBorders>
              <w:top w:val="single" w:sz="4" w:space="0" w:color="auto"/>
              <w:left w:val="nil"/>
              <w:bottom w:val="single" w:sz="4" w:space="0" w:color="auto"/>
              <w:right w:val="single" w:sz="4" w:space="0" w:color="auto"/>
            </w:tcBorders>
            <w:shd w:val="clear" w:color="000000" w:fill="CCFFFF"/>
            <w:hideMark/>
          </w:tcPr>
          <w:p w:rsidR="004968D9" w:rsidRPr="004968D9" w:rsidRDefault="004968D9" w:rsidP="004968D9">
            <w:pPr>
              <w:jc w:val="center"/>
              <w:rPr>
                <w:b/>
                <w:bCs/>
              </w:rPr>
            </w:pPr>
            <w:r w:rsidRPr="004968D9">
              <w:rPr>
                <w:b/>
                <w:bCs/>
                <w:sz w:val="22"/>
                <w:szCs w:val="22"/>
              </w:rPr>
              <w:t>Wskaźnik %</w:t>
            </w:r>
          </w:p>
        </w:tc>
      </w:tr>
      <w:tr w:rsidR="004968D9" w:rsidRPr="004968D9" w:rsidTr="004968D9">
        <w:trPr>
          <w:trHeight w:val="300"/>
        </w:trPr>
        <w:tc>
          <w:tcPr>
            <w:tcW w:w="840" w:type="dxa"/>
            <w:tcBorders>
              <w:top w:val="nil"/>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85395</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 </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Pozostała działalność</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706 838</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479 902,62</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67,9%</w:t>
            </w:r>
          </w:p>
        </w:tc>
      </w:tr>
      <w:tr w:rsidR="004968D9" w:rsidRPr="004968D9" w:rsidTr="004968D9">
        <w:trPr>
          <w:trHeight w:val="600"/>
        </w:trPr>
        <w:tc>
          <w:tcPr>
            <w:tcW w:w="840" w:type="dxa"/>
            <w:vMerge w:val="restart"/>
            <w:tcBorders>
              <w:top w:val="nil"/>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000000" w:fill="FFFFFF"/>
            <w:hideMark/>
          </w:tcPr>
          <w:p w:rsidR="004968D9" w:rsidRPr="004968D9" w:rsidRDefault="004968D9" w:rsidP="004968D9">
            <w:pPr>
              <w:jc w:val="center"/>
            </w:pPr>
            <w:r w:rsidRPr="004968D9">
              <w:rPr>
                <w:sz w:val="22"/>
                <w:szCs w:val="22"/>
              </w:rPr>
              <w:t>3027</w:t>
            </w:r>
          </w:p>
        </w:tc>
        <w:tc>
          <w:tcPr>
            <w:tcW w:w="3980" w:type="dxa"/>
            <w:tcBorders>
              <w:top w:val="nil"/>
              <w:left w:val="nil"/>
              <w:bottom w:val="single" w:sz="4" w:space="0" w:color="auto"/>
              <w:right w:val="single" w:sz="4" w:space="0" w:color="auto"/>
            </w:tcBorders>
            <w:shd w:val="clear" w:color="000000" w:fill="FFFFFF"/>
            <w:hideMark/>
          </w:tcPr>
          <w:p w:rsidR="004968D9" w:rsidRPr="004968D9" w:rsidRDefault="004968D9" w:rsidP="004968D9">
            <w:r w:rsidRPr="004968D9">
              <w:rPr>
                <w:sz w:val="22"/>
                <w:szCs w:val="22"/>
              </w:rPr>
              <w:t>Wydatki osobowe niezaliczone do wynagrodzeń</w:t>
            </w:r>
          </w:p>
        </w:tc>
        <w:tc>
          <w:tcPr>
            <w:tcW w:w="1240" w:type="dxa"/>
            <w:tcBorders>
              <w:top w:val="nil"/>
              <w:left w:val="nil"/>
              <w:bottom w:val="single" w:sz="4" w:space="0" w:color="auto"/>
              <w:right w:val="single" w:sz="4" w:space="0" w:color="auto"/>
            </w:tcBorders>
            <w:shd w:val="clear" w:color="000000" w:fill="FFFFFF"/>
            <w:vAlign w:val="center"/>
            <w:hideMark/>
          </w:tcPr>
          <w:p w:rsidR="004968D9" w:rsidRPr="004968D9" w:rsidRDefault="004968D9" w:rsidP="004968D9">
            <w:pPr>
              <w:jc w:val="right"/>
            </w:pPr>
            <w:r w:rsidRPr="004968D9">
              <w:rPr>
                <w:sz w:val="22"/>
                <w:szCs w:val="22"/>
              </w:rPr>
              <w:t>12 600</w:t>
            </w:r>
          </w:p>
        </w:tc>
        <w:tc>
          <w:tcPr>
            <w:tcW w:w="1480" w:type="dxa"/>
            <w:tcBorders>
              <w:top w:val="nil"/>
              <w:left w:val="nil"/>
              <w:bottom w:val="single" w:sz="4" w:space="0" w:color="auto"/>
              <w:right w:val="single" w:sz="4" w:space="0" w:color="auto"/>
            </w:tcBorders>
            <w:shd w:val="clear" w:color="000000" w:fill="FFFFFF"/>
            <w:vAlign w:val="center"/>
            <w:hideMark/>
          </w:tcPr>
          <w:p w:rsidR="004968D9" w:rsidRPr="004968D9" w:rsidRDefault="004968D9" w:rsidP="004968D9">
            <w:pPr>
              <w:jc w:val="right"/>
            </w:pPr>
            <w:r w:rsidRPr="004968D9">
              <w:rPr>
                <w:sz w:val="22"/>
                <w:szCs w:val="22"/>
              </w:rPr>
              <w:t>5 696,16</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45,2%</w:t>
            </w:r>
          </w:p>
        </w:tc>
      </w:tr>
      <w:tr w:rsidR="004968D9" w:rsidRPr="004968D9" w:rsidTr="004968D9">
        <w:trPr>
          <w:trHeight w:val="6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000000" w:fill="FFFFFF"/>
            <w:hideMark/>
          </w:tcPr>
          <w:p w:rsidR="004968D9" w:rsidRPr="004968D9" w:rsidRDefault="004968D9" w:rsidP="004968D9">
            <w:pPr>
              <w:jc w:val="center"/>
            </w:pPr>
            <w:r w:rsidRPr="004968D9">
              <w:rPr>
                <w:sz w:val="22"/>
                <w:szCs w:val="22"/>
              </w:rPr>
              <w:t>3029</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Wydatki osobowe niezaliczone do wynagrodzeń</w:t>
            </w:r>
          </w:p>
        </w:tc>
        <w:tc>
          <w:tcPr>
            <w:tcW w:w="1240" w:type="dxa"/>
            <w:tcBorders>
              <w:top w:val="nil"/>
              <w:left w:val="nil"/>
              <w:bottom w:val="single" w:sz="4" w:space="0" w:color="auto"/>
              <w:right w:val="single" w:sz="4" w:space="0" w:color="auto"/>
            </w:tcBorders>
            <w:shd w:val="clear" w:color="000000" w:fill="FFFFFF"/>
            <w:vAlign w:val="center"/>
            <w:hideMark/>
          </w:tcPr>
          <w:p w:rsidR="004968D9" w:rsidRPr="004968D9" w:rsidRDefault="004968D9" w:rsidP="004968D9">
            <w:pPr>
              <w:jc w:val="right"/>
            </w:pPr>
            <w:r w:rsidRPr="004968D9">
              <w:rPr>
                <w:sz w:val="22"/>
                <w:szCs w:val="22"/>
              </w:rPr>
              <w:t>4 000</w:t>
            </w:r>
          </w:p>
        </w:tc>
        <w:tc>
          <w:tcPr>
            <w:tcW w:w="1480" w:type="dxa"/>
            <w:tcBorders>
              <w:top w:val="nil"/>
              <w:left w:val="nil"/>
              <w:bottom w:val="single" w:sz="4" w:space="0" w:color="auto"/>
              <w:right w:val="single" w:sz="4" w:space="0" w:color="auto"/>
            </w:tcBorders>
            <w:shd w:val="clear" w:color="000000" w:fill="FFFFFF"/>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000000" w:fill="FFFFFF"/>
            <w:hideMark/>
          </w:tcPr>
          <w:p w:rsidR="004968D9" w:rsidRPr="004968D9" w:rsidRDefault="004968D9" w:rsidP="004968D9">
            <w:pPr>
              <w:jc w:val="center"/>
            </w:pPr>
            <w:r w:rsidRPr="004968D9">
              <w:rPr>
                <w:sz w:val="22"/>
                <w:szCs w:val="22"/>
              </w:rPr>
              <w:t>4017</w:t>
            </w:r>
          </w:p>
        </w:tc>
        <w:tc>
          <w:tcPr>
            <w:tcW w:w="3980" w:type="dxa"/>
            <w:tcBorders>
              <w:top w:val="nil"/>
              <w:left w:val="nil"/>
              <w:bottom w:val="single" w:sz="4" w:space="0" w:color="auto"/>
              <w:right w:val="single" w:sz="4" w:space="0" w:color="auto"/>
            </w:tcBorders>
            <w:shd w:val="clear" w:color="000000" w:fill="FFFFFF"/>
            <w:hideMark/>
          </w:tcPr>
          <w:p w:rsidR="004968D9" w:rsidRPr="004968D9" w:rsidRDefault="004968D9" w:rsidP="004968D9">
            <w:r w:rsidRPr="004968D9">
              <w:rPr>
                <w:sz w:val="22"/>
                <w:szCs w:val="22"/>
              </w:rPr>
              <w:t>Wynagrodzenia osobowe pracowników</w:t>
            </w:r>
          </w:p>
        </w:tc>
        <w:tc>
          <w:tcPr>
            <w:tcW w:w="1240" w:type="dxa"/>
            <w:tcBorders>
              <w:top w:val="nil"/>
              <w:left w:val="nil"/>
              <w:bottom w:val="single" w:sz="4" w:space="0" w:color="auto"/>
              <w:right w:val="single" w:sz="4" w:space="0" w:color="auto"/>
            </w:tcBorders>
            <w:shd w:val="clear" w:color="000000" w:fill="FFFFFF"/>
            <w:vAlign w:val="center"/>
            <w:hideMark/>
          </w:tcPr>
          <w:p w:rsidR="004968D9" w:rsidRPr="004968D9" w:rsidRDefault="004968D9" w:rsidP="004968D9">
            <w:pPr>
              <w:jc w:val="right"/>
            </w:pPr>
            <w:r w:rsidRPr="004968D9">
              <w:rPr>
                <w:sz w:val="22"/>
                <w:szCs w:val="22"/>
              </w:rPr>
              <w:t>61 308</w:t>
            </w:r>
          </w:p>
        </w:tc>
        <w:tc>
          <w:tcPr>
            <w:tcW w:w="1480" w:type="dxa"/>
            <w:tcBorders>
              <w:top w:val="nil"/>
              <w:left w:val="nil"/>
              <w:bottom w:val="single" w:sz="4" w:space="0" w:color="auto"/>
              <w:right w:val="single" w:sz="4" w:space="0" w:color="auto"/>
            </w:tcBorders>
            <w:shd w:val="clear" w:color="000000" w:fill="FFFFFF"/>
            <w:vAlign w:val="center"/>
            <w:hideMark/>
          </w:tcPr>
          <w:p w:rsidR="004968D9" w:rsidRPr="004968D9" w:rsidRDefault="004968D9" w:rsidP="004968D9">
            <w:pPr>
              <w:jc w:val="right"/>
            </w:pPr>
            <w:r w:rsidRPr="004968D9">
              <w:rPr>
                <w:sz w:val="22"/>
                <w:szCs w:val="22"/>
              </w:rPr>
              <w:t>50 893,54</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83,0%</w:t>
            </w:r>
          </w:p>
        </w:tc>
      </w:tr>
      <w:tr w:rsidR="004968D9" w:rsidRPr="004968D9" w:rsidTr="004968D9">
        <w:trPr>
          <w:trHeight w:val="3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4019</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Wynagrodzenia osobowe pracowników</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35 221</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457,80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1,3%</w:t>
            </w:r>
          </w:p>
        </w:tc>
      </w:tr>
      <w:tr w:rsidR="004968D9" w:rsidRPr="004968D9" w:rsidTr="004968D9">
        <w:trPr>
          <w:trHeight w:val="3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4047</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Dodatkowe wynagrodzenie roczne</w:t>
            </w:r>
          </w:p>
        </w:tc>
        <w:tc>
          <w:tcPr>
            <w:tcW w:w="1240" w:type="dxa"/>
            <w:tcBorders>
              <w:top w:val="nil"/>
              <w:left w:val="nil"/>
              <w:bottom w:val="single" w:sz="4" w:space="0" w:color="auto"/>
              <w:right w:val="single" w:sz="4" w:space="0" w:color="auto"/>
            </w:tcBorders>
            <w:shd w:val="clear" w:color="000000" w:fill="FFFFFF"/>
            <w:vAlign w:val="center"/>
            <w:hideMark/>
          </w:tcPr>
          <w:p w:rsidR="004968D9" w:rsidRPr="004968D9" w:rsidRDefault="004968D9" w:rsidP="004968D9">
            <w:pPr>
              <w:jc w:val="right"/>
            </w:pPr>
            <w:r w:rsidRPr="004968D9">
              <w:rPr>
                <w:sz w:val="22"/>
                <w:szCs w:val="22"/>
              </w:rPr>
              <w:t>12 396</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8 266,86</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66,7%</w:t>
            </w:r>
          </w:p>
        </w:tc>
      </w:tr>
      <w:tr w:rsidR="004968D9" w:rsidRPr="004968D9" w:rsidTr="004968D9">
        <w:trPr>
          <w:trHeight w:val="3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4117</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Składki na ubezpieczenia społeczne</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21 000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11 088,46</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52,8%</w:t>
            </w:r>
          </w:p>
        </w:tc>
      </w:tr>
      <w:tr w:rsidR="004968D9" w:rsidRPr="004968D9" w:rsidTr="004968D9">
        <w:trPr>
          <w:trHeight w:val="3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4119</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Składki na ubezpieczenia społeczne</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6 950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4127</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Składki na Fundusz Pracy</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3 300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1 529,75</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46,4%</w:t>
            </w:r>
          </w:p>
        </w:tc>
      </w:tr>
      <w:tr w:rsidR="004968D9" w:rsidRPr="004968D9" w:rsidTr="004968D9">
        <w:trPr>
          <w:trHeight w:val="3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4129</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Składki na Fundusz Pracy</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946</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4177</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Wynagrodzenia bezosobowe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5 440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4 080,00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75,0%</w:t>
            </w:r>
          </w:p>
        </w:tc>
      </w:tr>
      <w:tr w:rsidR="004968D9" w:rsidRPr="004968D9" w:rsidTr="004968D9">
        <w:trPr>
          <w:trHeight w:val="3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4179</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Wynagrodzenia bezosobowe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6 592</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2 904,00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44,1%</w:t>
            </w:r>
          </w:p>
        </w:tc>
      </w:tr>
      <w:tr w:rsidR="004968D9" w:rsidRPr="004968D9" w:rsidTr="004968D9">
        <w:trPr>
          <w:trHeight w:val="3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4217</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materiałów i wyposażenia</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154 168</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136 725,92</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88,7%</w:t>
            </w:r>
          </w:p>
        </w:tc>
      </w:tr>
      <w:tr w:rsidR="004968D9" w:rsidRPr="004968D9" w:rsidTr="004968D9">
        <w:trPr>
          <w:trHeight w:val="3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4219</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materiałów i wyposażenia</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28 971</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23 392,13</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80,7%</w:t>
            </w:r>
          </w:p>
        </w:tc>
      </w:tr>
      <w:tr w:rsidR="004968D9" w:rsidRPr="004968D9" w:rsidTr="004968D9">
        <w:trPr>
          <w:trHeight w:val="6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4247</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pomocy naukowych, dydaktycznych i książek</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67 592</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48 905,94</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72,4%</w:t>
            </w:r>
          </w:p>
        </w:tc>
      </w:tr>
      <w:tr w:rsidR="004968D9" w:rsidRPr="004968D9" w:rsidTr="004968D9">
        <w:trPr>
          <w:trHeight w:val="6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4249</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pomocy naukowych, dydaktycznych i książek</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11 575</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8 630,46</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74,6%</w:t>
            </w:r>
          </w:p>
        </w:tc>
      </w:tr>
      <w:tr w:rsidR="004968D9" w:rsidRPr="004968D9" w:rsidTr="004968D9">
        <w:trPr>
          <w:trHeight w:val="3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4269</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energii</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6 257</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4287</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usług zdrowotnych</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4307</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usług pozostałych</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240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101,00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42,1%</w:t>
            </w:r>
          </w:p>
        </w:tc>
      </w:tr>
      <w:tr w:rsidR="004968D9" w:rsidRPr="004968D9" w:rsidTr="00AA6749">
        <w:trPr>
          <w:trHeight w:val="3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4309</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usług pozostałych</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435</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AA6749">
        <w:trPr>
          <w:trHeight w:val="3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single" w:sz="4" w:space="0" w:color="auto"/>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4439</w:t>
            </w:r>
          </w:p>
        </w:tc>
        <w:tc>
          <w:tcPr>
            <w:tcW w:w="3980" w:type="dxa"/>
            <w:tcBorders>
              <w:top w:val="single" w:sz="4" w:space="0" w:color="auto"/>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Różne opłaty i składki</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1 500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6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4447</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Odpisy na zakładowy fundusz świadczeń socjalnych</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4 400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3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4499</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Pozostałe podatki na rzecz budżetu państwa</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4 400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6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6050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Wydatki inwestycyjne jednostek budżetowych</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15 000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13 603,50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90,7%</w:t>
            </w:r>
          </w:p>
        </w:tc>
      </w:tr>
      <w:tr w:rsidR="004968D9" w:rsidRPr="004968D9" w:rsidTr="004968D9">
        <w:trPr>
          <w:trHeight w:val="6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6057</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Wydatki inwestycyjne jednostek budżetowych</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206 080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139 083,03</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67,5%</w:t>
            </w:r>
          </w:p>
        </w:tc>
      </w:tr>
      <w:tr w:rsidR="004968D9" w:rsidRPr="004968D9" w:rsidTr="004968D9">
        <w:trPr>
          <w:trHeight w:val="6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6059</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Wydatki inwestycyjne jednostek budżetowych</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36 367</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24 544,07</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67,5%</w:t>
            </w:r>
          </w:p>
        </w:tc>
      </w:tr>
      <w:tr w:rsidR="004968D9" w:rsidRPr="004968D9" w:rsidTr="004968D9">
        <w:trPr>
          <w:trHeight w:val="330"/>
        </w:trPr>
        <w:tc>
          <w:tcPr>
            <w:tcW w:w="840" w:type="dxa"/>
            <w:tcBorders>
              <w:top w:val="nil"/>
              <w:left w:val="single" w:sz="4" w:space="0" w:color="auto"/>
              <w:bottom w:val="single" w:sz="4" w:space="0" w:color="auto"/>
              <w:right w:val="single" w:sz="4" w:space="0" w:color="auto"/>
            </w:tcBorders>
            <w:shd w:val="clear" w:color="000000" w:fill="CCFFFF"/>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000000" w:fill="CCFFFF"/>
            <w:noWrap/>
            <w:hideMark/>
          </w:tcPr>
          <w:p w:rsidR="004968D9" w:rsidRPr="004968D9" w:rsidRDefault="004968D9" w:rsidP="004968D9">
            <w:pPr>
              <w:jc w:val="center"/>
              <w:rPr>
                <w:b/>
                <w:bCs/>
              </w:rPr>
            </w:pPr>
            <w:r w:rsidRPr="004968D9">
              <w:rPr>
                <w:b/>
                <w:bCs/>
                <w:sz w:val="22"/>
                <w:szCs w:val="22"/>
              </w:rPr>
              <w:t> </w:t>
            </w:r>
          </w:p>
        </w:tc>
        <w:tc>
          <w:tcPr>
            <w:tcW w:w="3980" w:type="dxa"/>
            <w:tcBorders>
              <w:top w:val="nil"/>
              <w:left w:val="nil"/>
              <w:bottom w:val="single" w:sz="4" w:space="0" w:color="auto"/>
              <w:right w:val="single" w:sz="4" w:space="0" w:color="auto"/>
            </w:tcBorders>
            <w:shd w:val="clear" w:color="000000" w:fill="CCFFFF"/>
            <w:hideMark/>
          </w:tcPr>
          <w:p w:rsidR="004968D9" w:rsidRPr="004968D9" w:rsidRDefault="004968D9" w:rsidP="004968D9">
            <w:pPr>
              <w:rPr>
                <w:b/>
                <w:bCs/>
              </w:rPr>
            </w:pPr>
            <w:r w:rsidRPr="004968D9">
              <w:rPr>
                <w:b/>
                <w:bCs/>
                <w:sz w:val="22"/>
                <w:szCs w:val="22"/>
              </w:rPr>
              <w:t>Razem</w:t>
            </w:r>
          </w:p>
        </w:tc>
        <w:tc>
          <w:tcPr>
            <w:tcW w:w="1240" w:type="dxa"/>
            <w:tcBorders>
              <w:top w:val="nil"/>
              <w:left w:val="nil"/>
              <w:bottom w:val="single" w:sz="4" w:space="0" w:color="auto"/>
              <w:right w:val="single" w:sz="4" w:space="0" w:color="auto"/>
            </w:tcBorders>
            <w:shd w:val="clear" w:color="000000" w:fill="CCFFFF"/>
            <w:vAlign w:val="center"/>
            <w:hideMark/>
          </w:tcPr>
          <w:p w:rsidR="004968D9" w:rsidRPr="004968D9" w:rsidRDefault="004968D9" w:rsidP="004968D9">
            <w:pPr>
              <w:jc w:val="right"/>
              <w:rPr>
                <w:b/>
                <w:bCs/>
              </w:rPr>
            </w:pPr>
            <w:r w:rsidRPr="004968D9">
              <w:rPr>
                <w:b/>
                <w:bCs/>
                <w:sz w:val="22"/>
                <w:szCs w:val="22"/>
              </w:rPr>
              <w:t>706 838</w:t>
            </w:r>
          </w:p>
        </w:tc>
        <w:tc>
          <w:tcPr>
            <w:tcW w:w="1480" w:type="dxa"/>
            <w:tcBorders>
              <w:top w:val="nil"/>
              <w:left w:val="nil"/>
              <w:bottom w:val="single" w:sz="4" w:space="0" w:color="auto"/>
              <w:right w:val="single" w:sz="4" w:space="0" w:color="auto"/>
            </w:tcBorders>
            <w:shd w:val="clear" w:color="000000" w:fill="CCFFFF"/>
            <w:vAlign w:val="center"/>
            <w:hideMark/>
          </w:tcPr>
          <w:p w:rsidR="004968D9" w:rsidRPr="004968D9" w:rsidRDefault="004968D9" w:rsidP="004968D9">
            <w:pPr>
              <w:jc w:val="right"/>
              <w:rPr>
                <w:b/>
                <w:bCs/>
              </w:rPr>
            </w:pPr>
            <w:r w:rsidRPr="004968D9">
              <w:rPr>
                <w:b/>
                <w:bCs/>
                <w:sz w:val="22"/>
                <w:szCs w:val="22"/>
              </w:rPr>
              <w:t>479 902,62</w:t>
            </w:r>
          </w:p>
        </w:tc>
        <w:tc>
          <w:tcPr>
            <w:tcW w:w="1100" w:type="dxa"/>
            <w:tcBorders>
              <w:top w:val="nil"/>
              <w:left w:val="nil"/>
              <w:bottom w:val="single" w:sz="4" w:space="0" w:color="auto"/>
              <w:right w:val="single" w:sz="4" w:space="0" w:color="auto"/>
            </w:tcBorders>
            <w:shd w:val="clear" w:color="000000" w:fill="CCFFFF"/>
            <w:vAlign w:val="center"/>
            <w:hideMark/>
          </w:tcPr>
          <w:p w:rsidR="004968D9" w:rsidRPr="004968D9" w:rsidRDefault="004968D9" w:rsidP="004968D9">
            <w:pPr>
              <w:jc w:val="right"/>
              <w:rPr>
                <w:b/>
                <w:bCs/>
              </w:rPr>
            </w:pPr>
            <w:r w:rsidRPr="004968D9">
              <w:rPr>
                <w:b/>
                <w:bCs/>
                <w:sz w:val="22"/>
                <w:szCs w:val="22"/>
              </w:rPr>
              <w:t>67,9%</w:t>
            </w:r>
          </w:p>
        </w:tc>
      </w:tr>
    </w:tbl>
    <w:p w:rsidR="00BC4253" w:rsidRDefault="00BC4253" w:rsidP="00BC4253">
      <w:pPr>
        <w:autoSpaceDE w:val="0"/>
        <w:autoSpaceDN w:val="0"/>
        <w:adjustRightInd w:val="0"/>
        <w:jc w:val="both"/>
      </w:pPr>
    </w:p>
    <w:p w:rsidR="004968D9" w:rsidRDefault="004968D9" w:rsidP="00BC4253">
      <w:pPr>
        <w:autoSpaceDE w:val="0"/>
        <w:autoSpaceDN w:val="0"/>
        <w:adjustRightInd w:val="0"/>
        <w:jc w:val="both"/>
      </w:pPr>
    </w:p>
    <w:p w:rsidR="007F3983" w:rsidRPr="00CD10D8" w:rsidRDefault="007F3983" w:rsidP="007F3983">
      <w:pPr>
        <w:autoSpaceDE w:val="0"/>
        <w:autoSpaceDN w:val="0"/>
        <w:adjustRightInd w:val="0"/>
        <w:rPr>
          <w:b/>
          <w:bCs/>
          <w:iCs/>
        </w:rPr>
      </w:pPr>
      <w:r w:rsidRPr="00CD10D8">
        <w:rPr>
          <w:b/>
          <w:bCs/>
          <w:iCs/>
        </w:rPr>
        <w:t>Plan  706</w:t>
      </w:r>
      <w:r>
        <w:rPr>
          <w:b/>
          <w:bCs/>
          <w:iCs/>
        </w:rPr>
        <w:t xml:space="preserve"> </w:t>
      </w:r>
      <w:r w:rsidRPr="00CD10D8">
        <w:rPr>
          <w:b/>
          <w:bCs/>
          <w:iCs/>
        </w:rPr>
        <w:t xml:space="preserve">838,00 zł </w:t>
      </w:r>
      <w:r w:rsidRPr="00CD10D8">
        <w:rPr>
          <w:b/>
          <w:bCs/>
          <w:iCs/>
        </w:rPr>
        <w:tab/>
        <w:t xml:space="preserve">   </w:t>
      </w:r>
      <w:r w:rsidRPr="00CD10D8">
        <w:rPr>
          <w:b/>
          <w:bCs/>
          <w:iCs/>
        </w:rPr>
        <w:tab/>
        <w:t xml:space="preserve">   Wykonanie  </w:t>
      </w:r>
      <w:r>
        <w:rPr>
          <w:b/>
          <w:bCs/>
          <w:iCs/>
        </w:rPr>
        <w:t xml:space="preserve">479 </w:t>
      </w:r>
      <w:r w:rsidRPr="00CD10D8">
        <w:rPr>
          <w:b/>
          <w:bCs/>
          <w:iCs/>
        </w:rPr>
        <w:t>902,62 zł                 67,89% planu rocznego</w:t>
      </w:r>
    </w:p>
    <w:p w:rsidR="007F3983" w:rsidRPr="007C1424" w:rsidRDefault="007F3983" w:rsidP="007F3983">
      <w:pPr>
        <w:autoSpaceDE w:val="0"/>
        <w:autoSpaceDN w:val="0"/>
        <w:adjustRightInd w:val="0"/>
        <w:rPr>
          <w:b/>
          <w:bCs/>
          <w:iCs/>
          <w:sz w:val="16"/>
          <w:szCs w:val="16"/>
        </w:rPr>
      </w:pPr>
    </w:p>
    <w:p w:rsidR="007F3983" w:rsidRDefault="007F3983" w:rsidP="007F3983">
      <w:pPr>
        <w:autoSpaceDE w:val="0"/>
        <w:autoSpaceDN w:val="0"/>
        <w:adjustRightInd w:val="0"/>
        <w:rPr>
          <w:b/>
          <w:bCs/>
          <w:color w:val="0000FF"/>
          <w:sz w:val="28"/>
          <w:szCs w:val="28"/>
        </w:rPr>
      </w:pPr>
    </w:p>
    <w:p w:rsidR="007F3983" w:rsidRPr="00CE3BBD" w:rsidRDefault="007F3983" w:rsidP="007F3983">
      <w:pPr>
        <w:pStyle w:val="Tekstpodstawowywcity"/>
        <w:shd w:val="clear" w:color="auto" w:fill="FFFF99"/>
        <w:ind w:left="0"/>
        <w:jc w:val="center"/>
        <w:rPr>
          <w:b/>
          <w:bCs/>
        </w:rPr>
      </w:pPr>
      <w:r>
        <w:rPr>
          <w:b/>
          <w:bCs/>
        </w:rPr>
        <w:t>Pozostała działalność - Punkty Przedszkolne</w:t>
      </w:r>
      <w:r>
        <w:rPr>
          <w:b/>
          <w:bCs/>
        </w:rPr>
        <w:tab/>
      </w:r>
      <w:r>
        <w:rPr>
          <w:b/>
          <w:bCs/>
        </w:rPr>
        <w:tab/>
      </w:r>
      <w:r>
        <w:rPr>
          <w:b/>
          <w:bCs/>
        </w:rPr>
        <w:tab/>
      </w:r>
      <w:r w:rsidR="002A1019">
        <w:rPr>
          <w:b/>
          <w:bCs/>
          <w:sz w:val="22"/>
          <w:szCs w:val="22"/>
        </w:rPr>
        <w:t>479 902,62</w:t>
      </w:r>
      <w:r w:rsidRPr="00182ECF">
        <w:rPr>
          <w:b/>
          <w:bCs/>
          <w:sz w:val="22"/>
          <w:szCs w:val="22"/>
        </w:rPr>
        <w:t xml:space="preserve"> zł</w:t>
      </w:r>
    </w:p>
    <w:p w:rsidR="007F3983" w:rsidRDefault="007F3983" w:rsidP="007F3983">
      <w:pPr>
        <w:jc w:val="both"/>
        <w:rPr>
          <w:b/>
          <w:bCs/>
        </w:rPr>
      </w:pPr>
    </w:p>
    <w:p w:rsidR="007F3983" w:rsidRPr="007B166E" w:rsidRDefault="007F3983" w:rsidP="007F3983">
      <w:pPr>
        <w:jc w:val="both"/>
        <w:rPr>
          <w:b/>
          <w:bCs/>
        </w:rPr>
      </w:pPr>
      <w:r>
        <w:rPr>
          <w:b/>
          <w:bCs/>
        </w:rPr>
        <w:t xml:space="preserve">Wydatki poniesione na funkcjonowanie 4 Punktów Przedszkolnych w miejscowościach Zelgno, Kończewice, Sławkowo i Grzywna.  </w:t>
      </w:r>
    </w:p>
    <w:p w:rsidR="007F3983" w:rsidRDefault="007F3983" w:rsidP="007F3983"/>
    <w:p w:rsidR="007F3983" w:rsidRPr="007B166E" w:rsidRDefault="007F3983" w:rsidP="007F3983">
      <w:pPr>
        <w:jc w:val="both"/>
        <w:rPr>
          <w:b/>
          <w:bCs/>
        </w:rPr>
      </w:pPr>
      <w:r>
        <w:rPr>
          <w:b/>
          <w:bCs/>
          <w:u w:val="single"/>
        </w:rPr>
        <w:t>Punkty Przedszkolne</w:t>
      </w:r>
      <w:r w:rsidRPr="007B166E">
        <w:rPr>
          <w:b/>
          <w:bCs/>
        </w:rPr>
        <w:t xml:space="preserve"> </w:t>
      </w:r>
      <w:r w:rsidRPr="007B166E">
        <w:rPr>
          <w:b/>
          <w:bCs/>
        </w:rPr>
        <w:tab/>
      </w:r>
      <w:r w:rsidRPr="007B166E">
        <w:rPr>
          <w:b/>
          <w:bCs/>
        </w:rPr>
        <w:tab/>
      </w:r>
      <w:r>
        <w:rPr>
          <w:b/>
          <w:bCs/>
        </w:rPr>
        <w:tab/>
      </w:r>
      <w:r>
        <w:rPr>
          <w:b/>
          <w:bCs/>
        </w:rPr>
        <w:tab/>
      </w:r>
      <w:r>
        <w:rPr>
          <w:b/>
          <w:bCs/>
        </w:rPr>
        <w:tab/>
        <w:t xml:space="preserve">                       89 188,12</w:t>
      </w:r>
      <w:r w:rsidRPr="007B166E">
        <w:rPr>
          <w:b/>
          <w:bCs/>
        </w:rPr>
        <w:t xml:space="preserve"> zł</w:t>
      </w:r>
    </w:p>
    <w:p w:rsidR="007F3983" w:rsidRPr="007B166E" w:rsidRDefault="007F3983" w:rsidP="007F3983">
      <w:pPr>
        <w:jc w:val="both"/>
        <w:rPr>
          <w:b/>
          <w:bCs/>
          <w:u w:val="single"/>
        </w:rPr>
      </w:pPr>
    </w:p>
    <w:p w:rsidR="007F3983" w:rsidRPr="007B166E" w:rsidRDefault="007F3983" w:rsidP="007F3983">
      <w:pPr>
        <w:numPr>
          <w:ilvl w:val="0"/>
          <w:numId w:val="4"/>
        </w:numPr>
        <w:jc w:val="both"/>
        <w:rPr>
          <w:b/>
          <w:bCs/>
        </w:rPr>
      </w:pPr>
      <w:r w:rsidRPr="007B166E">
        <w:t>wynagrodzenia pracowników</w:t>
      </w:r>
      <w:r w:rsidRPr="007B166E">
        <w:rPr>
          <w:b/>
          <w:bCs/>
        </w:rPr>
        <w:t xml:space="preserve"> </w:t>
      </w:r>
      <w:r w:rsidRPr="007B166E">
        <w:rPr>
          <w:b/>
          <w:bCs/>
        </w:rPr>
        <w:tab/>
      </w:r>
      <w:r>
        <w:rPr>
          <w:b/>
          <w:bCs/>
        </w:rPr>
        <w:tab/>
      </w:r>
      <w:r>
        <w:rPr>
          <w:b/>
          <w:bCs/>
        </w:rPr>
        <w:tab/>
      </w:r>
      <w:r>
        <w:rPr>
          <w:b/>
          <w:bCs/>
        </w:rPr>
        <w:tab/>
        <w:t xml:space="preserve">             </w:t>
      </w:r>
      <w:r>
        <w:rPr>
          <w:bCs/>
        </w:rPr>
        <w:t>79 220,41</w:t>
      </w:r>
      <w:r w:rsidRPr="007B166E">
        <w:t xml:space="preserve"> zł</w:t>
      </w:r>
    </w:p>
    <w:p w:rsidR="007F3983" w:rsidRPr="007B166E" w:rsidRDefault="007F3983" w:rsidP="007F3983">
      <w:pPr>
        <w:ind w:left="300" w:firstLine="360"/>
        <w:jc w:val="both"/>
      </w:pPr>
      <w:r w:rsidRPr="007B166E">
        <w:t>wraz z pochodnymi</w:t>
      </w:r>
    </w:p>
    <w:p w:rsidR="007F3983" w:rsidRPr="007B166E" w:rsidRDefault="007F3983" w:rsidP="007F3983">
      <w:pPr>
        <w:ind w:left="300" w:firstLine="360"/>
        <w:jc w:val="both"/>
      </w:pPr>
      <w:r w:rsidRPr="007B166E">
        <w:t>(§  401</w:t>
      </w:r>
      <w:r>
        <w:t>7, 4019, 4047, 4117,4127, 4177, 4179</w:t>
      </w:r>
      <w:r w:rsidRPr="007B166E">
        <w:t>)</w:t>
      </w:r>
    </w:p>
    <w:p w:rsidR="007F3983" w:rsidRPr="007B166E" w:rsidRDefault="007F3983" w:rsidP="007F3983">
      <w:pPr>
        <w:ind w:left="300"/>
        <w:jc w:val="both"/>
      </w:pPr>
      <w:r w:rsidRPr="007B166E">
        <w:t>-</w:t>
      </w:r>
      <w:r>
        <w:tab/>
      </w:r>
      <w:r w:rsidRPr="007B166E">
        <w:t>wydatki</w:t>
      </w:r>
      <w:r>
        <w:t xml:space="preserve"> osobowe i bieżące ( § 3027)</w:t>
      </w:r>
      <w:r>
        <w:tab/>
      </w:r>
      <w:r>
        <w:tab/>
      </w:r>
      <w:r>
        <w:tab/>
        <w:t xml:space="preserve">                         5 696,16</w:t>
      </w:r>
      <w:r w:rsidRPr="007B166E">
        <w:t xml:space="preserve"> zł</w:t>
      </w:r>
    </w:p>
    <w:p w:rsidR="007F3983" w:rsidRPr="007B166E" w:rsidRDefault="007F3983" w:rsidP="007F3983">
      <w:pPr>
        <w:ind w:left="300"/>
        <w:jc w:val="both"/>
      </w:pPr>
      <w:r w:rsidRPr="007B166E">
        <w:t>-</w:t>
      </w:r>
      <w:r>
        <w:tab/>
      </w:r>
      <w:r w:rsidRPr="007B166E">
        <w:t>wydatki rzeczowe</w:t>
      </w:r>
      <w:r>
        <w:tab/>
      </w:r>
      <w:r>
        <w:tab/>
      </w:r>
      <w:r>
        <w:tab/>
      </w:r>
      <w:r>
        <w:tab/>
      </w:r>
      <w:r>
        <w:tab/>
      </w:r>
      <w:r>
        <w:tab/>
        <w:t xml:space="preserve">               4 271,55 zł</w:t>
      </w:r>
    </w:p>
    <w:p w:rsidR="00BC4253" w:rsidRDefault="00BC4253" w:rsidP="00BC4253">
      <w:pPr>
        <w:autoSpaceDE w:val="0"/>
        <w:autoSpaceDN w:val="0"/>
        <w:adjustRightInd w:val="0"/>
        <w:rPr>
          <w:b/>
          <w:bCs/>
          <w:i/>
          <w:iCs/>
          <w:color w:val="800080"/>
          <w:sz w:val="21"/>
          <w:szCs w:val="21"/>
        </w:rPr>
      </w:pPr>
    </w:p>
    <w:p w:rsidR="002A1019" w:rsidRDefault="00CE7472" w:rsidP="00BC4253">
      <w:pPr>
        <w:jc w:val="both"/>
      </w:pPr>
      <w:r>
        <w:t>Realizowany jest projekt pn. „Modernizujemy oddziały przedszkolne</w:t>
      </w:r>
      <w:r w:rsidR="00595652">
        <w:t xml:space="preserve"> w Gminie Chełmża</w:t>
      </w:r>
      <w:r w:rsidRPr="00CE7472">
        <w:t>”</w:t>
      </w:r>
      <w:r w:rsidR="00595652">
        <w:t xml:space="preserve">  na podstawie umowy o dofinansowanie Nr WND-POKL.09.01.01-04-050/13 z dnia 10 lipca 2014 r.</w:t>
      </w:r>
      <w:r w:rsidR="00FD4692">
        <w:t xml:space="preserve"> </w:t>
      </w:r>
      <w:r w:rsidR="00D072AE">
        <w:t>zawartej pomiędzy Województwem Kujawsko-Pomorskim a Gminą Chełmża.</w:t>
      </w:r>
      <w:r w:rsidR="00AA52E8">
        <w:t xml:space="preserve"> </w:t>
      </w:r>
      <w:r>
        <w:t xml:space="preserve">W ramach wydatków bieżących </w:t>
      </w:r>
      <w:r w:rsidR="0038035F">
        <w:t>dokonano</w:t>
      </w:r>
      <w:r w:rsidR="00066689">
        <w:t xml:space="preserve"> zakup</w:t>
      </w:r>
      <w:r w:rsidR="00401E48">
        <w:t>u</w:t>
      </w:r>
      <w:r w:rsidR="00066689">
        <w:t xml:space="preserve"> wyposażenia</w:t>
      </w:r>
      <w:r w:rsidR="00AA52E8">
        <w:t xml:space="preserve"> </w:t>
      </w:r>
      <w:r w:rsidR="0038035F">
        <w:t xml:space="preserve">oddziałów przedszkolnych </w:t>
      </w:r>
      <w:r w:rsidR="00401E48">
        <w:t xml:space="preserve">za </w:t>
      </w:r>
      <w:r w:rsidR="0038035F">
        <w:t>kwo</w:t>
      </w:r>
      <w:r w:rsidR="00401E48">
        <w:t>tę</w:t>
      </w:r>
      <w:r w:rsidR="0038035F">
        <w:t xml:space="preserve"> 155 947,50 zł </w:t>
      </w:r>
      <w:r w:rsidR="00066689">
        <w:t xml:space="preserve"> </w:t>
      </w:r>
      <w:r w:rsidR="0038035F">
        <w:t>oraz</w:t>
      </w:r>
      <w:r w:rsidR="00066689">
        <w:t xml:space="preserve"> pomocy dydaktycznych</w:t>
      </w:r>
      <w:r w:rsidR="0038035F">
        <w:t xml:space="preserve"> </w:t>
      </w:r>
      <w:r w:rsidR="00066689">
        <w:t xml:space="preserve"> </w:t>
      </w:r>
      <w:r w:rsidR="00401E48">
        <w:t xml:space="preserve">za </w:t>
      </w:r>
      <w:r w:rsidR="00066689">
        <w:t>kwo</w:t>
      </w:r>
      <w:r w:rsidR="00401E48">
        <w:t xml:space="preserve">tę </w:t>
      </w:r>
      <w:r w:rsidR="0038035F">
        <w:t xml:space="preserve"> 57 536,40 zł. </w:t>
      </w:r>
      <w:r w:rsidR="005C7541">
        <w:t xml:space="preserve">Wydatków </w:t>
      </w:r>
      <w:r w:rsidR="00401E48">
        <w:t xml:space="preserve"> dokonano na podstawie</w:t>
      </w:r>
      <w:r w:rsidR="002A1019">
        <w:t>:</w:t>
      </w:r>
    </w:p>
    <w:p w:rsidR="002A1019" w:rsidRDefault="002A1019" w:rsidP="00BC4253">
      <w:pPr>
        <w:jc w:val="both"/>
      </w:pPr>
      <w:r>
        <w:t>-</w:t>
      </w:r>
      <w:r w:rsidR="00401E48">
        <w:t xml:space="preserve"> umowy Nr 20/2015 z dnia 10 kwietnia 2015 r.  zawartej z firmą </w:t>
      </w:r>
      <w:r w:rsidR="00C56028">
        <w:t xml:space="preserve">PHPU ZUBER Andrzej Zuber </w:t>
      </w:r>
      <w:r w:rsidR="007F4C08">
        <w:t xml:space="preserve"> </w:t>
      </w:r>
      <w:r w:rsidR="005C7541">
        <w:t>z</w:t>
      </w:r>
      <w:r w:rsidR="00C56028">
        <w:t xml:space="preserve"> Wrocławi</w:t>
      </w:r>
      <w:r w:rsidR="005C7541">
        <w:t>a</w:t>
      </w:r>
      <w:r w:rsidR="00C56028">
        <w:t xml:space="preserve">, </w:t>
      </w:r>
    </w:p>
    <w:p w:rsidR="002A1019" w:rsidRDefault="002A1019" w:rsidP="00BC4253">
      <w:pPr>
        <w:jc w:val="both"/>
      </w:pPr>
      <w:r>
        <w:t xml:space="preserve">- </w:t>
      </w:r>
      <w:r w:rsidR="00C56028">
        <w:t xml:space="preserve"> umowy Nr 21/2015 z dnia 10 kwietnia 2015 r. </w:t>
      </w:r>
      <w:r w:rsidR="005C7541">
        <w:t xml:space="preserve">zawartej </w:t>
      </w:r>
      <w:r w:rsidR="00C56028">
        <w:t xml:space="preserve">z firmą  Nowa Szkoła Sp. z o.o. </w:t>
      </w:r>
      <w:r w:rsidR="005C7541">
        <w:t>z</w:t>
      </w:r>
      <w:r w:rsidR="00C56028">
        <w:t xml:space="preserve"> Łodzi</w:t>
      </w:r>
      <w:r>
        <w:t>,</w:t>
      </w:r>
    </w:p>
    <w:p w:rsidR="002A1019" w:rsidRDefault="002A1019" w:rsidP="00BC4253">
      <w:pPr>
        <w:jc w:val="both"/>
      </w:pPr>
      <w:r>
        <w:t xml:space="preserve">- </w:t>
      </w:r>
      <w:r w:rsidR="00C56028">
        <w:t xml:space="preserve"> umowy Nr </w:t>
      </w:r>
      <w:r w:rsidR="00F46911">
        <w:t>30/2015</w:t>
      </w:r>
      <w:r w:rsidR="00C56028">
        <w:t xml:space="preserve"> r.</w:t>
      </w:r>
      <w:r w:rsidR="00F46911">
        <w:t xml:space="preserve"> z dnia 9 czerwca 2015 r. </w:t>
      </w:r>
      <w:r w:rsidR="00C56028">
        <w:t xml:space="preserve"> </w:t>
      </w:r>
      <w:r w:rsidR="005C7541">
        <w:t xml:space="preserve">zawartej z firmą </w:t>
      </w:r>
      <w:r w:rsidR="00F46911">
        <w:t xml:space="preserve">13p Grzegorz </w:t>
      </w:r>
      <w:proofErr w:type="spellStart"/>
      <w:r w:rsidR="00F46911">
        <w:t>Kociumbas</w:t>
      </w:r>
      <w:proofErr w:type="spellEnd"/>
      <w:r w:rsidR="00F46911">
        <w:t xml:space="preserve">  z Wrocławia</w:t>
      </w:r>
      <w:r w:rsidR="005C7541">
        <w:t>.</w:t>
      </w:r>
      <w:r w:rsidR="00C56028">
        <w:t xml:space="preserve"> </w:t>
      </w:r>
      <w:r w:rsidR="0038035F">
        <w:t xml:space="preserve"> </w:t>
      </w:r>
    </w:p>
    <w:p w:rsidR="00CE7472" w:rsidRDefault="0038035F" w:rsidP="00BC4253">
      <w:pPr>
        <w:jc w:val="both"/>
      </w:pPr>
      <w:r>
        <w:t xml:space="preserve">Łącznie wydatek  stanowi kwotę </w:t>
      </w:r>
      <w:r w:rsidR="00066689">
        <w:t xml:space="preserve"> 213 483,90 zł. </w:t>
      </w:r>
    </w:p>
    <w:p w:rsidR="00D44E38" w:rsidRDefault="00D44E38" w:rsidP="00BC4253">
      <w:pPr>
        <w:jc w:val="both"/>
      </w:pPr>
    </w:p>
    <w:p w:rsidR="00D44E38" w:rsidRDefault="00FD4692" w:rsidP="00BC4253">
      <w:pPr>
        <w:jc w:val="both"/>
      </w:pPr>
      <w:r>
        <w:t xml:space="preserve">W ramach projektu zaplanowano wydatki inwestycyjne w kwocie  </w:t>
      </w:r>
      <w:r w:rsidR="00207F85">
        <w:t>242 447</w:t>
      </w:r>
      <w:r w:rsidR="00D44E38">
        <w:t xml:space="preserve">,00 zł. W okresie I półrocza 2015 r. </w:t>
      </w:r>
      <w:r w:rsidR="007F4C08">
        <w:t>w</w:t>
      </w:r>
      <w:r w:rsidR="001C53E7">
        <w:t>ykonano</w:t>
      </w:r>
      <w:r w:rsidR="00207F85">
        <w:t xml:space="preserve"> plac</w:t>
      </w:r>
      <w:r w:rsidR="001C53E7">
        <w:t>e</w:t>
      </w:r>
      <w:r w:rsidR="00207F85">
        <w:t xml:space="preserve"> zabaw przy szkołach  podstawowych, w których funkcjonują oddziały przedszkolne za kwotę 126 358,10 zł na podstawie umowy Nr 19/2015 z dnia 8 kwietnia 2015 r. zawartej z firm</w:t>
      </w:r>
      <w:r w:rsidR="001C53E7">
        <w:t>ą</w:t>
      </w:r>
      <w:r w:rsidR="00207F85">
        <w:t xml:space="preserve"> MAJA Ewelina Piotrowska  z Małkini </w:t>
      </w:r>
      <w:r w:rsidR="001C53E7">
        <w:t xml:space="preserve"> Górnej. Ponadto w ramach wydatku inwestycyjnego dokonano modernizacji oddziałów przed</w:t>
      </w:r>
      <w:r w:rsidR="005755B9">
        <w:t>szkolnych za kwotę 37 269,00 zł na podstawie umowy Nr 30/2015 z dnia 9 czerwca 2015 zawartej z  firmą 13p</w:t>
      </w:r>
      <w:r w:rsidR="007F4C08">
        <w:t xml:space="preserve"> </w:t>
      </w:r>
      <w:r w:rsidR="005755B9">
        <w:t xml:space="preserve"> Grzegorz</w:t>
      </w:r>
      <w:r w:rsidR="007F4C08">
        <w:t xml:space="preserve"> </w:t>
      </w:r>
      <w:r w:rsidR="005755B9">
        <w:t xml:space="preserve"> </w:t>
      </w:r>
      <w:proofErr w:type="spellStart"/>
      <w:r w:rsidR="005755B9">
        <w:t>Kociumbas</w:t>
      </w:r>
      <w:proofErr w:type="spellEnd"/>
      <w:r w:rsidR="005755B9">
        <w:t xml:space="preserve"> </w:t>
      </w:r>
      <w:r w:rsidR="007F4C08">
        <w:t xml:space="preserve"> </w:t>
      </w:r>
      <w:r w:rsidR="005755B9">
        <w:t>z Wrocławia.</w:t>
      </w:r>
      <w:r w:rsidR="007F4C08">
        <w:t xml:space="preserve"> Łącznie poniesiony został wydatek inwestycyjny w kwocie 163 627,10 zł.</w:t>
      </w:r>
    </w:p>
    <w:p w:rsidR="00207F85" w:rsidRDefault="00207F85" w:rsidP="00BC4253">
      <w:pPr>
        <w:jc w:val="both"/>
      </w:pPr>
    </w:p>
    <w:p w:rsidR="00207F85" w:rsidRDefault="00207F85" w:rsidP="00BC4253">
      <w:pPr>
        <w:jc w:val="both"/>
      </w:pPr>
      <w:r>
        <w:t>Ponadto</w:t>
      </w:r>
      <w:r w:rsidR="007F4C08">
        <w:t xml:space="preserve"> na realizację przedsięwzięcia zaplanowano środki inwestycyjne w kwocie</w:t>
      </w:r>
      <w:r>
        <w:t xml:space="preserve"> 15 000,00 zł</w:t>
      </w:r>
      <w:r w:rsidR="007F4C08">
        <w:t xml:space="preserve">. </w:t>
      </w:r>
      <w:r>
        <w:t xml:space="preserve"> </w:t>
      </w:r>
      <w:r w:rsidR="007F4C08">
        <w:t xml:space="preserve">Pracownia Projektowa AMBIT </w:t>
      </w:r>
      <w:proofErr w:type="spellStart"/>
      <w:r w:rsidR="007F4C08">
        <w:t>s.c</w:t>
      </w:r>
      <w:proofErr w:type="spellEnd"/>
      <w:r w:rsidR="007F4C08">
        <w:t>. z Torunia wykonała projekt budowlany</w:t>
      </w:r>
      <w:r w:rsidR="00DC2921">
        <w:t xml:space="preserve"> dla wykonywanych placów zabaw </w:t>
      </w:r>
      <w:r w:rsidR="007F4C08">
        <w:t xml:space="preserve">za kwotę 13 530,00 zł. </w:t>
      </w:r>
      <w:r w:rsidR="00DC2921">
        <w:t>Wydatek  w wysokości 73,50</w:t>
      </w:r>
      <w:r w:rsidR="002A1019">
        <w:t xml:space="preserve"> zł</w:t>
      </w:r>
      <w:r w:rsidR="00DC2921">
        <w:t xml:space="preserve"> poniesiony został na materiały geodezyjne</w:t>
      </w:r>
      <w:r w:rsidR="007F4C08">
        <w:t xml:space="preserve">. </w:t>
      </w:r>
      <w:r w:rsidR="00DC2921">
        <w:t>Łącznie wydano 13 603,50 zł.</w:t>
      </w:r>
    </w:p>
    <w:p w:rsidR="00BC4253" w:rsidRDefault="00BC4253" w:rsidP="00BC4253">
      <w:pPr>
        <w:autoSpaceDE w:val="0"/>
        <w:autoSpaceDN w:val="0"/>
        <w:adjustRightInd w:val="0"/>
        <w:rPr>
          <w:b/>
          <w:bCs/>
          <w:i/>
          <w:iCs/>
          <w:color w:val="800080"/>
          <w:sz w:val="21"/>
          <w:szCs w:val="21"/>
        </w:rPr>
      </w:pPr>
    </w:p>
    <w:p w:rsidR="00AA6749" w:rsidRDefault="00AA6749" w:rsidP="00BC4253">
      <w:pPr>
        <w:autoSpaceDE w:val="0"/>
        <w:autoSpaceDN w:val="0"/>
        <w:adjustRightInd w:val="0"/>
        <w:rPr>
          <w:b/>
          <w:bCs/>
          <w:i/>
          <w:iCs/>
          <w:color w:val="800080"/>
          <w:sz w:val="21"/>
          <w:szCs w:val="21"/>
        </w:rPr>
      </w:pPr>
    </w:p>
    <w:p w:rsidR="00BC4253" w:rsidRDefault="00BC4253" w:rsidP="00BC4253">
      <w:pPr>
        <w:autoSpaceDE w:val="0"/>
        <w:autoSpaceDN w:val="0"/>
        <w:adjustRightInd w:val="0"/>
        <w:rPr>
          <w:b/>
          <w:bCs/>
          <w:color w:val="0000FF"/>
          <w:sz w:val="28"/>
          <w:szCs w:val="28"/>
        </w:rPr>
      </w:pPr>
      <w:r w:rsidRPr="00E170C1">
        <w:rPr>
          <w:b/>
          <w:bCs/>
          <w:i/>
          <w:iCs/>
          <w:color w:val="0000FF"/>
          <w:sz w:val="28"/>
          <w:szCs w:val="28"/>
        </w:rPr>
        <w:t>Dział 85</w:t>
      </w:r>
      <w:r>
        <w:rPr>
          <w:b/>
          <w:bCs/>
          <w:i/>
          <w:iCs/>
          <w:color w:val="0000FF"/>
          <w:sz w:val="28"/>
          <w:szCs w:val="28"/>
        </w:rPr>
        <w:t>4</w:t>
      </w:r>
      <w:r>
        <w:rPr>
          <w:b/>
          <w:bCs/>
          <w:i/>
          <w:iCs/>
          <w:color w:val="0000FF"/>
          <w:sz w:val="28"/>
          <w:szCs w:val="28"/>
        </w:rPr>
        <w:tab/>
      </w:r>
      <w:r w:rsidRPr="00D2587C">
        <w:rPr>
          <w:b/>
          <w:bCs/>
          <w:color w:val="0000FF"/>
          <w:sz w:val="28"/>
          <w:szCs w:val="28"/>
        </w:rPr>
        <w:t>EDUKACYJNA OPIEKA WYCHOWAWCZA</w:t>
      </w:r>
    </w:p>
    <w:p w:rsidR="00BC4253" w:rsidRPr="002B5F43" w:rsidRDefault="00BC4253" w:rsidP="00BC4253">
      <w:pPr>
        <w:autoSpaceDE w:val="0"/>
        <w:autoSpaceDN w:val="0"/>
        <w:adjustRightInd w:val="0"/>
        <w:rPr>
          <w:b/>
          <w:bCs/>
          <w:iCs/>
          <w:sz w:val="20"/>
          <w:szCs w:val="20"/>
        </w:rPr>
      </w:pPr>
    </w:p>
    <w:p w:rsidR="00BC4253" w:rsidRDefault="00BC4253" w:rsidP="00BC4253">
      <w:pPr>
        <w:autoSpaceDE w:val="0"/>
        <w:autoSpaceDN w:val="0"/>
        <w:adjustRightInd w:val="0"/>
        <w:rPr>
          <w:b/>
          <w:bCs/>
          <w:iCs/>
        </w:rPr>
      </w:pPr>
      <w:r w:rsidRPr="00C8109B">
        <w:rPr>
          <w:b/>
          <w:bCs/>
          <w:iCs/>
        </w:rPr>
        <w:t xml:space="preserve">Plan  </w:t>
      </w:r>
      <w:r w:rsidR="00434BC3">
        <w:rPr>
          <w:b/>
          <w:bCs/>
          <w:iCs/>
        </w:rPr>
        <w:t>205 417,00</w:t>
      </w:r>
      <w:r>
        <w:rPr>
          <w:b/>
          <w:bCs/>
          <w:iCs/>
        </w:rPr>
        <w:t xml:space="preserve">  zł</w:t>
      </w:r>
      <w:r>
        <w:rPr>
          <w:b/>
          <w:bCs/>
          <w:iCs/>
        </w:rPr>
        <w:tab/>
      </w:r>
      <w:r>
        <w:rPr>
          <w:b/>
          <w:bCs/>
          <w:iCs/>
        </w:rPr>
        <w:tab/>
        <w:t>W</w:t>
      </w:r>
      <w:r w:rsidRPr="00C8109B">
        <w:rPr>
          <w:b/>
          <w:bCs/>
          <w:iCs/>
        </w:rPr>
        <w:t xml:space="preserve">ykonanie  </w:t>
      </w:r>
      <w:r w:rsidR="00434BC3">
        <w:rPr>
          <w:b/>
          <w:bCs/>
          <w:iCs/>
        </w:rPr>
        <w:t>130 800,96</w:t>
      </w:r>
      <w:r>
        <w:rPr>
          <w:b/>
          <w:bCs/>
          <w:iCs/>
        </w:rPr>
        <w:t xml:space="preserve"> zł           </w:t>
      </w:r>
      <w:r w:rsidR="00434BC3">
        <w:rPr>
          <w:b/>
          <w:bCs/>
          <w:iCs/>
        </w:rPr>
        <w:t>63,7</w:t>
      </w:r>
      <w:r>
        <w:rPr>
          <w:b/>
          <w:bCs/>
          <w:iCs/>
        </w:rPr>
        <w:t xml:space="preserve">  % planu rocznego</w:t>
      </w:r>
    </w:p>
    <w:p w:rsidR="00BC4253" w:rsidRDefault="00BC4253" w:rsidP="00BC4253">
      <w:pPr>
        <w:autoSpaceDE w:val="0"/>
        <w:autoSpaceDN w:val="0"/>
        <w:adjustRightInd w:val="0"/>
        <w:rPr>
          <w:b/>
          <w:bCs/>
          <w:iCs/>
        </w:rPr>
      </w:pPr>
    </w:p>
    <w:tbl>
      <w:tblPr>
        <w:tblW w:w="9420" w:type="dxa"/>
        <w:tblInd w:w="56" w:type="dxa"/>
        <w:tblCellMar>
          <w:left w:w="70" w:type="dxa"/>
          <w:right w:w="70" w:type="dxa"/>
        </w:tblCellMar>
        <w:tblLook w:val="04A0"/>
      </w:tblPr>
      <w:tblGrid>
        <w:gridCol w:w="840"/>
        <w:gridCol w:w="780"/>
        <w:gridCol w:w="3980"/>
        <w:gridCol w:w="1240"/>
        <w:gridCol w:w="1480"/>
        <w:gridCol w:w="1100"/>
      </w:tblGrid>
      <w:tr w:rsidR="002170A2" w:rsidRPr="002170A2" w:rsidTr="002170A2">
        <w:trPr>
          <w:trHeight w:val="885"/>
        </w:trPr>
        <w:tc>
          <w:tcPr>
            <w:tcW w:w="840" w:type="dxa"/>
            <w:tcBorders>
              <w:top w:val="single" w:sz="4" w:space="0" w:color="auto"/>
              <w:left w:val="single" w:sz="4" w:space="0" w:color="auto"/>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Rozdz.</w:t>
            </w:r>
          </w:p>
        </w:tc>
        <w:tc>
          <w:tcPr>
            <w:tcW w:w="780" w:type="dxa"/>
            <w:tcBorders>
              <w:top w:val="single" w:sz="4" w:space="0" w:color="auto"/>
              <w:left w:val="nil"/>
              <w:bottom w:val="single" w:sz="4" w:space="0" w:color="auto"/>
              <w:right w:val="single" w:sz="4" w:space="0" w:color="auto"/>
            </w:tcBorders>
            <w:shd w:val="clear" w:color="000000" w:fill="CCFFFF"/>
            <w:noWrap/>
            <w:hideMark/>
          </w:tcPr>
          <w:p w:rsidR="002170A2" w:rsidRPr="002170A2" w:rsidRDefault="002170A2" w:rsidP="002170A2">
            <w:pPr>
              <w:jc w:val="center"/>
              <w:rPr>
                <w:b/>
                <w:bCs/>
              </w:rPr>
            </w:pPr>
            <w:r w:rsidRPr="002170A2">
              <w:rPr>
                <w:b/>
                <w:bCs/>
                <w:sz w:val="22"/>
                <w:szCs w:val="22"/>
              </w:rPr>
              <w:t>§</w:t>
            </w:r>
          </w:p>
        </w:tc>
        <w:tc>
          <w:tcPr>
            <w:tcW w:w="39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Wyszczególnienie</w:t>
            </w:r>
          </w:p>
        </w:tc>
        <w:tc>
          <w:tcPr>
            <w:tcW w:w="124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Plan po zmianach</w:t>
            </w:r>
          </w:p>
        </w:tc>
        <w:tc>
          <w:tcPr>
            <w:tcW w:w="148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Wydatek na dzień 30.06.2015</w:t>
            </w:r>
          </w:p>
        </w:tc>
        <w:tc>
          <w:tcPr>
            <w:tcW w:w="1100" w:type="dxa"/>
            <w:tcBorders>
              <w:top w:val="single" w:sz="4" w:space="0" w:color="auto"/>
              <w:left w:val="nil"/>
              <w:bottom w:val="single" w:sz="4" w:space="0" w:color="auto"/>
              <w:right w:val="single" w:sz="4" w:space="0" w:color="auto"/>
            </w:tcBorders>
            <w:shd w:val="clear" w:color="000000" w:fill="CCFFFF"/>
            <w:hideMark/>
          </w:tcPr>
          <w:p w:rsidR="002170A2" w:rsidRPr="002170A2" w:rsidRDefault="002170A2" w:rsidP="002170A2">
            <w:pPr>
              <w:jc w:val="center"/>
              <w:rPr>
                <w:b/>
                <w:bCs/>
              </w:rPr>
            </w:pPr>
            <w:r w:rsidRPr="002170A2">
              <w:rPr>
                <w:b/>
                <w:bCs/>
                <w:sz w:val="22"/>
                <w:szCs w:val="22"/>
              </w:rPr>
              <w:t>Wskaźnik %</w:t>
            </w:r>
          </w:p>
        </w:tc>
      </w:tr>
      <w:tr w:rsidR="004968D9" w:rsidRPr="004968D9" w:rsidTr="004968D9">
        <w:trPr>
          <w:trHeight w:val="285"/>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85415</w:t>
            </w:r>
          </w:p>
        </w:tc>
        <w:tc>
          <w:tcPr>
            <w:tcW w:w="4760" w:type="dxa"/>
            <w:gridSpan w:val="2"/>
            <w:tcBorders>
              <w:top w:val="single" w:sz="4" w:space="0" w:color="auto"/>
              <w:left w:val="nil"/>
              <w:bottom w:val="single" w:sz="4" w:space="0" w:color="auto"/>
              <w:right w:val="single" w:sz="4" w:space="0" w:color="000000"/>
            </w:tcBorders>
            <w:shd w:val="clear" w:color="auto" w:fill="auto"/>
            <w:vAlign w:val="center"/>
            <w:hideMark/>
          </w:tcPr>
          <w:p w:rsidR="004968D9" w:rsidRPr="004968D9" w:rsidRDefault="004968D9" w:rsidP="004968D9">
            <w:pPr>
              <w:jc w:val="center"/>
              <w:rPr>
                <w:b/>
                <w:bCs/>
              </w:rPr>
            </w:pPr>
            <w:r w:rsidRPr="004968D9">
              <w:rPr>
                <w:b/>
                <w:bCs/>
                <w:sz w:val="22"/>
                <w:szCs w:val="22"/>
              </w:rPr>
              <w:t xml:space="preserve">Pomoc materialna dla uczniów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205 417</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130 800,96</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63,7%</w:t>
            </w:r>
          </w:p>
        </w:tc>
      </w:tr>
      <w:tr w:rsidR="004968D9" w:rsidRPr="004968D9" w:rsidTr="004968D9">
        <w:trPr>
          <w:trHeight w:val="300"/>
        </w:trPr>
        <w:tc>
          <w:tcPr>
            <w:tcW w:w="840" w:type="dxa"/>
            <w:vMerge w:val="restart"/>
            <w:tcBorders>
              <w:top w:val="nil"/>
              <w:left w:val="single" w:sz="4" w:space="0" w:color="auto"/>
              <w:bottom w:val="single" w:sz="8" w:space="0" w:color="000000"/>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center"/>
            </w:pPr>
            <w:r w:rsidRPr="004968D9">
              <w:rPr>
                <w:sz w:val="22"/>
                <w:szCs w:val="22"/>
              </w:rPr>
              <w:t>3240</w:t>
            </w:r>
          </w:p>
        </w:tc>
        <w:tc>
          <w:tcPr>
            <w:tcW w:w="39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r w:rsidRPr="004968D9">
              <w:rPr>
                <w:sz w:val="22"/>
                <w:szCs w:val="22"/>
              </w:rPr>
              <w:t>Stypendia dla uczniów</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160 417</w:t>
            </w:r>
          </w:p>
        </w:tc>
        <w:tc>
          <w:tcPr>
            <w:tcW w:w="1480" w:type="dxa"/>
            <w:tcBorders>
              <w:top w:val="nil"/>
              <w:left w:val="nil"/>
              <w:bottom w:val="single" w:sz="4" w:space="0" w:color="auto"/>
              <w:right w:val="single" w:sz="4" w:space="0" w:color="auto"/>
            </w:tcBorders>
            <w:shd w:val="clear" w:color="auto" w:fill="auto"/>
            <w:noWrap/>
            <w:vAlign w:val="bottom"/>
            <w:hideMark/>
          </w:tcPr>
          <w:p w:rsidR="004968D9" w:rsidRPr="004968D9" w:rsidRDefault="004968D9" w:rsidP="004968D9">
            <w:pPr>
              <w:jc w:val="right"/>
              <w:rPr>
                <w:color w:val="000000"/>
              </w:rPr>
            </w:pPr>
            <w:r w:rsidRPr="004968D9">
              <w:rPr>
                <w:color w:val="000000"/>
                <w:sz w:val="22"/>
                <w:szCs w:val="22"/>
              </w:rPr>
              <w:t>118 238,40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73,7%</w:t>
            </w:r>
          </w:p>
        </w:tc>
      </w:tr>
      <w:tr w:rsidR="004968D9" w:rsidRPr="004968D9" w:rsidTr="004968D9">
        <w:trPr>
          <w:trHeight w:val="315"/>
        </w:trPr>
        <w:tc>
          <w:tcPr>
            <w:tcW w:w="840" w:type="dxa"/>
            <w:vMerge/>
            <w:tcBorders>
              <w:top w:val="nil"/>
              <w:left w:val="single" w:sz="4" w:space="0" w:color="auto"/>
              <w:bottom w:val="single" w:sz="8"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usług pozostałych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45 000</w:t>
            </w:r>
          </w:p>
        </w:tc>
        <w:tc>
          <w:tcPr>
            <w:tcW w:w="1480" w:type="dxa"/>
            <w:tcBorders>
              <w:top w:val="nil"/>
              <w:left w:val="nil"/>
              <w:bottom w:val="single" w:sz="4" w:space="0" w:color="auto"/>
              <w:right w:val="single" w:sz="4" w:space="0" w:color="auto"/>
            </w:tcBorders>
            <w:shd w:val="clear" w:color="auto" w:fill="auto"/>
            <w:noWrap/>
            <w:vAlign w:val="bottom"/>
            <w:hideMark/>
          </w:tcPr>
          <w:p w:rsidR="004968D9" w:rsidRPr="004968D9" w:rsidRDefault="004968D9" w:rsidP="004968D9">
            <w:pPr>
              <w:jc w:val="right"/>
              <w:rPr>
                <w:color w:val="000000"/>
              </w:rPr>
            </w:pPr>
            <w:r w:rsidRPr="004968D9">
              <w:rPr>
                <w:color w:val="000000"/>
                <w:sz w:val="22"/>
                <w:szCs w:val="22"/>
              </w:rPr>
              <w:t>12 562,56</w:t>
            </w:r>
          </w:p>
        </w:tc>
        <w:tc>
          <w:tcPr>
            <w:tcW w:w="1100" w:type="dxa"/>
            <w:tcBorders>
              <w:top w:val="nil"/>
              <w:left w:val="nil"/>
              <w:bottom w:val="nil"/>
              <w:right w:val="single" w:sz="4" w:space="0" w:color="auto"/>
            </w:tcBorders>
            <w:shd w:val="clear" w:color="auto" w:fill="auto"/>
            <w:vAlign w:val="center"/>
            <w:hideMark/>
          </w:tcPr>
          <w:p w:rsidR="004968D9" w:rsidRPr="004968D9" w:rsidRDefault="004968D9" w:rsidP="004968D9">
            <w:pPr>
              <w:jc w:val="right"/>
            </w:pPr>
            <w:r w:rsidRPr="004968D9">
              <w:rPr>
                <w:sz w:val="22"/>
                <w:szCs w:val="22"/>
              </w:rPr>
              <w:t>27,9%</w:t>
            </w:r>
          </w:p>
        </w:tc>
      </w:tr>
      <w:tr w:rsidR="004968D9" w:rsidRPr="004968D9" w:rsidTr="004968D9">
        <w:trPr>
          <w:trHeight w:val="345"/>
        </w:trPr>
        <w:tc>
          <w:tcPr>
            <w:tcW w:w="840" w:type="dxa"/>
            <w:tcBorders>
              <w:top w:val="nil"/>
              <w:left w:val="single" w:sz="8" w:space="0" w:color="auto"/>
              <w:bottom w:val="single" w:sz="8" w:space="0" w:color="auto"/>
              <w:right w:val="nil"/>
            </w:tcBorders>
            <w:shd w:val="clear" w:color="000000" w:fill="CCFFFF"/>
            <w:hideMark/>
          </w:tcPr>
          <w:p w:rsidR="004968D9" w:rsidRPr="004968D9" w:rsidRDefault="004968D9" w:rsidP="004968D9">
            <w:pPr>
              <w:jc w:val="center"/>
              <w:rPr>
                <w:b/>
                <w:bCs/>
              </w:rPr>
            </w:pPr>
            <w:r w:rsidRPr="004968D9">
              <w:rPr>
                <w:b/>
                <w:bCs/>
                <w:sz w:val="22"/>
                <w:szCs w:val="22"/>
              </w:rPr>
              <w:t> </w:t>
            </w:r>
          </w:p>
        </w:tc>
        <w:tc>
          <w:tcPr>
            <w:tcW w:w="780" w:type="dxa"/>
            <w:tcBorders>
              <w:top w:val="single" w:sz="8" w:space="0" w:color="auto"/>
              <w:left w:val="nil"/>
              <w:bottom w:val="single" w:sz="8" w:space="0" w:color="auto"/>
              <w:right w:val="nil"/>
            </w:tcBorders>
            <w:shd w:val="clear" w:color="000000" w:fill="CCFFFF"/>
            <w:noWrap/>
            <w:hideMark/>
          </w:tcPr>
          <w:p w:rsidR="004968D9" w:rsidRPr="004968D9" w:rsidRDefault="004968D9" w:rsidP="004968D9">
            <w:pPr>
              <w:jc w:val="center"/>
              <w:rPr>
                <w:b/>
                <w:bCs/>
              </w:rPr>
            </w:pPr>
            <w:r w:rsidRPr="004968D9">
              <w:rPr>
                <w:b/>
                <w:bCs/>
                <w:sz w:val="22"/>
                <w:szCs w:val="22"/>
              </w:rPr>
              <w:t> </w:t>
            </w:r>
          </w:p>
        </w:tc>
        <w:tc>
          <w:tcPr>
            <w:tcW w:w="3980" w:type="dxa"/>
            <w:tcBorders>
              <w:top w:val="single" w:sz="8" w:space="0" w:color="auto"/>
              <w:left w:val="nil"/>
              <w:bottom w:val="single" w:sz="8" w:space="0" w:color="auto"/>
              <w:right w:val="single" w:sz="4" w:space="0" w:color="auto"/>
            </w:tcBorders>
            <w:shd w:val="clear" w:color="000000" w:fill="CCFFFF"/>
            <w:hideMark/>
          </w:tcPr>
          <w:p w:rsidR="004968D9" w:rsidRPr="004968D9" w:rsidRDefault="004968D9" w:rsidP="004968D9">
            <w:pPr>
              <w:rPr>
                <w:b/>
                <w:bCs/>
              </w:rPr>
            </w:pPr>
            <w:r w:rsidRPr="004968D9">
              <w:rPr>
                <w:b/>
                <w:bCs/>
                <w:sz w:val="22"/>
                <w:szCs w:val="22"/>
              </w:rPr>
              <w:t>Razem</w:t>
            </w:r>
          </w:p>
        </w:tc>
        <w:tc>
          <w:tcPr>
            <w:tcW w:w="1240" w:type="dxa"/>
            <w:tcBorders>
              <w:top w:val="single" w:sz="8" w:space="0" w:color="auto"/>
              <w:left w:val="nil"/>
              <w:bottom w:val="single" w:sz="8" w:space="0" w:color="auto"/>
              <w:right w:val="single" w:sz="4" w:space="0" w:color="auto"/>
            </w:tcBorders>
            <w:shd w:val="clear" w:color="000000" w:fill="CCFFFF"/>
            <w:vAlign w:val="center"/>
            <w:hideMark/>
          </w:tcPr>
          <w:p w:rsidR="004968D9" w:rsidRPr="004968D9" w:rsidRDefault="004968D9" w:rsidP="004968D9">
            <w:pPr>
              <w:jc w:val="right"/>
              <w:rPr>
                <w:b/>
                <w:bCs/>
              </w:rPr>
            </w:pPr>
            <w:r w:rsidRPr="004968D9">
              <w:rPr>
                <w:b/>
                <w:bCs/>
                <w:sz w:val="22"/>
                <w:szCs w:val="22"/>
              </w:rPr>
              <w:t>205 417</w:t>
            </w:r>
          </w:p>
        </w:tc>
        <w:tc>
          <w:tcPr>
            <w:tcW w:w="1480" w:type="dxa"/>
            <w:tcBorders>
              <w:top w:val="single" w:sz="8" w:space="0" w:color="auto"/>
              <w:left w:val="nil"/>
              <w:bottom w:val="single" w:sz="8" w:space="0" w:color="auto"/>
              <w:right w:val="single" w:sz="4" w:space="0" w:color="auto"/>
            </w:tcBorders>
            <w:shd w:val="clear" w:color="000000" w:fill="CCFFFF"/>
            <w:vAlign w:val="center"/>
            <w:hideMark/>
          </w:tcPr>
          <w:p w:rsidR="004968D9" w:rsidRPr="004968D9" w:rsidRDefault="004968D9" w:rsidP="004968D9">
            <w:pPr>
              <w:jc w:val="right"/>
              <w:rPr>
                <w:b/>
                <w:bCs/>
              </w:rPr>
            </w:pPr>
            <w:r w:rsidRPr="004968D9">
              <w:rPr>
                <w:b/>
                <w:bCs/>
                <w:sz w:val="22"/>
                <w:szCs w:val="22"/>
              </w:rPr>
              <w:t>130 800,96</w:t>
            </w:r>
          </w:p>
        </w:tc>
        <w:tc>
          <w:tcPr>
            <w:tcW w:w="1100" w:type="dxa"/>
            <w:tcBorders>
              <w:top w:val="single" w:sz="8" w:space="0" w:color="auto"/>
              <w:left w:val="nil"/>
              <w:bottom w:val="single" w:sz="8" w:space="0" w:color="auto"/>
              <w:right w:val="single" w:sz="4" w:space="0" w:color="auto"/>
            </w:tcBorders>
            <w:shd w:val="clear" w:color="000000" w:fill="CCFFFF"/>
            <w:vAlign w:val="center"/>
            <w:hideMark/>
          </w:tcPr>
          <w:p w:rsidR="004968D9" w:rsidRPr="004968D9" w:rsidRDefault="004968D9" w:rsidP="004968D9">
            <w:pPr>
              <w:jc w:val="right"/>
              <w:rPr>
                <w:b/>
                <w:bCs/>
              </w:rPr>
            </w:pPr>
            <w:r w:rsidRPr="004968D9">
              <w:rPr>
                <w:b/>
                <w:bCs/>
                <w:sz w:val="22"/>
                <w:szCs w:val="22"/>
              </w:rPr>
              <w:t>63,7%</w:t>
            </w:r>
          </w:p>
        </w:tc>
      </w:tr>
    </w:tbl>
    <w:p w:rsidR="00BC4253" w:rsidRDefault="00BC4253" w:rsidP="00BC4253"/>
    <w:p w:rsidR="004968D9" w:rsidRPr="000C6D6C" w:rsidRDefault="004968D9" w:rsidP="00BC4253"/>
    <w:p w:rsidR="00383996" w:rsidRPr="00CB4085" w:rsidRDefault="00383996" w:rsidP="00383996">
      <w:pPr>
        <w:autoSpaceDE w:val="0"/>
        <w:autoSpaceDN w:val="0"/>
        <w:adjustRightInd w:val="0"/>
        <w:rPr>
          <w:b/>
          <w:bCs/>
          <w:iCs/>
        </w:rPr>
      </w:pPr>
      <w:r w:rsidRPr="00CB4085">
        <w:rPr>
          <w:b/>
          <w:bCs/>
          <w:iCs/>
        </w:rPr>
        <w:t xml:space="preserve">Plan  205 417,00zł </w:t>
      </w:r>
      <w:r w:rsidRPr="00CB4085">
        <w:rPr>
          <w:b/>
          <w:bCs/>
          <w:iCs/>
        </w:rPr>
        <w:tab/>
        <w:t xml:space="preserve">   </w:t>
      </w:r>
      <w:r w:rsidRPr="00CB4085">
        <w:rPr>
          <w:b/>
          <w:bCs/>
          <w:iCs/>
        </w:rPr>
        <w:tab/>
        <w:t xml:space="preserve">   Wykonanie  130 800,96 zł               63,68% planu rocznego</w:t>
      </w:r>
    </w:p>
    <w:p w:rsidR="00383996" w:rsidRPr="00A0653E" w:rsidRDefault="00383996" w:rsidP="00A0653E">
      <w:pPr>
        <w:tabs>
          <w:tab w:val="left" w:pos="1072"/>
        </w:tabs>
        <w:autoSpaceDE w:val="0"/>
        <w:autoSpaceDN w:val="0"/>
        <w:adjustRightInd w:val="0"/>
        <w:rPr>
          <w:b/>
          <w:bCs/>
          <w:iCs/>
          <w:sz w:val="16"/>
          <w:szCs w:val="16"/>
        </w:rPr>
      </w:pPr>
      <w:r>
        <w:rPr>
          <w:b/>
          <w:bCs/>
          <w:iCs/>
          <w:sz w:val="16"/>
          <w:szCs w:val="16"/>
        </w:rPr>
        <w:tab/>
      </w:r>
    </w:p>
    <w:p w:rsidR="00383996" w:rsidRPr="000C6D6C" w:rsidRDefault="00383996" w:rsidP="00383996"/>
    <w:p w:rsidR="00383996" w:rsidRPr="00CE3BBD" w:rsidRDefault="00383996" w:rsidP="00383996">
      <w:pPr>
        <w:pStyle w:val="Tekstpodstawowywcity"/>
        <w:shd w:val="clear" w:color="auto" w:fill="FFFF99"/>
        <w:ind w:left="0"/>
        <w:jc w:val="center"/>
        <w:rPr>
          <w:b/>
          <w:bCs/>
        </w:rPr>
      </w:pPr>
      <w:r>
        <w:rPr>
          <w:b/>
          <w:bCs/>
        </w:rPr>
        <w:t>Pomoc materialna dla uczniów</w:t>
      </w:r>
      <w:r>
        <w:rPr>
          <w:b/>
          <w:bCs/>
        </w:rPr>
        <w:tab/>
      </w:r>
      <w:r>
        <w:rPr>
          <w:b/>
          <w:bCs/>
        </w:rPr>
        <w:tab/>
      </w:r>
      <w:r>
        <w:rPr>
          <w:b/>
          <w:bCs/>
        </w:rPr>
        <w:tab/>
      </w:r>
      <w:r w:rsidRPr="00075964">
        <w:rPr>
          <w:b/>
          <w:bCs/>
          <w:sz w:val="22"/>
          <w:szCs w:val="22"/>
        </w:rPr>
        <w:t>130 800,96 zł</w:t>
      </w:r>
    </w:p>
    <w:p w:rsidR="00383996" w:rsidRPr="000C6D6C" w:rsidRDefault="00383996" w:rsidP="00383996"/>
    <w:p w:rsidR="00383996" w:rsidRDefault="00383996" w:rsidP="00383996">
      <w:r>
        <w:rPr>
          <w:b/>
          <w:bCs/>
        </w:rPr>
        <w:t>Środki przeznaczono na:</w:t>
      </w:r>
      <w:r>
        <w:t xml:space="preserve"> </w:t>
      </w:r>
    </w:p>
    <w:p w:rsidR="00383996" w:rsidRPr="007B166E" w:rsidRDefault="00383996" w:rsidP="00383996">
      <w:pPr>
        <w:ind w:left="284" w:hanging="284"/>
      </w:pPr>
      <w:r w:rsidRPr="000C6D6C">
        <w:tab/>
      </w:r>
      <w:r w:rsidRPr="007B166E">
        <w:t>-</w:t>
      </w:r>
      <w:r w:rsidRPr="007B166E">
        <w:tab/>
        <w:t>wydatki poniesione na stypendia dla uczniów</w:t>
      </w:r>
    </w:p>
    <w:p w:rsidR="00383996" w:rsidRPr="007B166E" w:rsidRDefault="00383996" w:rsidP="00383996">
      <w:pPr>
        <w:tabs>
          <w:tab w:val="left" w:pos="284"/>
        </w:tabs>
      </w:pPr>
      <w:r>
        <w:tab/>
      </w:r>
      <w:r w:rsidRPr="007B166E">
        <w:tab/>
        <w:t>osiąg</w:t>
      </w:r>
      <w:r>
        <w:t>ających dobre wyniki w nauce</w:t>
      </w:r>
      <w:r>
        <w:tab/>
      </w:r>
      <w:r>
        <w:tab/>
      </w:r>
      <w:r>
        <w:tab/>
        <w:t xml:space="preserve">  </w:t>
      </w:r>
      <w:r>
        <w:tab/>
      </w:r>
      <w:r>
        <w:tab/>
      </w:r>
      <w:r w:rsidRPr="00C15C1A">
        <w:rPr>
          <w:b/>
        </w:rPr>
        <w:t xml:space="preserve">  25</w:t>
      </w:r>
      <w:r w:rsidRPr="00C15C1A">
        <w:rPr>
          <w:b/>
          <w:bCs/>
        </w:rPr>
        <w:t xml:space="preserve"> 200,00 zł</w:t>
      </w:r>
    </w:p>
    <w:p w:rsidR="00383996" w:rsidRDefault="00383996" w:rsidP="00383996">
      <w:pPr>
        <w:ind w:firstLine="708"/>
      </w:pPr>
      <w:r>
        <w:t xml:space="preserve">tj. wypłacone 42 uczniom w okresie </w:t>
      </w:r>
    </w:p>
    <w:p w:rsidR="00383996" w:rsidRPr="007B166E" w:rsidRDefault="00383996" w:rsidP="00383996">
      <w:pPr>
        <w:ind w:firstLine="708"/>
      </w:pPr>
      <w:r>
        <w:t>01.01.-30.06.2015 r. po 100 zł miesięcznie</w:t>
      </w:r>
    </w:p>
    <w:p w:rsidR="00383996" w:rsidRDefault="00383996" w:rsidP="00383996"/>
    <w:p w:rsidR="00383996" w:rsidRPr="007B166E" w:rsidRDefault="00383996" w:rsidP="00383996">
      <w:pPr>
        <w:ind w:left="284" w:hanging="284"/>
      </w:pPr>
      <w:r w:rsidRPr="000C6D6C">
        <w:tab/>
      </w:r>
      <w:r w:rsidRPr="007B166E">
        <w:t xml:space="preserve">-  </w:t>
      </w:r>
      <w:r w:rsidRPr="007B166E">
        <w:tab/>
        <w:t xml:space="preserve">wydatki poniesione na stypendia                            </w:t>
      </w:r>
    </w:p>
    <w:p w:rsidR="00383996" w:rsidRPr="007B166E" w:rsidRDefault="00383996" w:rsidP="00383996">
      <w:r w:rsidRPr="007B166E">
        <w:t xml:space="preserve">       </w:t>
      </w:r>
      <w:r w:rsidRPr="007B166E">
        <w:tab/>
        <w:t>szkolne o charakterze socjalnym</w:t>
      </w:r>
      <w:r w:rsidRPr="007B166E">
        <w:tab/>
      </w:r>
      <w:r w:rsidRPr="007B166E">
        <w:tab/>
      </w:r>
      <w:r w:rsidRPr="007B166E">
        <w:tab/>
      </w:r>
      <w:r w:rsidRPr="00642B10">
        <w:rPr>
          <w:b/>
        </w:rPr>
        <w:t xml:space="preserve">                 </w:t>
      </w:r>
      <w:r>
        <w:rPr>
          <w:b/>
        </w:rPr>
        <w:t xml:space="preserve">      </w:t>
      </w:r>
      <w:r>
        <w:rPr>
          <w:b/>
        </w:rPr>
        <w:tab/>
        <w:t xml:space="preserve">   93 038,40</w:t>
      </w:r>
      <w:r w:rsidRPr="00642B10">
        <w:rPr>
          <w:b/>
        </w:rPr>
        <w:t xml:space="preserve"> zł</w:t>
      </w:r>
      <w:r w:rsidRPr="007B166E">
        <w:t xml:space="preserve">                       </w:t>
      </w:r>
    </w:p>
    <w:p w:rsidR="00383996" w:rsidRPr="007B166E" w:rsidRDefault="00383996" w:rsidP="00383996">
      <w:r>
        <w:t xml:space="preserve">       </w:t>
      </w:r>
      <w:r>
        <w:tab/>
        <w:t xml:space="preserve">dla 216 </w:t>
      </w:r>
      <w:r w:rsidRPr="007B166E">
        <w:t xml:space="preserve">uczniów w okresie </w:t>
      </w:r>
    </w:p>
    <w:p w:rsidR="00383996" w:rsidRDefault="00383996" w:rsidP="00383996">
      <w:pPr>
        <w:ind w:left="708"/>
      </w:pPr>
      <w:r>
        <w:t xml:space="preserve">od 01.01.- 30.06.2015 r. oraz zasiłek </w:t>
      </w:r>
    </w:p>
    <w:p w:rsidR="00383996" w:rsidRDefault="00383996" w:rsidP="00383996">
      <w:pPr>
        <w:ind w:left="708"/>
      </w:pPr>
      <w:r>
        <w:t>szkolny dla 2 uczniów</w:t>
      </w:r>
    </w:p>
    <w:p w:rsidR="00383996" w:rsidRDefault="00383996" w:rsidP="00383996"/>
    <w:p w:rsidR="00383996" w:rsidRPr="00C15C1A" w:rsidRDefault="00383996" w:rsidP="00383996">
      <w:pPr>
        <w:tabs>
          <w:tab w:val="left" w:pos="284"/>
          <w:tab w:val="left" w:pos="709"/>
        </w:tabs>
        <w:rPr>
          <w:b/>
        </w:rPr>
      </w:pPr>
      <w:r>
        <w:tab/>
        <w:t xml:space="preserve"> -</w:t>
      </w:r>
      <w:r>
        <w:tab/>
        <w:t>zwrot kosztów dowozu dla 6</w:t>
      </w:r>
      <w:r w:rsidRPr="007B166E">
        <w:t xml:space="preserve"> </w:t>
      </w:r>
      <w:r>
        <w:t xml:space="preserve">niepełnosprawnych </w:t>
      </w:r>
      <w:r>
        <w:tab/>
      </w:r>
      <w:r>
        <w:tab/>
        <w:t xml:space="preserve">       </w:t>
      </w:r>
      <w:r>
        <w:tab/>
      </w:r>
      <w:r w:rsidRPr="00C15C1A">
        <w:rPr>
          <w:b/>
        </w:rPr>
        <w:t xml:space="preserve">  12 562,56  zł</w:t>
      </w:r>
    </w:p>
    <w:p w:rsidR="00383996" w:rsidRDefault="00383996" w:rsidP="00383996">
      <w:pPr>
        <w:tabs>
          <w:tab w:val="left" w:pos="284"/>
          <w:tab w:val="left" w:pos="709"/>
        </w:tabs>
      </w:pPr>
      <w:r>
        <w:t xml:space="preserve">            u</w:t>
      </w:r>
      <w:r w:rsidRPr="007B166E">
        <w:t>czniów</w:t>
      </w:r>
      <w:r>
        <w:t xml:space="preserve"> </w:t>
      </w:r>
      <w:r w:rsidRPr="00D87682">
        <w:t>będących</w:t>
      </w:r>
      <w:r w:rsidRPr="007B166E">
        <w:t xml:space="preserve"> mieszkańcami Gminy Chełmża </w:t>
      </w:r>
    </w:p>
    <w:p w:rsidR="00383996" w:rsidRDefault="00383996" w:rsidP="00383996">
      <w:pPr>
        <w:tabs>
          <w:tab w:val="left" w:pos="284"/>
          <w:tab w:val="left" w:pos="709"/>
        </w:tabs>
      </w:pPr>
      <w:r>
        <w:t xml:space="preserve">           </w:t>
      </w:r>
      <w:r w:rsidRPr="007B166E">
        <w:t xml:space="preserve">do Zespołu Szkół Specjalnych </w:t>
      </w:r>
      <w:r>
        <w:t>w</w:t>
      </w:r>
      <w:r w:rsidRPr="007B166E">
        <w:t xml:space="preserve"> Chełmży</w:t>
      </w:r>
      <w:r>
        <w:t xml:space="preserve">, Zespołu </w:t>
      </w:r>
    </w:p>
    <w:p w:rsidR="00383996" w:rsidRDefault="00383996" w:rsidP="00383996">
      <w:pPr>
        <w:tabs>
          <w:tab w:val="left" w:pos="284"/>
          <w:tab w:val="left" w:pos="709"/>
        </w:tabs>
      </w:pPr>
      <w:r>
        <w:tab/>
        <w:t xml:space="preserve">      Szkół Nr 26 w Toruniu, Niepublicznego Przedszkola</w:t>
      </w:r>
    </w:p>
    <w:p w:rsidR="00383996" w:rsidRDefault="00383996" w:rsidP="00383996">
      <w:pPr>
        <w:tabs>
          <w:tab w:val="left" w:pos="284"/>
          <w:tab w:val="left" w:pos="709"/>
        </w:tabs>
      </w:pPr>
      <w:r>
        <w:t xml:space="preserve">          Terapeutycznego „Mały Książę” w Toruniu </w:t>
      </w:r>
    </w:p>
    <w:p w:rsidR="00383996" w:rsidRDefault="00383996" w:rsidP="00383996">
      <w:pPr>
        <w:tabs>
          <w:tab w:val="left" w:pos="284"/>
          <w:tab w:val="left" w:pos="709"/>
        </w:tabs>
      </w:pPr>
      <w:r>
        <w:t xml:space="preserve">           oraz  Przedszkola „Tęcza” dla Dzieci z Autyzmem</w:t>
      </w:r>
    </w:p>
    <w:p w:rsidR="00BC4253" w:rsidRDefault="00383996" w:rsidP="001219A5">
      <w:pPr>
        <w:tabs>
          <w:tab w:val="left" w:pos="284"/>
          <w:tab w:val="left" w:pos="709"/>
        </w:tabs>
      </w:pPr>
      <w:r>
        <w:t xml:space="preserve">           w Toruniu</w:t>
      </w:r>
      <w:r w:rsidRPr="007B166E">
        <w:tab/>
        <w:t xml:space="preserve">                           </w:t>
      </w:r>
    </w:p>
    <w:p w:rsidR="001219A5" w:rsidRPr="001219A5" w:rsidRDefault="001219A5" w:rsidP="001219A5">
      <w:pPr>
        <w:tabs>
          <w:tab w:val="left" w:pos="284"/>
          <w:tab w:val="left" w:pos="709"/>
        </w:tabs>
      </w:pPr>
    </w:p>
    <w:p w:rsidR="00BC4253" w:rsidRDefault="00BC4253" w:rsidP="00BC4253">
      <w:pPr>
        <w:autoSpaceDE w:val="0"/>
        <w:autoSpaceDN w:val="0"/>
        <w:adjustRightInd w:val="0"/>
        <w:rPr>
          <w:b/>
          <w:bCs/>
          <w:i/>
          <w:iCs/>
          <w:color w:val="0000FF"/>
          <w:sz w:val="28"/>
          <w:szCs w:val="28"/>
        </w:rPr>
      </w:pPr>
    </w:p>
    <w:p w:rsidR="00BC4253" w:rsidRPr="002B5F43" w:rsidRDefault="00BC4253" w:rsidP="00BC4253">
      <w:pPr>
        <w:autoSpaceDE w:val="0"/>
        <w:autoSpaceDN w:val="0"/>
        <w:adjustRightInd w:val="0"/>
        <w:rPr>
          <w:b/>
          <w:bCs/>
          <w:color w:val="0000FF"/>
          <w:sz w:val="28"/>
          <w:szCs w:val="28"/>
        </w:rPr>
      </w:pPr>
      <w:r w:rsidRPr="00E170C1">
        <w:rPr>
          <w:b/>
          <w:bCs/>
          <w:i/>
          <w:iCs/>
          <w:color w:val="0000FF"/>
          <w:sz w:val="28"/>
          <w:szCs w:val="28"/>
        </w:rPr>
        <w:t xml:space="preserve">Dział </w:t>
      </w:r>
      <w:r>
        <w:rPr>
          <w:b/>
          <w:bCs/>
          <w:i/>
          <w:iCs/>
          <w:color w:val="0000FF"/>
          <w:sz w:val="28"/>
          <w:szCs w:val="28"/>
        </w:rPr>
        <w:t xml:space="preserve">900 </w:t>
      </w:r>
      <w:r w:rsidRPr="002B5F43">
        <w:rPr>
          <w:b/>
          <w:bCs/>
          <w:color w:val="0000FF"/>
          <w:sz w:val="28"/>
          <w:szCs w:val="28"/>
        </w:rPr>
        <w:t xml:space="preserve">GOSPODARKA </w:t>
      </w:r>
      <w:r>
        <w:rPr>
          <w:b/>
          <w:bCs/>
          <w:color w:val="0000FF"/>
          <w:sz w:val="28"/>
          <w:szCs w:val="28"/>
        </w:rPr>
        <w:t xml:space="preserve"> </w:t>
      </w:r>
      <w:r w:rsidRPr="002B5F43">
        <w:rPr>
          <w:b/>
          <w:bCs/>
          <w:color w:val="0000FF"/>
          <w:sz w:val="28"/>
          <w:szCs w:val="28"/>
        </w:rPr>
        <w:t>KOMUNALNA</w:t>
      </w:r>
      <w:r>
        <w:rPr>
          <w:b/>
          <w:bCs/>
          <w:color w:val="0000FF"/>
          <w:sz w:val="28"/>
          <w:szCs w:val="28"/>
        </w:rPr>
        <w:t xml:space="preserve">  </w:t>
      </w:r>
      <w:r w:rsidRPr="002B5F43">
        <w:rPr>
          <w:b/>
          <w:bCs/>
          <w:color w:val="0000FF"/>
          <w:sz w:val="28"/>
          <w:szCs w:val="28"/>
        </w:rPr>
        <w:t>I OCHRONA ŚRODOWISKA</w:t>
      </w:r>
    </w:p>
    <w:p w:rsidR="00BC4253" w:rsidRDefault="00BC4253" w:rsidP="00BC4253">
      <w:pPr>
        <w:autoSpaceDE w:val="0"/>
        <w:autoSpaceDN w:val="0"/>
        <w:adjustRightInd w:val="0"/>
        <w:rPr>
          <w:b/>
          <w:bCs/>
          <w:i/>
          <w:iCs/>
          <w:color w:val="800080"/>
          <w:sz w:val="21"/>
          <w:szCs w:val="21"/>
        </w:rPr>
      </w:pPr>
    </w:p>
    <w:p w:rsidR="00BC4253" w:rsidRPr="007C1424" w:rsidRDefault="00BC4253" w:rsidP="00BC4253">
      <w:pPr>
        <w:autoSpaceDE w:val="0"/>
        <w:autoSpaceDN w:val="0"/>
        <w:adjustRightInd w:val="0"/>
        <w:rPr>
          <w:b/>
          <w:bCs/>
          <w:iCs/>
          <w:sz w:val="16"/>
          <w:szCs w:val="16"/>
        </w:rPr>
      </w:pPr>
      <w:r w:rsidRPr="00C8109B">
        <w:rPr>
          <w:b/>
          <w:bCs/>
          <w:iCs/>
        </w:rPr>
        <w:t xml:space="preserve">Plan  </w:t>
      </w:r>
      <w:r>
        <w:rPr>
          <w:b/>
          <w:bCs/>
          <w:iCs/>
        </w:rPr>
        <w:t xml:space="preserve">  </w:t>
      </w:r>
      <w:r w:rsidR="00434BC3">
        <w:rPr>
          <w:b/>
          <w:bCs/>
          <w:iCs/>
        </w:rPr>
        <w:t>1 544 839,00</w:t>
      </w:r>
      <w:r>
        <w:rPr>
          <w:b/>
          <w:bCs/>
          <w:iCs/>
        </w:rPr>
        <w:t xml:space="preserve">  zł</w:t>
      </w:r>
      <w:r>
        <w:rPr>
          <w:b/>
          <w:bCs/>
          <w:iCs/>
        </w:rPr>
        <w:tab/>
        <w:t xml:space="preserve">   W</w:t>
      </w:r>
      <w:r w:rsidRPr="00C8109B">
        <w:rPr>
          <w:b/>
          <w:bCs/>
          <w:iCs/>
        </w:rPr>
        <w:t xml:space="preserve">ykonanie  </w:t>
      </w:r>
      <w:r w:rsidR="00434BC3">
        <w:rPr>
          <w:b/>
          <w:bCs/>
          <w:iCs/>
        </w:rPr>
        <w:t>708 758,39</w:t>
      </w:r>
      <w:r>
        <w:rPr>
          <w:b/>
          <w:bCs/>
          <w:iCs/>
        </w:rPr>
        <w:t xml:space="preserve"> zł           </w:t>
      </w:r>
      <w:r w:rsidR="00434BC3">
        <w:rPr>
          <w:b/>
          <w:bCs/>
          <w:iCs/>
        </w:rPr>
        <w:t>45,9</w:t>
      </w:r>
      <w:r>
        <w:rPr>
          <w:b/>
          <w:bCs/>
          <w:iCs/>
        </w:rPr>
        <w:t xml:space="preserve"> </w:t>
      </w:r>
      <w:r w:rsidRPr="00C8109B">
        <w:rPr>
          <w:b/>
          <w:bCs/>
          <w:iCs/>
        </w:rPr>
        <w:t>% planu rocznego</w:t>
      </w:r>
    </w:p>
    <w:p w:rsidR="00BC4253" w:rsidRDefault="00BC4253" w:rsidP="00BC4253">
      <w:pPr>
        <w:autoSpaceDE w:val="0"/>
        <w:autoSpaceDN w:val="0"/>
        <w:adjustRightInd w:val="0"/>
        <w:rPr>
          <w:b/>
          <w:bCs/>
          <w:iCs/>
          <w:color w:val="800080"/>
          <w:sz w:val="21"/>
          <w:szCs w:val="21"/>
        </w:rPr>
      </w:pPr>
    </w:p>
    <w:tbl>
      <w:tblPr>
        <w:tblW w:w="9420" w:type="dxa"/>
        <w:tblInd w:w="56" w:type="dxa"/>
        <w:tblCellMar>
          <w:left w:w="70" w:type="dxa"/>
          <w:right w:w="70" w:type="dxa"/>
        </w:tblCellMar>
        <w:tblLook w:val="04A0"/>
      </w:tblPr>
      <w:tblGrid>
        <w:gridCol w:w="840"/>
        <w:gridCol w:w="780"/>
        <w:gridCol w:w="3980"/>
        <w:gridCol w:w="1240"/>
        <w:gridCol w:w="1480"/>
        <w:gridCol w:w="1100"/>
      </w:tblGrid>
      <w:tr w:rsidR="001D2AA8" w:rsidRPr="001D2AA8" w:rsidTr="001D2AA8">
        <w:trPr>
          <w:trHeight w:val="885"/>
        </w:trPr>
        <w:tc>
          <w:tcPr>
            <w:tcW w:w="840" w:type="dxa"/>
            <w:tcBorders>
              <w:top w:val="single" w:sz="4" w:space="0" w:color="auto"/>
              <w:left w:val="single" w:sz="4" w:space="0" w:color="auto"/>
              <w:bottom w:val="single" w:sz="4" w:space="0" w:color="auto"/>
              <w:right w:val="single" w:sz="4" w:space="0" w:color="auto"/>
            </w:tcBorders>
            <w:shd w:val="clear" w:color="000000" w:fill="CCFFFF"/>
            <w:hideMark/>
          </w:tcPr>
          <w:p w:rsidR="001D2AA8" w:rsidRPr="001D2AA8" w:rsidRDefault="001D2AA8" w:rsidP="001D2AA8">
            <w:pPr>
              <w:jc w:val="center"/>
              <w:rPr>
                <w:b/>
                <w:bCs/>
              </w:rPr>
            </w:pPr>
            <w:r w:rsidRPr="001D2AA8">
              <w:rPr>
                <w:b/>
                <w:bCs/>
                <w:sz w:val="22"/>
                <w:szCs w:val="22"/>
              </w:rPr>
              <w:t>Rozdz.</w:t>
            </w:r>
          </w:p>
        </w:tc>
        <w:tc>
          <w:tcPr>
            <w:tcW w:w="780" w:type="dxa"/>
            <w:tcBorders>
              <w:top w:val="single" w:sz="4" w:space="0" w:color="auto"/>
              <w:left w:val="nil"/>
              <w:bottom w:val="single" w:sz="4" w:space="0" w:color="auto"/>
              <w:right w:val="single" w:sz="4" w:space="0" w:color="auto"/>
            </w:tcBorders>
            <w:shd w:val="clear" w:color="000000" w:fill="CCFFFF"/>
            <w:noWrap/>
            <w:hideMark/>
          </w:tcPr>
          <w:p w:rsidR="001D2AA8" w:rsidRPr="001D2AA8" w:rsidRDefault="001D2AA8" w:rsidP="001D2AA8">
            <w:pPr>
              <w:jc w:val="center"/>
              <w:rPr>
                <w:b/>
                <w:bCs/>
              </w:rPr>
            </w:pPr>
            <w:r w:rsidRPr="001D2AA8">
              <w:rPr>
                <w:b/>
                <w:bCs/>
                <w:sz w:val="22"/>
                <w:szCs w:val="22"/>
              </w:rPr>
              <w:t>§</w:t>
            </w:r>
          </w:p>
        </w:tc>
        <w:tc>
          <w:tcPr>
            <w:tcW w:w="3980" w:type="dxa"/>
            <w:tcBorders>
              <w:top w:val="single" w:sz="4" w:space="0" w:color="auto"/>
              <w:left w:val="nil"/>
              <w:bottom w:val="single" w:sz="4" w:space="0" w:color="auto"/>
              <w:right w:val="single" w:sz="4" w:space="0" w:color="auto"/>
            </w:tcBorders>
            <w:shd w:val="clear" w:color="000000" w:fill="CCFFFF"/>
            <w:hideMark/>
          </w:tcPr>
          <w:p w:rsidR="001D2AA8" w:rsidRPr="001D2AA8" w:rsidRDefault="001D2AA8" w:rsidP="001D2AA8">
            <w:pPr>
              <w:jc w:val="center"/>
              <w:rPr>
                <w:b/>
                <w:bCs/>
              </w:rPr>
            </w:pPr>
            <w:r w:rsidRPr="001D2AA8">
              <w:rPr>
                <w:b/>
                <w:bCs/>
                <w:sz w:val="22"/>
                <w:szCs w:val="22"/>
              </w:rPr>
              <w:t>Wyszczególnienie</w:t>
            </w:r>
          </w:p>
        </w:tc>
        <w:tc>
          <w:tcPr>
            <w:tcW w:w="1240" w:type="dxa"/>
            <w:tcBorders>
              <w:top w:val="single" w:sz="4" w:space="0" w:color="auto"/>
              <w:left w:val="nil"/>
              <w:bottom w:val="single" w:sz="4" w:space="0" w:color="auto"/>
              <w:right w:val="single" w:sz="4" w:space="0" w:color="auto"/>
            </w:tcBorders>
            <w:shd w:val="clear" w:color="000000" w:fill="CCFFFF"/>
            <w:hideMark/>
          </w:tcPr>
          <w:p w:rsidR="001D2AA8" w:rsidRPr="001D2AA8" w:rsidRDefault="001D2AA8" w:rsidP="001D2AA8">
            <w:pPr>
              <w:jc w:val="center"/>
              <w:rPr>
                <w:b/>
                <w:bCs/>
              </w:rPr>
            </w:pPr>
            <w:r w:rsidRPr="001D2AA8">
              <w:rPr>
                <w:b/>
                <w:bCs/>
                <w:sz w:val="22"/>
                <w:szCs w:val="22"/>
              </w:rPr>
              <w:t>Plan po zmianach</w:t>
            </w:r>
          </w:p>
        </w:tc>
        <w:tc>
          <w:tcPr>
            <w:tcW w:w="1480" w:type="dxa"/>
            <w:tcBorders>
              <w:top w:val="single" w:sz="4" w:space="0" w:color="auto"/>
              <w:left w:val="nil"/>
              <w:bottom w:val="single" w:sz="4" w:space="0" w:color="auto"/>
              <w:right w:val="single" w:sz="4" w:space="0" w:color="auto"/>
            </w:tcBorders>
            <w:shd w:val="clear" w:color="000000" w:fill="CCFFFF"/>
            <w:hideMark/>
          </w:tcPr>
          <w:p w:rsidR="001D2AA8" w:rsidRPr="001D2AA8" w:rsidRDefault="001D2AA8" w:rsidP="001D2AA8">
            <w:pPr>
              <w:jc w:val="center"/>
              <w:rPr>
                <w:b/>
                <w:bCs/>
              </w:rPr>
            </w:pPr>
            <w:r w:rsidRPr="001D2AA8">
              <w:rPr>
                <w:b/>
                <w:bCs/>
                <w:sz w:val="22"/>
                <w:szCs w:val="22"/>
              </w:rPr>
              <w:t>Wydatek na dzień 30.06.2015</w:t>
            </w:r>
          </w:p>
        </w:tc>
        <w:tc>
          <w:tcPr>
            <w:tcW w:w="1100" w:type="dxa"/>
            <w:tcBorders>
              <w:top w:val="single" w:sz="4" w:space="0" w:color="auto"/>
              <w:left w:val="nil"/>
              <w:bottom w:val="single" w:sz="4" w:space="0" w:color="auto"/>
              <w:right w:val="single" w:sz="4" w:space="0" w:color="auto"/>
            </w:tcBorders>
            <w:shd w:val="clear" w:color="000000" w:fill="CCFFFF"/>
            <w:hideMark/>
          </w:tcPr>
          <w:p w:rsidR="001D2AA8" w:rsidRPr="001D2AA8" w:rsidRDefault="001D2AA8" w:rsidP="001D2AA8">
            <w:pPr>
              <w:jc w:val="center"/>
              <w:rPr>
                <w:b/>
                <w:bCs/>
              </w:rPr>
            </w:pPr>
            <w:r w:rsidRPr="001D2AA8">
              <w:rPr>
                <w:b/>
                <w:bCs/>
                <w:sz w:val="22"/>
                <w:szCs w:val="22"/>
              </w:rPr>
              <w:t>Wskaźnik %</w:t>
            </w:r>
          </w:p>
        </w:tc>
      </w:tr>
      <w:tr w:rsidR="004968D9" w:rsidRPr="004968D9" w:rsidTr="004968D9">
        <w:trPr>
          <w:trHeight w:val="285"/>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90001</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center"/>
              <w:rPr>
                <w:b/>
                <w:bCs/>
              </w:rPr>
            </w:pPr>
            <w:r w:rsidRPr="004968D9">
              <w:rPr>
                <w:b/>
                <w:bCs/>
                <w:sz w:val="22"/>
                <w:szCs w:val="22"/>
              </w:rPr>
              <w:t xml:space="preserve">Gospodarka ściekowa i ochrona wód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177 000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91 902,08</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51,9%</w:t>
            </w:r>
          </w:p>
        </w:tc>
      </w:tr>
      <w:tr w:rsidR="004968D9" w:rsidRPr="004968D9" w:rsidTr="004968D9">
        <w:trPr>
          <w:trHeight w:val="300"/>
        </w:trPr>
        <w:tc>
          <w:tcPr>
            <w:tcW w:w="840" w:type="dxa"/>
            <w:vMerge w:val="restart"/>
            <w:tcBorders>
              <w:top w:val="nil"/>
              <w:left w:val="single" w:sz="4" w:space="0" w:color="auto"/>
              <w:bottom w:val="single" w:sz="4" w:space="0" w:color="000000"/>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center"/>
            </w:pPr>
            <w:r w:rsidRPr="004968D9">
              <w:rPr>
                <w:sz w:val="22"/>
                <w:szCs w:val="22"/>
              </w:rPr>
              <w:t>4260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energii</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12 500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8 802,11</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70,4%</w:t>
            </w:r>
          </w:p>
        </w:tc>
      </w:tr>
      <w:tr w:rsidR="004968D9" w:rsidRPr="004968D9" w:rsidTr="004968D9">
        <w:trPr>
          <w:trHeight w:val="300"/>
        </w:trPr>
        <w:tc>
          <w:tcPr>
            <w:tcW w:w="840" w:type="dxa"/>
            <w:vMerge/>
            <w:tcBorders>
              <w:top w:val="nil"/>
              <w:left w:val="single" w:sz="4" w:space="0" w:color="auto"/>
              <w:bottom w:val="single" w:sz="4"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usług pozostałych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150 500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83 099,97</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55,2%</w:t>
            </w:r>
          </w:p>
        </w:tc>
      </w:tr>
      <w:tr w:rsidR="004968D9" w:rsidRPr="004968D9" w:rsidTr="004968D9">
        <w:trPr>
          <w:trHeight w:val="570"/>
        </w:trPr>
        <w:tc>
          <w:tcPr>
            <w:tcW w:w="840" w:type="dxa"/>
            <w:vMerge/>
            <w:tcBorders>
              <w:top w:val="nil"/>
              <w:left w:val="single" w:sz="4" w:space="0" w:color="auto"/>
              <w:bottom w:val="single" w:sz="4"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6050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Wydatki inwestycyjne jednostek budżetowych</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14 000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285"/>
        </w:trPr>
        <w:tc>
          <w:tcPr>
            <w:tcW w:w="840" w:type="dxa"/>
            <w:tcBorders>
              <w:top w:val="nil"/>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90002</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center"/>
              <w:rPr>
                <w:b/>
                <w:bCs/>
              </w:rPr>
            </w:pPr>
            <w:r w:rsidRPr="004968D9">
              <w:rPr>
                <w:b/>
                <w:bCs/>
                <w:sz w:val="22"/>
                <w:szCs w:val="22"/>
              </w:rPr>
              <w:t xml:space="preserve">Gospodarka odpadami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742 950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361 585,19</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48,7%</w:t>
            </w:r>
          </w:p>
        </w:tc>
      </w:tr>
      <w:tr w:rsidR="004968D9" w:rsidRPr="004968D9" w:rsidTr="004968D9">
        <w:trPr>
          <w:trHeight w:val="300"/>
        </w:trPr>
        <w:tc>
          <w:tcPr>
            <w:tcW w:w="840" w:type="dxa"/>
            <w:vMerge w:val="restart"/>
            <w:tcBorders>
              <w:top w:val="nil"/>
              <w:left w:val="single" w:sz="4" w:space="0" w:color="auto"/>
              <w:bottom w:val="nil"/>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center"/>
            </w:pPr>
            <w:r w:rsidRPr="004968D9">
              <w:rPr>
                <w:sz w:val="22"/>
                <w:szCs w:val="22"/>
              </w:rPr>
              <w:t>4010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Wynagrodzenia osobowe pracowników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28 800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13 408,96</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46,6%</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center"/>
            </w:pPr>
            <w:r w:rsidRPr="004968D9">
              <w:rPr>
                <w:sz w:val="22"/>
                <w:szCs w:val="22"/>
              </w:rPr>
              <w:t>4040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Dodatkowe wynagrodzenie roczne</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2 500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2 264,40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90,6%</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center"/>
            </w:pPr>
            <w:r w:rsidRPr="004968D9">
              <w:rPr>
                <w:sz w:val="22"/>
                <w:szCs w:val="22"/>
              </w:rPr>
              <w:t>4100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Wynagrodzenia agencyjno-prowizyjne</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1 300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center"/>
            </w:pPr>
            <w:r w:rsidRPr="004968D9">
              <w:rPr>
                <w:sz w:val="22"/>
                <w:szCs w:val="22"/>
              </w:rPr>
              <w:t>4110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Składki na ubezpieczenie społeczne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5 500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2 348,90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42,7%</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center"/>
            </w:pPr>
            <w:r w:rsidRPr="004968D9">
              <w:rPr>
                <w:sz w:val="22"/>
                <w:szCs w:val="22"/>
              </w:rPr>
              <w:t>4120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Składki na Fundusz Pracy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800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334,78</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41,8%</w:t>
            </w:r>
          </w:p>
        </w:tc>
      </w:tr>
      <w:tr w:rsidR="004968D9" w:rsidRPr="004968D9" w:rsidTr="004968D9">
        <w:trPr>
          <w:trHeight w:val="6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center"/>
            </w:pPr>
            <w:r w:rsidRPr="004968D9">
              <w:rPr>
                <w:sz w:val="22"/>
                <w:szCs w:val="22"/>
              </w:rPr>
              <w:t>4140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Wpłaty na Państwowy Fundusz Rehabilitacji Osób Niepełnosprawnych</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1 200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564,00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47,0%</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center"/>
            </w:pPr>
            <w:r w:rsidRPr="004968D9">
              <w:rPr>
                <w:sz w:val="22"/>
                <w:szCs w:val="22"/>
              </w:rPr>
              <w:t>4210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materiałów i wyposażenia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2 457,44</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49,1%</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usług pozostałych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696 700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339 112,78</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48,7%</w:t>
            </w:r>
          </w:p>
        </w:tc>
      </w:tr>
      <w:tr w:rsidR="004968D9" w:rsidRPr="004968D9" w:rsidTr="004968D9">
        <w:trPr>
          <w:trHeight w:val="6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4440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Odpisy na zakładowy fundusz świadczeń socjalnych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1 150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1 093,93</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95,1%</w:t>
            </w:r>
          </w:p>
        </w:tc>
      </w:tr>
      <w:tr w:rsidR="004968D9" w:rsidRPr="004968D9" w:rsidTr="004968D9">
        <w:trPr>
          <w:trHeight w:val="330"/>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90004</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center"/>
              <w:rPr>
                <w:b/>
                <w:bCs/>
              </w:rPr>
            </w:pPr>
            <w:r w:rsidRPr="004968D9">
              <w:rPr>
                <w:b/>
                <w:bCs/>
                <w:sz w:val="22"/>
                <w:szCs w:val="22"/>
              </w:rPr>
              <w:t xml:space="preserve">Utrzymanie zieleni w miastach i gminach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177 200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37 588,01</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21,2%</w:t>
            </w:r>
          </w:p>
        </w:tc>
      </w:tr>
      <w:tr w:rsidR="004968D9" w:rsidRPr="004968D9" w:rsidTr="004968D9">
        <w:trPr>
          <w:trHeight w:val="300"/>
        </w:trPr>
        <w:tc>
          <w:tcPr>
            <w:tcW w:w="840" w:type="dxa"/>
            <w:vMerge w:val="restart"/>
            <w:tcBorders>
              <w:top w:val="nil"/>
              <w:left w:val="single" w:sz="4" w:space="0" w:color="auto"/>
              <w:bottom w:val="nil"/>
              <w:right w:val="single" w:sz="4" w:space="0" w:color="auto"/>
            </w:tcBorders>
            <w:shd w:val="clear" w:color="auto" w:fill="auto"/>
            <w:hideMark/>
          </w:tcPr>
          <w:p w:rsidR="004968D9" w:rsidRPr="004968D9" w:rsidRDefault="004968D9" w:rsidP="004968D9">
            <w:pPr>
              <w:jc w:val="center"/>
            </w:pPr>
            <w:r w:rsidRPr="004968D9">
              <w:rPr>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center"/>
            </w:pPr>
            <w:r w:rsidRPr="004968D9">
              <w:rPr>
                <w:sz w:val="22"/>
                <w:szCs w:val="22"/>
              </w:rPr>
              <w:t>4010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Wynagrodzenia osobowe pracowników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25 000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tc>
        <w:tc>
          <w:tcPr>
            <w:tcW w:w="7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center"/>
            </w:pPr>
            <w:r w:rsidRPr="004968D9">
              <w:rPr>
                <w:sz w:val="22"/>
                <w:szCs w:val="22"/>
              </w:rPr>
              <w:t>4040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Dodatkowe wynagrodzenie roczne</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1 100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tc>
        <w:tc>
          <w:tcPr>
            <w:tcW w:w="7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center"/>
            </w:pPr>
            <w:r w:rsidRPr="004968D9">
              <w:rPr>
                <w:sz w:val="22"/>
                <w:szCs w:val="22"/>
              </w:rPr>
              <w:t>4110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Składki na ubezpieczenia społeczne</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4 500</w:t>
            </w:r>
          </w:p>
        </w:tc>
        <w:tc>
          <w:tcPr>
            <w:tcW w:w="1480" w:type="dxa"/>
            <w:tcBorders>
              <w:top w:val="nil"/>
              <w:left w:val="nil"/>
              <w:bottom w:val="nil"/>
              <w:right w:val="nil"/>
            </w:tcBorders>
            <w:shd w:val="clear" w:color="auto" w:fill="auto"/>
            <w:noWrap/>
            <w:vAlign w:val="bottom"/>
            <w:hideMark/>
          </w:tcPr>
          <w:p w:rsidR="004968D9" w:rsidRPr="004968D9" w:rsidRDefault="004968D9" w:rsidP="004968D9">
            <w:pPr>
              <w:jc w:val="right"/>
            </w:pPr>
            <w:r w:rsidRPr="004968D9">
              <w:rPr>
                <w:sz w:val="22"/>
                <w:szCs w:val="22"/>
              </w:rPr>
              <w:t>0</w:t>
            </w:r>
          </w:p>
        </w:tc>
        <w:tc>
          <w:tcPr>
            <w:tcW w:w="1100" w:type="dxa"/>
            <w:tcBorders>
              <w:top w:val="nil"/>
              <w:left w:val="single" w:sz="4" w:space="0" w:color="auto"/>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tc>
        <w:tc>
          <w:tcPr>
            <w:tcW w:w="7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center"/>
            </w:pPr>
            <w:r w:rsidRPr="004968D9">
              <w:rPr>
                <w:sz w:val="22"/>
                <w:szCs w:val="22"/>
              </w:rPr>
              <w:t>4120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Składki na Fundusz Pracy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700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6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tc>
        <w:tc>
          <w:tcPr>
            <w:tcW w:w="7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center"/>
            </w:pPr>
            <w:r w:rsidRPr="004968D9">
              <w:rPr>
                <w:sz w:val="22"/>
                <w:szCs w:val="22"/>
              </w:rPr>
              <w:t>4140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Wpłaty na Państwowy Fundusz Rehabilitacji Osób Niepełnosprawnych</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1 200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tc>
        <w:tc>
          <w:tcPr>
            <w:tcW w:w="7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center"/>
            </w:pPr>
            <w:r w:rsidRPr="004968D9">
              <w:rPr>
                <w:sz w:val="22"/>
                <w:szCs w:val="22"/>
              </w:rPr>
              <w:t>4170</w:t>
            </w:r>
          </w:p>
        </w:tc>
        <w:tc>
          <w:tcPr>
            <w:tcW w:w="39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r w:rsidRPr="004968D9">
              <w:rPr>
                <w:sz w:val="22"/>
                <w:szCs w:val="22"/>
              </w:rPr>
              <w:t xml:space="preserve">Wynagrodzenia bezosobowe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materiałów i wyposażenia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56 000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12 522,01</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22,4%</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4270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usług remontowych</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5 550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544,00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9,8%</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usług pozostałych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79 000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24 522,00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31,0%</w:t>
            </w:r>
          </w:p>
        </w:tc>
      </w:tr>
      <w:tr w:rsidR="004968D9" w:rsidRPr="004968D9" w:rsidTr="004968D9">
        <w:trPr>
          <w:trHeight w:val="6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4440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Odpisy na zakładowy fundusz świadczeń socjalnych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1 150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00"/>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90005</w:t>
            </w:r>
          </w:p>
        </w:tc>
        <w:tc>
          <w:tcPr>
            <w:tcW w:w="4760" w:type="dxa"/>
            <w:gridSpan w:val="2"/>
            <w:tcBorders>
              <w:top w:val="single" w:sz="4" w:space="0" w:color="auto"/>
              <w:left w:val="nil"/>
              <w:bottom w:val="single" w:sz="4" w:space="0" w:color="auto"/>
              <w:right w:val="single" w:sz="4" w:space="0" w:color="000000"/>
            </w:tcBorders>
            <w:shd w:val="clear" w:color="auto" w:fill="auto"/>
            <w:hideMark/>
          </w:tcPr>
          <w:p w:rsidR="004968D9" w:rsidRPr="004968D9" w:rsidRDefault="004968D9" w:rsidP="004968D9">
            <w:pPr>
              <w:jc w:val="center"/>
              <w:rPr>
                <w:b/>
                <w:bCs/>
              </w:rPr>
            </w:pPr>
            <w:r w:rsidRPr="004968D9">
              <w:rPr>
                <w:b/>
                <w:bCs/>
                <w:sz w:val="22"/>
                <w:szCs w:val="22"/>
              </w:rPr>
              <w:t>Ochrona powietrza atmosferycznego i klimatu</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36 285</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0,0%</w:t>
            </w:r>
          </w:p>
        </w:tc>
      </w:tr>
      <w:tr w:rsidR="004968D9" w:rsidRPr="004968D9" w:rsidTr="004968D9">
        <w:trPr>
          <w:trHeight w:val="300"/>
        </w:trPr>
        <w:tc>
          <w:tcPr>
            <w:tcW w:w="840" w:type="dxa"/>
            <w:tcBorders>
              <w:top w:val="nil"/>
              <w:left w:val="single" w:sz="4" w:space="0" w:color="auto"/>
              <w:bottom w:val="nil"/>
              <w:right w:val="single" w:sz="4" w:space="0" w:color="auto"/>
            </w:tcBorders>
            <w:shd w:val="clear" w:color="auto" w:fill="auto"/>
            <w:hideMark/>
          </w:tcPr>
          <w:p w:rsidR="004968D9" w:rsidRPr="004968D9" w:rsidRDefault="004968D9" w:rsidP="004968D9">
            <w:pPr>
              <w:jc w:val="center"/>
            </w:pPr>
            <w:r w:rsidRPr="004968D9">
              <w:rPr>
                <w:sz w:val="22"/>
                <w:szCs w:val="22"/>
              </w:rPr>
              <w:t> </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4307</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usług pozostałych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30 825</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00"/>
        </w:trPr>
        <w:tc>
          <w:tcPr>
            <w:tcW w:w="840" w:type="dxa"/>
            <w:tcBorders>
              <w:top w:val="nil"/>
              <w:left w:val="single" w:sz="4" w:space="0" w:color="auto"/>
              <w:bottom w:val="nil"/>
              <w:right w:val="single" w:sz="4" w:space="0" w:color="auto"/>
            </w:tcBorders>
            <w:shd w:val="clear" w:color="auto" w:fill="auto"/>
            <w:hideMark/>
          </w:tcPr>
          <w:p w:rsidR="004968D9" w:rsidRPr="004968D9" w:rsidRDefault="004968D9" w:rsidP="004968D9">
            <w:pPr>
              <w:jc w:val="center"/>
            </w:pPr>
            <w:r w:rsidRPr="004968D9">
              <w:rPr>
                <w:sz w:val="22"/>
                <w:szCs w:val="22"/>
              </w:rPr>
              <w:t> </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4309</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usług pozostałych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5 460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00"/>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90013</w:t>
            </w:r>
          </w:p>
        </w:tc>
        <w:tc>
          <w:tcPr>
            <w:tcW w:w="4760" w:type="dxa"/>
            <w:gridSpan w:val="2"/>
            <w:tcBorders>
              <w:top w:val="single" w:sz="4" w:space="0" w:color="auto"/>
              <w:left w:val="nil"/>
              <w:bottom w:val="single" w:sz="4" w:space="0" w:color="auto"/>
              <w:right w:val="single" w:sz="4" w:space="0" w:color="000000"/>
            </w:tcBorders>
            <w:shd w:val="clear" w:color="auto" w:fill="auto"/>
            <w:hideMark/>
          </w:tcPr>
          <w:p w:rsidR="004968D9" w:rsidRPr="004968D9" w:rsidRDefault="004968D9" w:rsidP="004968D9">
            <w:pPr>
              <w:jc w:val="center"/>
              <w:rPr>
                <w:b/>
                <w:bCs/>
              </w:rPr>
            </w:pPr>
            <w:r w:rsidRPr="004968D9">
              <w:rPr>
                <w:b/>
                <w:bCs/>
                <w:sz w:val="22"/>
                <w:szCs w:val="22"/>
              </w:rPr>
              <w:t>Schroniska dla zwierząt</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48 720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14 560,28</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29,9%</w:t>
            </w:r>
          </w:p>
        </w:tc>
      </w:tr>
      <w:tr w:rsidR="004968D9" w:rsidRPr="004968D9" w:rsidTr="004968D9">
        <w:trPr>
          <w:trHeight w:val="300"/>
        </w:trPr>
        <w:tc>
          <w:tcPr>
            <w:tcW w:w="840" w:type="dxa"/>
            <w:tcBorders>
              <w:top w:val="nil"/>
              <w:left w:val="single" w:sz="4" w:space="0" w:color="auto"/>
              <w:bottom w:val="nil"/>
              <w:right w:val="single" w:sz="4" w:space="0" w:color="auto"/>
            </w:tcBorders>
            <w:shd w:val="clear" w:color="auto" w:fill="auto"/>
            <w:hideMark/>
          </w:tcPr>
          <w:p w:rsidR="004968D9" w:rsidRPr="004968D9" w:rsidRDefault="004968D9" w:rsidP="004968D9">
            <w:pPr>
              <w:jc w:val="center"/>
            </w:pPr>
            <w:r w:rsidRPr="004968D9">
              <w:rPr>
                <w:sz w:val="22"/>
                <w:szCs w:val="22"/>
              </w:rPr>
              <w:t> </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usług pozostałych</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48 720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14 560,28</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29,9%</w:t>
            </w:r>
          </w:p>
        </w:tc>
      </w:tr>
      <w:tr w:rsidR="004968D9" w:rsidRPr="004968D9" w:rsidTr="004968D9">
        <w:trPr>
          <w:trHeight w:val="285"/>
        </w:trPr>
        <w:tc>
          <w:tcPr>
            <w:tcW w:w="840" w:type="dxa"/>
            <w:tcBorders>
              <w:top w:val="single" w:sz="4" w:space="0" w:color="auto"/>
              <w:left w:val="single" w:sz="4" w:space="0" w:color="auto"/>
              <w:bottom w:val="single" w:sz="4" w:space="0" w:color="auto"/>
              <w:right w:val="single" w:sz="4" w:space="0" w:color="auto"/>
            </w:tcBorders>
            <w:shd w:val="clear" w:color="000000" w:fill="FFFFFF"/>
            <w:hideMark/>
          </w:tcPr>
          <w:p w:rsidR="004968D9" w:rsidRPr="004968D9" w:rsidRDefault="004968D9" w:rsidP="004968D9">
            <w:pPr>
              <w:jc w:val="center"/>
              <w:rPr>
                <w:b/>
                <w:bCs/>
              </w:rPr>
            </w:pPr>
            <w:r w:rsidRPr="004968D9">
              <w:rPr>
                <w:b/>
                <w:bCs/>
                <w:sz w:val="22"/>
                <w:szCs w:val="22"/>
              </w:rPr>
              <w:t>90015</w:t>
            </w:r>
          </w:p>
        </w:tc>
        <w:tc>
          <w:tcPr>
            <w:tcW w:w="4760" w:type="dxa"/>
            <w:gridSpan w:val="2"/>
            <w:tcBorders>
              <w:top w:val="single" w:sz="4" w:space="0" w:color="auto"/>
              <w:left w:val="nil"/>
              <w:bottom w:val="single" w:sz="4" w:space="0" w:color="auto"/>
              <w:right w:val="single" w:sz="4" w:space="0" w:color="auto"/>
            </w:tcBorders>
            <w:shd w:val="clear" w:color="000000" w:fill="FFFFFF"/>
            <w:hideMark/>
          </w:tcPr>
          <w:p w:rsidR="004968D9" w:rsidRPr="004968D9" w:rsidRDefault="004968D9" w:rsidP="004968D9">
            <w:pPr>
              <w:jc w:val="center"/>
              <w:rPr>
                <w:b/>
                <w:bCs/>
              </w:rPr>
            </w:pPr>
            <w:r w:rsidRPr="004968D9">
              <w:rPr>
                <w:b/>
                <w:bCs/>
                <w:sz w:val="22"/>
                <w:szCs w:val="22"/>
              </w:rPr>
              <w:t xml:space="preserve">Oświetlenie ulic, placów i dróg </w:t>
            </w:r>
          </w:p>
        </w:tc>
        <w:tc>
          <w:tcPr>
            <w:tcW w:w="1240" w:type="dxa"/>
            <w:tcBorders>
              <w:top w:val="nil"/>
              <w:left w:val="nil"/>
              <w:bottom w:val="single" w:sz="4" w:space="0" w:color="auto"/>
              <w:right w:val="single" w:sz="4" w:space="0" w:color="auto"/>
            </w:tcBorders>
            <w:shd w:val="clear" w:color="000000" w:fill="FFFFFF"/>
            <w:vAlign w:val="center"/>
            <w:hideMark/>
          </w:tcPr>
          <w:p w:rsidR="004968D9" w:rsidRPr="004968D9" w:rsidRDefault="004968D9" w:rsidP="004968D9">
            <w:pPr>
              <w:jc w:val="right"/>
              <w:rPr>
                <w:b/>
                <w:bCs/>
              </w:rPr>
            </w:pPr>
            <w:r w:rsidRPr="004968D9">
              <w:rPr>
                <w:b/>
                <w:bCs/>
                <w:sz w:val="22"/>
                <w:szCs w:val="22"/>
              </w:rPr>
              <w:t>274 000</w:t>
            </w:r>
          </w:p>
        </w:tc>
        <w:tc>
          <w:tcPr>
            <w:tcW w:w="1480" w:type="dxa"/>
            <w:tcBorders>
              <w:top w:val="nil"/>
              <w:left w:val="nil"/>
              <w:bottom w:val="single" w:sz="4" w:space="0" w:color="auto"/>
              <w:right w:val="single" w:sz="4" w:space="0" w:color="auto"/>
            </w:tcBorders>
            <w:shd w:val="clear" w:color="000000" w:fill="FFFFFF"/>
            <w:vAlign w:val="center"/>
            <w:hideMark/>
          </w:tcPr>
          <w:p w:rsidR="004968D9" w:rsidRPr="004968D9" w:rsidRDefault="004968D9" w:rsidP="004968D9">
            <w:pPr>
              <w:jc w:val="right"/>
              <w:rPr>
                <w:b/>
                <w:bCs/>
              </w:rPr>
            </w:pPr>
            <w:r w:rsidRPr="004968D9">
              <w:rPr>
                <w:b/>
                <w:bCs/>
                <w:sz w:val="22"/>
                <w:szCs w:val="22"/>
              </w:rPr>
              <w:t>189 040,83</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69,0%</w:t>
            </w:r>
          </w:p>
        </w:tc>
      </w:tr>
      <w:tr w:rsidR="004968D9" w:rsidRPr="004968D9" w:rsidTr="004968D9">
        <w:trPr>
          <w:trHeight w:val="300"/>
        </w:trPr>
        <w:tc>
          <w:tcPr>
            <w:tcW w:w="840" w:type="dxa"/>
            <w:vMerge w:val="restart"/>
            <w:tcBorders>
              <w:top w:val="nil"/>
              <w:left w:val="single" w:sz="4" w:space="0" w:color="auto"/>
              <w:bottom w:val="single" w:sz="4" w:space="0" w:color="000000"/>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4260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energii</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130 000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104 715,66</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80,6%</w:t>
            </w:r>
          </w:p>
        </w:tc>
      </w:tr>
      <w:tr w:rsidR="004968D9" w:rsidRPr="004968D9" w:rsidTr="004968D9">
        <w:trPr>
          <w:trHeight w:val="300"/>
        </w:trPr>
        <w:tc>
          <w:tcPr>
            <w:tcW w:w="840" w:type="dxa"/>
            <w:vMerge/>
            <w:tcBorders>
              <w:top w:val="nil"/>
              <w:left w:val="single" w:sz="4" w:space="0" w:color="auto"/>
              <w:bottom w:val="single" w:sz="4"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4270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usług remontowych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135 000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84 325,17</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62,5%</w:t>
            </w:r>
          </w:p>
        </w:tc>
      </w:tr>
      <w:tr w:rsidR="004968D9" w:rsidRPr="004968D9" w:rsidTr="00AA6749">
        <w:trPr>
          <w:trHeight w:val="300"/>
        </w:trPr>
        <w:tc>
          <w:tcPr>
            <w:tcW w:w="840" w:type="dxa"/>
            <w:vMerge/>
            <w:tcBorders>
              <w:top w:val="nil"/>
              <w:left w:val="single" w:sz="4" w:space="0" w:color="auto"/>
              <w:bottom w:val="single" w:sz="4"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usług pozostałych</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AA6749">
        <w:trPr>
          <w:trHeight w:val="360"/>
        </w:trPr>
        <w:tc>
          <w:tcPr>
            <w:tcW w:w="840" w:type="dxa"/>
            <w:vMerge/>
            <w:tcBorders>
              <w:top w:val="nil"/>
              <w:left w:val="single" w:sz="4" w:space="0" w:color="auto"/>
              <w:bottom w:val="single" w:sz="4" w:space="0" w:color="000000"/>
              <w:right w:val="single" w:sz="4" w:space="0" w:color="auto"/>
            </w:tcBorders>
            <w:vAlign w:val="center"/>
            <w:hideMark/>
          </w:tcPr>
          <w:p w:rsidR="004968D9" w:rsidRPr="004968D9" w:rsidRDefault="004968D9" w:rsidP="004968D9">
            <w:pPr>
              <w:rPr>
                <w:b/>
                <w:bCs/>
              </w:rPr>
            </w:pPr>
          </w:p>
        </w:tc>
        <w:tc>
          <w:tcPr>
            <w:tcW w:w="780" w:type="dxa"/>
            <w:tcBorders>
              <w:top w:val="single" w:sz="4" w:space="0" w:color="auto"/>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6050</w:t>
            </w:r>
          </w:p>
        </w:tc>
        <w:tc>
          <w:tcPr>
            <w:tcW w:w="3980" w:type="dxa"/>
            <w:tcBorders>
              <w:top w:val="single" w:sz="4" w:space="0" w:color="auto"/>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Wydatki inwestycyjne jednostek budżetowych</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4 000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810"/>
        </w:trPr>
        <w:tc>
          <w:tcPr>
            <w:tcW w:w="840" w:type="dxa"/>
            <w:tcBorders>
              <w:top w:val="nil"/>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90019</w:t>
            </w:r>
          </w:p>
        </w:tc>
        <w:tc>
          <w:tcPr>
            <w:tcW w:w="4760" w:type="dxa"/>
            <w:gridSpan w:val="2"/>
            <w:tcBorders>
              <w:top w:val="single" w:sz="4" w:space="0" w:color="auto"/>
              <w:left w:val="nil"/>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Wpływy i wydatki związane z gromadzeniem środków z opłat i kar za korzystanie ze środowiska</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10 000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2 083,00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20,8%</w:t>
            </w:r>
          </w:p>
        </w:tc>
      </w:tr>
      <w:tr w:rsidR="004968D9" w:rsidRPr="004968D9" w:rsidTr="004968D9">
        <w:trPr>
          <w:trHeight w:val="300"/>
        </w:trPr>
        <w:tc>
          <w:tcPr>
            <w:tcW w:w="840" w:type="dxa"/>
            <w:vMerge w:val="restart"/>
            <w:tcBorders>
              <w:top w:val="nil"/>
              <w:left w:val="single" w:sz="4" w:space="0" w:color="auto"/>
              <w:bottom w:val="nil"/>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materiałów i wyposażenia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2 917</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usług pozostałych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4430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Różne opłaty i składki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2 083</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2 083,00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100,0%</w:t>
            </w:r>
          </w:p>
        </w:tc>
      </w:tr>
      <w:tr w:rsidR="004968D9" w:rsidRPr="004968D9" w:rsidTr="004968D9">
        <w:trPr>
          <w:trHeight w:val="600"/>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90020</w:t>
            </w:r>
          </w:p>
        </w:tc>
        <w:tc>
          <w:tcPr>
            <w:tcW w:w="4760" w:type="dxa"/>
            <w:gridSpan w:val="2"/>
            <w:tcBorders>
              <w:top w:val="single" w:sz="4" w:space="0" w:color="auto"/>
              <w:left w:val="nil"/>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Wpływy i wydatki związane z gromadzeniem środków z opłat produktowych</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0,0%</w:t>
            </w:r>
          </w:p>
        </w:tc>
      </w:tr>
      <w:tr w:rsidR="004968D9" w:rsidRPr="004968D9" w:rsidTr="004968D9">
        <w:trPr>
          <w:trHeight w:val="300"/>
        </w:trPr>
        <w:tc>
          <w:tcPr>
            <w:tcW w:w="840" w:type="dxa"/>
            <w:tcBorders>
              <w:top w:val="nil"/>
              <w:left w:val="single" w:sz="4" w:space="0" w:color="auto"/>
              <w:bottom w:val="nil"/>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nil"/>
              <w:right w:val="single" w:sz="4" w:space="0" w:color="auto"/>
            </w:tcBorders>
            <w:shd w:val="clear" w:color="auto" w:fill="auto"/>
            <w:hideMark/>
          </w:tcPr>
          <w:p w:rsidR="004968D9" w:rsidRPr="004968D9" w:rsidRDefault="004968D9" w:rsidP="004968D9">
            <w:pPr>
              <w:jc w:val="center"/>
            </w:pPr>
            <w:r w:rsidRPr="004968D9">
              <w:rPr>
                <w:sz w:val="22"/>
                <w:szCs w:val="22"/>
              </w:rPr>
              <w:t>4210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materiałów i wyposażenia </w:t>
            </w:r>
          </w:p>
        </w:tc>
        <w:tc>
          <w:tcPr>
            <w:tcW w:w="1240" w:type="dxa"/>
            <w:tcBorders>
              <w:top w:val="nil"/>
              <w:left w:val="nil"/>
              <w:bottom w:val="nil"/>
              <w:right w:val="single" w:sz="4" w:space="0" w:color="auto"/>
            </w:tcBorders>
            <w:shd w:val="clear" w:color="auto" w:fill="auto"/>
            <w:vAlign w:val="center"/>
            <w:hideMark/>
          </w:tcPr>
          <w:p w:rsidR="004968D9" w:rsidRPr="004968D9" w:rsidRDefault="004968D9" w:rsidP="004968D9">
            <w:pPr>
              <w:jc w:val="right"/>
            </w:pPr>
            <w:r w:rsidRPr="004968D9">
              <w:rPr>
                <w:sz w:val="22"/>
                <w:szCs w:val="22"/>
              </w:rPr>
              <w:t>1 000</w:t>
            </w:r>
          </w:p>
        </w:tc>
        <w:tc>
          <w:tcPr>
            <w:tcW w:w="1480" w:type="dxa"/>
            <w:tcBorders>
              <w:top w:val="nil"/>
              <w:left w:val="nil"/>
              <w:bottom w:val="nil"/>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00"/>
        </w:trPr>
        <w:tc>
          <w:tcPr>
            <w:tcW w:w="840" w:type="dxa"/>
            <w:tcBorders>
              <w:top w:val="single" w:sz="4" w:space="0" w:color="auto"/>
              <w:left w:val="single" w:sz="4" w:space="0" w:color="auto"/>
              <w:bottom w:val="nil"/>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90095</w:t>
            </w:r>
          </w:p>
        </w:tc>
        <w:tc>
          <w:tcPr>
            <w:tcW w:w="4760" w:type="dxa"/>
            <w:gridSpan w:val="2"/>
            <w:tcBorders>
              <w:top w:val="single" w:sz="4" w:space="0" w:color="auto"/>
              <w:left w:val="nil"/>
              <w:bottom w:val="nil"/>
              <w:right w:val="single" w:sz="4" w:space="0" w:color="000000"/>
            </w:tcBorders>
            <w:shd w:val="clear" w:color="auto" w:fill="auto"/>
            <w:hideMark/>
          </w:tcPr>
          <w:p w:rsidR="004968D9" w:rsidRPr="004968D9" w:rsidRDefault="004968D9" w:rsidP="004968D9">
            <w:pPr>
              <w:jc w:val="center"/>
              <w:rPr>
                <w:b/>
                <w:bCs/>
              </w:rPr>
            </w:pPr>
            <w:r w:rsidRPr="004968D9">
              <w:rPr>
                <w:b/>
                <w:bCs/>
                <w:sz w:val="22"/>
                <w:szCs w:val="22"/>
              </w:rPr>
              <w:t>Pozostała działalność</w:t>
            </w:r>
          </w:p>
        </w:tc>
        <w:tc>
          <w:tcPr>
            <w:tcW w:w="1240" w:type="dxa"/>
            <w:tcBorders>
              <w:top w:val="single" w:sz="4" w:space="0" w:color="auto"/>
              <w:left w:val="nil"/>
              <w:bottom w:val="nil"/>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77 684</w:t>
            </w:r>
          </w:p>
        </w:tc>
        <w:tc>
          <w:tcPr>
            <w:tcW w:w="1480" w:type="dxa"/>
            <w:tcBorders>
              <w:top w:val="single" w:sz="4" w:space="0" w:color="auto"/>
              <w:left w:val="nil"/>
              <w:bottom w:val="nil"/>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11 999,00</w:t>
            </w:r>
          </w:p>
        </w:tc>
        <w:tc>
          <w:tcPr>
            <w:tcW w:w="1100" w:type="dxa"/>
            <w:tcBorders>
              <w:top w:val="nil"/>
              <w:left w:val="nil"/>
              <w:bottom w:val="nil"/>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15,4%</w:t>
            </w:r>
          </w:p>
        </w:tc>
      </w:tr>
      <w:tr w:rsidR="004968D9" w:rsidRPr="004968D9" w:rsidTr="004968D9">
        <w:trPr>
          <w:trHeight w:val="300"/>
        </w:trPr>
        <w:tc>
          <w:tcPr>
            <w:tcW w:w="8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single" w:sz="4" w:space="0" w:color="auto"/>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4300</w:t>
            </w:r>
          </w:p>
        </w:tc>
        <w:tc>
          <w:tcPr>
            <w:tcW w:w="3980" w:type="dxa"/>
            <w:tcBorders>
              <w:top w:val="single" w:sz="4" w:space="0" w:color="auto"/>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usług pozostałych</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65 684</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600"/>
        </w:trPr>
        <w:tc>
          <w:tcPr>
            <w:tcW w:w="840" w:type="dxa"/>
            <w:vMerge/>
            <w:tcBorders>
              <w:top w:val="single" w:sz="4" w:space="0" w:color="auto"/>
              <w:left w:val="single" w:sz="4" w:space="0" w:color="auto"/>
              <w:bottom w:val="single" w:sz="4"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6060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Wydatki na zakupy  inwestycyjne jednostek budżetowych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12 000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11 999,00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100,0%</w:t>
            </w:r>
          </w:p>
        </w:tc>
      </w:tr>
      <w:tr w:rsidR="004968D9" w:rsidRPr="004968D9" w:rsidTr="004968D9">
        <w:trPr>
          <w:trHeight w:val="315"/>
        </w:trPr>
        <w:tc>
          <w:tcPr>
            <w:tcW w:w="840" w:type="dxa"/>
            <w:tcBorders>
              <w:top w:val="nil"/>
              <w:left w:val="single" w:sz="4" w:space="0" w:color="auto"/>
              <w:bottom w:val="single" w:sz="8" w:space="0" w:color="auto"/>
              <w:right w:val="nil"/>
            </w:tcBorders>
            <w:shd w:val="clear" w:color="000000" w:fill="CCFFFF"/>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8" w:space="0" w:color="auto"/>
              <w:right w:val="nil"/>
            </w:tcBorders>
            <w:shd w:val="clear" w:color="000000" w:fill="CCFFFF"/>
            <w:noWrap/>
            <w:hideMark/>
          </w:tcPr>
          <w:p w:rsidR="004968D9" w:rsidRPr="004968D9" w:rsidRDefault="004968D9" w:rsidP="004968D9">
            <w:pPr>
              <w:jc w:val="center"/>
              <w:rPr>
                <w:b/>
                <w:bCs/>
              </w:rPr>
            </w:pPr>
            <w:r w:rsidRPr="004968D9">
              <w:rPr>
                <w:b/>
                <w:bCs/>
                <w:sz w:val="22"/>
                <w:szCs w:val="22"/>
              </w:rPr>
              <w:t> </w:t>
            </w:r>
          </w:p>
        </w:tc>
        <w:tc>
          <w:tcPr>
            <w:tcW w:w="3980" w:type="dxa"/>
            <w:tcBorders>
              <w:top w:val="nil"/>
              <w:left w:val="nil"/>
              <w:bottom w:val="single" w:sz="8" w:space="0" w:color="auto"/>
              <w:right w:val="single" w:sz="4" w:space="0" w:color="auto"/>
            </w:tcBorders>
            <w:shd w:val="clear" w:color="000000" w:fill="CCFFFF"/>
            <w:hideMark/>
          </w:tcPr>
          <w:p w:rsidR="004968D9" w:rsidRPr="004968D9" w:rsidRDefault="004968D9" w:rsidP="004968D9">
            <w:pPr>
              <w:rPr>
                <w:b/>
                <w:bCs/>
              </w:rPr>
            </w:pPr>
            <w:r w:rsidRPr="004968D9">
              <w:rPr>
                <w:b/>
                <w:bCs/>
                <w:sz w:val="22"/>
                <w:szCs w:val="22"/>
              </w:rPr>
              <w:t>Razem</w:t>
            </w:r>
          </w:p>
        </w:tc>
        <w:tc>
          <w:tcPr>
            <w:tcW w:w="1240" w:type="dxa"/>
            <w:tcBorders>
              <w:top w:val="nil"/>
              <w:left w:val="nil"/>
              <w:bottom w:val="single" w:sz="8" w:space="0" w:color="auto"/>
              <w:right w:val="single" w:sz="4" w:space="0" w:color="auto"/>
            </w:tcBorders>
            <w:shd w:val="clear" w:color="000000" w:fill="CCFFFF"/>
            <w:vAlign w:val="center"/>
            <w:hideMark/>
          </w:tcPr>
          <w:p w:rsidR="004968D9" w:rsidRPr="004968D9" w:rsidRDefault="004968D9" w:rsidP="004968D9">
            <w:pPr>
              <w:jc w:val="right"/>
              <w:rPr>
                <w:b/>
                <w:bCs/>
              </w:rPr>
            </w:pPr>
            <w:r w:rsidRPr="004968D9">
              <w:rPr>
                <w:b/>
                <w:bCs/>
                <w:sz w:val="22"/>
                <w:szCs w:val="22"/>
              </w:rPr>
              <w:t>1 544 839</w:t>
            </w:r>
          </w:p>
        </w:tc>
        <w:tc>
          <w:tcPr>
            <w:tcW w:w="1480" w:type="dxa"/>
            <w:tcBorders>
              <w:top w:val="nil"/>
              <w:left w:val="nil"/>
              <w:bottom w:val="single" w:sz="8" w:space="0" w:color="auto"/>
              <w:right w:val="single" w:sz="4" w:space="0" w:color="auto"/>
            </w:tcBorders>
            <w:shd w:val="clear" w:color="000000" w:fill="CCFFFF"/>
            <w:vAlign w:val="center"/>
            <w:hideMark/>
          </w:tcPr>
          <w:p w:rsidR="004968D9" w:rsidRPr="004968D9" w:rsidRDefault="004968D9" w:rsidP="004968D9">
            <w:pPr>
              <w:jc w:val="right"/>
              <w:rPr>
                <w:b/>
                <w:bCs/>
              </w:rPr>
            </w:pPr>
            <w:r w:rsidRPr="004968D9">
              <w:rPr>
                <w:b/>
                <w:bCs/>
                <w:sz w:val="22"/>
                <w:szCs w:val="22"/>
              </w:rPr>
              <w:t>708 758,39</w:t>
            </w:r>
          </w:p>
        </w:tc>
        <w:tc>
          <w:tcPr>
            <w:tcW w:w="1100" w:type="dxa"/>
            <w:tcBorders>
              <w:top w:val="nil"/>
              <w:left w:val="nil"/>
              <w:bottom w:val="single" w:sz="8" w:space="0" w:color="auto"/>
              <w:right w:val="single" w:sz="4" w:space="0" w:color="auto"/>
            </w:tcBorders>
            <w:shd w:val="clear" w:color="000000" w:fill="CCFFFF"/>
            <w:vAlign w:val="center"/>
            <w:hideMark/>
          </w:tcPr>
          <w:p w:rsidR="004968D9" w:rsidRPr="004968D9" w:rsidRDefault="004968D9" w:rsidP="004968D9">
            <w:pPr>
              <w:jc w:val="right"/>
              <w:rPr>
                <w:b/>
                <w:bCs/>
              </w:rPr>
            </w:pPr>
            <w:r w:rsidRPr="004968D9">
              <w:rPr>
                <w:b/>
                <w:bCs/>
                <w:sz w:val="22"/>
                <w:szCs w:val="22"/>
              </w:rPr>
              <w:t>45,9%</w:t>
            </w:r>
          </w:p>
        </w:tc>
      </w:tr>
    </w:tbl>
    <w:p w:rsidR="001D2AA8" w:rsidRPr="00F72BFD" w:rsidRDefault="001D2AA8" w:rsidP="00BC4253">
      <w:pPr>
        <w:autoSpaceDE w:val="0"/>
        <w:autoSpaceDN w:val="0"/>
        <w:adjustRightInd w:val="0"/>
        <w:rPr>
          <w:b/>
          <w:bCs/>
          <w:iCs/>
          <w:color w:val="FF0000"/>
          <w:sz w:val="21"/>
          <w:szCs w:val="21"/>
        </w:rPr>
      </w:pPr>
    </w:p>
    <w:p w:rsidR="001D2AA8" w:rsidRDefault="001D2AA8" w:rsidP="00BC4253">
      <w:pPr>
        <w:autoSpaceDE w:val="0"/>
        <w:autoSpaceDN w:val="0"/>
        <w:adjustRightInd w:val="0"/>
        <w:rPr>
          <w:b/>
          <w:bCs/>
          <w:i/>
          <w:iCs/>
          <w:color w:val="800080"/>
          <w:sz w:val="21"/>
          <w:szCs w:val="21"/>
        </w:rPr>
      </w:pPr>
    </w:p>
    <w:p w:rsidR="00BC4253" w:rsidRPr="00075964" w:rsidRDefault="00BC4253" w:rsidP="00AA6749">
      <w:pPr>
        <w:pStyle w:val="Tekstpodstawowywcity"/>
        <w:shd w:val="clear" w:color="auto" w:fill="FFFF99"/>
        <w:spacing w:after="0"/>
        <w:ind w:left="0"/>
        <w:jc w:val="center"/>
        <w:rPr>
          <w:b/>
          <w:bCs/>
          <w:sz w:val="22"/>
          <w:szCs w:val="22"/>
        </w:rPr>
      </w:pPr>
      <w:r>
        <w:rPr>
          <w:b/>
          <w:bCs/>
        </w:rPr>
        <w:t xml:space="preserve">Gospodarka ściekowa i ochrona wód –  </w:t>
      </w:r>
      <w:r w:rsidR="00702D13" w:rsidRPr="00075964">
        <w:rPr>
          <w:b/>
          <w:bCs/>
          <w:sz w:val="22"/>
          <w:szCs w:val="22"/>
        </w:rPr>
        <w:t>91 902,08</w:t>
      </w:r>
      <w:r w:rsidRPr="00075964">
        <w:rPr>
          <w:b/>
          <w:bCs/>
          <w:sz w:val="22"/>
          <w:szCs w:val="22"/>
        </w:rPr>
        <w:t xml:space="preserve"> zł</w:t>
      </w:r>
    </w:p>
    <w:p w:rsidR="00902D90" w:rsidRDefault="00902D90" w:rsidP="00AA6749">
      <w:pPr>
        <w:pStyle w:val="Tekstpodstawowy2"/>
      </w:pPr>
    </w:p>
    <w:p w:rsidR="00BC4253" w:rsidRDefault="00BC4253" w:rsidP="00AA6749">
      <w:pPr>
        <w:pStyle w:val="Tekstpodstawowy2"/>
      </w:pPr>
      <w:r>
        <w:t xml:space="preserve">Dokonano dopłat do cen za </w:t>
      </w:r>
      <w:r w:rsidR="00B1226B">
        <w:t>odbiór ścieków</w:t>
      </w:r>
      <w:r>
        <w:t xml:space="preserve"> na podstawie </w:t>
      </w:r>
      <w:r w:rsidR="00A57677">
        <w:t>uchwały  XXXVII/292/13  z dnia 30 sierpnia 2013 r. oraz IV/27/15 z dnia 27 marca 2015 r. Rady Gminy Chełmża w sprawie dopłat dla odbiorców usług w zakresie zbiorowego zaopatrzenia w wodę i zbiorowego odprowadzania ścieków realizowanych przez Zakład Usług Komunalnych WODKAN Spółka z o.o. z siedzibą w Nowej Chełmży</w:t>
      </w:r>
      <w:r>
        <w:t>.</w:t>
      </w:r>
      <w:r w:rsidR="00B87F7D">
        <w:t xml:space="preserve"> </w:t>
      </w:r>
      <w:r>
        <w:t xml:space="preserve">Wydatek stanowi kwotę  </w:t>
      </w:r>
      <w:r w:rsidR="00A57677">
        <w:t>83 099,97</w:t>
      </w:r>
      <w:r>
        <w:t xml:space="preserve"> zł.</w:t>
      </w:r>
    </w:p>
    <w:p w:rsidR="00BC4253" w:rsidRDefault="00BC4253" w:rsidP="00BC4253">
      <w:pPr>
        <w:pStyle w:val="Tekstpodstawowy2"/>
      </w:pPr>
    </w:p>
    <w:p w:rsidR="00BC4253" w:rsidRDefault="006F3A92" w:rsidP="00BC4253">
      <w:pPr>
        <w:jc w:val="both"/>
      </w:pPr>
      <w:r>
        <w:t xml:space="preserve">Wydatek w kwocie 8 802,11 zł poniesiono na zapłatę za energię elektryczną w przepompowniach  ścieków </w:t>
      </w:r>
      <w:r w:rsidR="00C26970">
        <w:t>na terenie Gminy</w:t>
      </w:r>
      <w:r>
        <w:t xml:space="preserve">. </w:t>
      </w:r>
    </w:p>
    <w:p w:rsidR="006F3A92" w:rsidRDefault="006F3A92" w:rsidP="00BC4253">
      <w:pPr>
        <w:jc w:val="both"/>
      </w:pPr>
    </w:p>
    <w:p w:rsidR="00B87F7D" w:rsidRDefault="00B87F7D" w:rsidP="00BC4253">
      <w:pPr>
        <w:jc w:val="both"/>
      </w:pPr>
      <w:r>
        <w:t>W ramach środków inwestycyjnych zaplanowano następujące zadania:</w:t>
      </w:r>
    </w:p>
    <w:p w:rsidR="00F24320" w:rsidRDefault="00F24320" w:rsidP="00BC4253">
      <w:pPr>
        <w:jc w:val="both"/>
      </w:pPr>
    </w:p>
    <w:p w:rsidR="00B1226B" w:rsidRDefault="00B87F7D" w:rsidP="005721CA">
      <w:pPr>
        <w:pStyle w:val="Akapitzlist"/>
        <w:numPr>
          <w:ilvl w:val="0"/>
          <w:numId w:val="17"/>
        </w:numPr>
        <w:ind w:left="426" w:hanging="426"/>
        <w:jc w:val="both"/>
        <w:rPr>
          <w:rFonts w:ascii="Times New Roman" w:hAnsi="Times New Roman" w:cs="Times New Roman"/>
          <w:sz w:val="24"/>
          <w:szCs w:val="24"/>
        </w:rPr>
      </w:pPr>
      <w:r w:rsidRPr="00B87F7D">
        <w:rPr>
          <w:rFonts w:ascii="Times New Roman" w:hAnsi="Times New Roman" w:cs="Times New Roman"/>
          <w:sz w:val="24"/>
          <w:szCs w:val="24"/>
        </w:rPr>
        <w:t>„Wykonanie projektu-budowa oczyszczalni przyzagrodowej w  m. Bocień”  w kwocie 2 000,00 zł. Realizacja nastąpi w II półroczu 2015 r.</w:t>
      </w:r>
    </w:p>
    <w:p w:rsidR="00B87F7D" w:rsidRDefault="00B87F7D" w:rsidP="005721CA">
      <w:pPr>
        <w:pStyle w:val="Akapitzlist"/>
        <w:numPr>
          <w:ilvl w:val="0"/>
          <w:numId w:val="17"/>
        </w:numPr>
        <w:ind w:left="426" w:hanging="426"/>
        <w:jc w:val="both"/>
        <w:rPr>
          <w:rFonts w:ascii="Times New Roman" w:hAnsi="Times New Roman" w:cs="Times New Roman"/>
          <w:sz w:val="24"/>
          <w:szCs w:val="24"/>
        </w:rPr>
      </w:pPr>
      <w:r>
        <w:rPr>
          <w:rFonts w:ascii="Times New Roman" w:hAnsi="Times New Roman" w:cs="Times New Roman"/>
          <w:sz w:val="24"/>
          <w:szCs w:val="24"/>
        </w:rPr>
        <w:t>„Wykonanie projektu-budowa kanalizacji w m. Nawra centrum” w kwocie 2 000,00 zł. Realizację zaplanowano na II półrocze 2015 r.</w:t>
      </w:r>
    </w:p>
    <w:p w:rsidR="00B87F7D" w:rsidRPr="00F24320" w:rsidRDefault="00B87F7D" w:rsidP="005721CA">
      <w:pPr>
        <w:pStyle w:val="Akapitzlist"/>
        <w:numPr>
          <w:ilvl w:val="0"/>
          <w:numId w:val="17"/>
        </w:numPr>
        <w:ind w:left="426" w:hanging="426"/>
        <w:jc w:val="both"/>
        <w:rPr>
          <w:rFonts w:ascii="Times New Roman" w:hAnsi="Times New Roman" w:cs="Times New Roman"/>
          <w:sz w:val="24"/>
          <w:szCs w:val="24"/>
        </w:rPr>
      </w:pPr>
      <w:r>
        <w:rPr>
          <w:rFonts w:ascii="Times New Roman" w:hAnsi="Times New Roman" w:cs="Times New Roman"/>
          <w:sz w:val="24"/>
          <w:szCs w:val="24"/>
        </w:rPr>
        <w:t>Wykonanie projektu</w:t>
      </w:r>
      <w:r w:rsidR="00F24320">
        <w:rPr>
          <w:rFonts w:ascii="Times New Roman" w:hAnsi="Times New Roman" w:cs="Times New Roman"/>
          <w:sz w:val="24"/>
          <w:szCs w:val="24"/>
        </w:rPr>
        <w:t xml:space="preserve"> – budowa sieci wodno-kanalizacyjnej w rejonie Zalesia  i Grodna – kwota 10 000,00 zł. Realizację zaplanowano na II półrocze 2015 r.</w:t>
      </w:r>
    </w:p>
    <w:p w:rsidR="00B87F7D" w:rsidRDefault="00B87F7D" w:rsidP="00BC4253">
      <w:pPr>
        <w:jc w:val="both"/>
      </w:pPr>
    </w:p>
    <w:p w:rsidR="00BC4253" w:rsidRDefault="00BC4253" w:rsidP="00AA6749">
      <w:pPr>
        <w:pStyle w:val="Tekstpodstawowywcity"/>
        <w:shd w:val="clear" w:color="auto" w:fill="FFFF99"/>
        <w:spacing w:after="0"/>
        <w:ind w:left="0"/>
        <w:jc w:val="center"/>
        <w:rPr>
          <w:b/>
        </w:rPr>
      </w:pPr>
      <w:r>
        <w:rPr>
          <w:b/>
        </w:rPr>
        <w:t xml:space="preserve">Gospodarka odpadami – </w:t>
      </w:r>
      <w:r w:rsidR="000B68A2">
        <w:rPr>
          <w:b/>
          <w:bCs/>
          <w:sz w:val="22"/>
          <w:szCs w:val="22"/>
        </w:rPr>
        <w:t>361 585,19</w:t>
      </w:r>
      <w:r>
        <w:rPr>
          <w:b/>
        </w:rPr>
        <w:t xml:space="preserve"> zł</w:t>
      </w:r>
    </w:p>
    <w:p w:rsidR="00BC4253" w:rsidRDefault="00BC4253" w:rsidP="00AA6749">
      <w:pPr>
        <w:pStyle w:val="Tekstpodstawowywcity"/>
        <w:spacing w:after="0"/>
        <w:ind w:left="0"/>
        <w:jc w:val="both"/>
      </w:pPr>
    </w:p>
    <w:p w:rsidR="00BC4253" w:rsidRDefault="00BC4253" w:rsidP="00AA6749">
      <w:pPr>
        <w:pStyle w:val="Tekstpodstawowywcity"/>
        <w:spacing w:after="0"/>
        <w:ind w:left="0"/>
        <w:jc w:val="both"/>
      </w:pPr>
      <w:r>
        <w:t xml:space="preserve">Poniesiono wydatki na wynagrodzenia pracowników wraz z pochodnymi w związku z obowiązkami wynikającymi  z nowelizacji ustawy o utrzymaniu czystości i porządku w gminach w kwocie </w:t>
      </w:r>
      <w:r w:rsidR="005446ED">
        <w:t>20 014,97</w:t>
      </w:r>
      <w:r>
        <w:t xml:space="preserve"> zł. </w:t>
      </w:r>
    </w:p>
    <w:p w:rsidR="00BC4253" w:rsidRDefault="002617D4" w:rsidP="00BC4253">
      <w:pPr>
        <w:pStyle w:val="Tekstpodstawowywcity"/>
        <w:spacing w:after="0"/>
        <w:ind w:left="0"/>
        <w:jc w:val="both"/>
      </w:pPr>
      <w:r>
        <w:t>Wydatki na w</w:t>
      </w:r>
      <w:r w:rsidR="00BC4253">
        <w:t>ynagrodzeni</w:t>
      </w:r>
      <w:r>
        <w:t>a</w:t>
      </w:r>
      <w:r w:rsidR="00BC4253">
        <w:t xml:space="preserve"> dla inkasentów pobierających opłaty za </w:t>
      </w:r>
      <w:r w:rsidR="00B1226B">
        <w:t xml:space="preserve">gospodarowanie </w:t>
      </w:r>
      <w:r w:rsidR="00BC4253">
        <w:t>odpad</w:t>
      </w:r>
      <w:r w:rsidR="00B1226B">
        <w:t>ami</w:t>
      </w:r>
      <w:r w:rsidR="00BC4253">
        <w:t xml:space="preserve"> komunaln</w:t>
      </w:r>
      <w:r w:rsidR="00B1226B">
        <w:t>ymi</w:t>
      </w:r>
      <w:r w:rsidR="00BC4253">
        <w:t xml:space="preserve"> </w:t>
      </w:r>
      <w:r>
        <w:t>zaplanowano na II półrocze 2015 r</w:t>
      </w:r>
      <w:r w:rsidR="00BC4253">
        <w:t>.</w:t>
      </w:r>
    </w:p>
    <w:p w:rsidR="00BC4253" w:rsidRDefault="00BC4253" w:rsidP="00BC4253">
      <w:pPr>
        <w:pStyle w:val="Tekstpodstawowywcity"/>
        <w:spacing w:after="0"/>
        <w:ind w:left="0"/>
        <w:jc w:val="both"/>
      </w:pPr>
    </w:p>
    <w:p w:rsidR="00BC4253" w:rsidRDefault="00BC4253" w:rsidP="00BC4253">
      <w:pPr>
        <w:pStyle w:val="Tekstpodstawowywcity"/>
        <w:ind w:left="0"/>
        <w:jc w:val="both"/>
      </w:pPr>
      <w:r>
        <w:t xml:space="preserve">Wydatkowano  kwotę  </w:t>
      </w:r>
      <w:r w:rsidR="003251FE">
        <w:t>301 584,14</w:t>
      </w:r>
      <w:r>
        <w:t xml:space="preserve"> zł  na  świadczenie usługi </w:t>
      </w:r>
      <w:r w:rsidR="003251FE">
        <w:t>o</w:t>
      </w:r>
      <w:r>
        <w:t>dbi</w:t>
      </w:r>
      <w:r w:rsidR="003251FE">
        <w:t>oru</w:t>
      </w:r>
      <w:r>
        <w:t xml:space="preserve"> i zagospodarowani</w:t>
      </w:r>
      <w:r w:rsidR="003251FE">
        <w:t>a</w:t>
      </w:r>
      <w:r>
        <w:t xml:space="preserve">  odpadów komunalnych z zamieszkałych nieruchomości położonych na terenie  Gminy Chełmża  przez Zakład Gospodarki Komunalnej Sp. z o.o. w Chełmży  na podstawie umowy </w:t>
      </w:r>
      <w:r w:rsidRPr="003A4416">
        <w:t xml:space="preserve">Nr </w:t>
      </w:r>
      <w:r w:rsidR="003251FE">
        <w:t>64/2014</w:t>
      </w:r>
      <w:r w:rsidRPr="003A4416">
        <w:t xml:space="preserve"> z dnia </w:t>
      </w:r>
      <w:r w:rsidR="003251FE">
        <w:t>23 grudnia 2014</w:t>
      </w:r>
      <w:r>
        <w:t xml:space="preserve"> r. </w:t>
      </w:r>
    </w:p>
    <w:p w:rsidR="00BC4253" w:rsidRDefault="00B1226B" w:rsidP="00BC4253">
      <w:pPr>
        <w:pStyle w:val="Tekstpodstawowywcity"/>
        <w:spacing w:after="0"/>
        <w:ind w:left="0"/>
        <w:jc w:val="both"/>
      </w:pPr>
      <w:r>
        <w:t>Wydatki na u</w:t>
      </w:r>
      <w:r w:rsidR="00BC4253">
        <w:t>tworzenie, utrzymanie i obsług</w:t>
      </w:r>
      <w:r>
        <w:t>ę</w:t>
      </w:r>
      <w:r w:rsidR="00BC4253">
        <w:t xml:space="preserve"> </w:t>
      </w:r>
      <w:r>
        <w:t>p</w:t>
      </w:r>
      <w:r w:rsidR="00BC4253">
        <w:t xml:space="preserve">unktu selektywnej zbiórki odpadów komunalnych (PSZOK)  na podstawie umowy </w:t>
      </w:r>
      <w:r w:rsidR="003251FE">
        <w:t xml:space="preserve">Nr </w:t>
      </w:r>
      <w:r w:rsidR="00BC4253">
        <w:t xml:space="preserve"> </w:t>
      </w:r>
      <w:r w:rsidR="003251FE">
        <w:t>64/2014</w:t>
      </w:r>
      <w:r w:rsidR="003251FE" w:rsidRPr="003A4416">
        <w:t xml:space="preserve"> z dnia </w:t>
      </w:r>
      <w:r w:rsidR="003251FE">
        <w:t>23 grudnia 2014 r.</w:t>
      </w:r>
      <w:r w:rsidR="00BC4253">
        <w:t xml:space="preserve"> zawartej z Zakładem Gospodarki Komunalnej Sp. z o.o. w Chełmży</w:t>
      </w:r>
      <w:r w:rsidR="00BC4253">
        <w:rPr>
          <w:color w:val="000000" w:themeColor="text1"/>
        </w:rPr>
        <w:t xml:space="preserve">  stanowił</w:t>
      </w:r>
      <w:r>
        <w:rPr>
          <w:color w:val="000000" w:themeColor="text1"/>
        </w:rPr>
        <w:t>y</w:t>
      </w:r>
      <w:r w:rsidR="00BC4253">
        <w:rPr>
          <w:color w:val="000000" w:themeColor="text1"/>
        </w:rPr>
        <w:t xml:space="preserve"> kwotę </w:t>
      </w:r>
      <w:r w:rsidR="003251FE">
        <w:rPr>
          <w:color w:val="000000" w:themeColor="text1"/>
        </w:rPr>
        <w:t>32 416,52</w:t>
      </w:r>
      <w:r w:rsidR="00BC4253">
        <w:rPr>
          <w:color w:val="000000" w:themeColor="text1"/>
        </w:rPr>
        <w:t xml:space="preserve"> zł. </w:t>
      </w:r>
    </w:p>
    <w:p w:rsidR="005446ED" w:rsidRDefault="005446ED" w:rsidP="005446ED">
      <w:pPr>
        <w:pStyle w:val="Tekstpodstawowywcity"/>
        <w:spacing w:after="0"/>
        <w:ind w:left="0"/>
        <w:jc w:val="both"/>
      </w:pPr>
    </w:p>
    <w:p w:rsidR="00BC4253" w:rsidRDefault="00BC4253" w:rsidP="00BC4253">
      <w:pPr>
        <w:pStyle w:val="Tekstpodstawowywcity"/>
        <w:ind w:left="0"/>
        <w:jc w:val="both"/>
      </w:pPr>
      <w:r>
        <w:t xml:space="preserve">Na zakup worków i rękawic w związku z akcją sprzątania Gminy poniesiony został wydatek w wysokości  </w:t>
      </w:r>
      <w:r w:rsidR="003251FE">
        <w:t>2 457,44</w:t>
      </w:r>
      <w:r>
        <w:t xml:space="preserve">  zł.</w:t>
      </w:r>
    </w:p>
    <w:p w:rsidR="00BC4253" w:rsidRDefault="00BC4253" w:rsidP="00BC4253">
      <w:pPr>
        <w:pStyle w:val="Tekstpodstawowywcity"/>
        <w:ind w:left="0"/>
        <w:jc w:val="both"/>
      </w:pPr>
      <w:r>
        <w:t xml:space="preserve">Pozostałe wydatki związane z utrzymaniem czystości na terenie Gminy stanowią kwotę  </w:t>
      </w:r>
      <w:r w:rsidR="005446ED">
        <w:t>5 </w:t>
      </w:r>
      <w:r w:rsidR="006D74EE">
        <w:t>1</w:t>
      </w:r>
      <w:r w:rsidR="005446ED">
        <w:t>12,12</w:t>
      </w:r>
      <w:r>
        <w:t xml:space="preserve"> zł.</w:t>
      </w:r>
    </w:p>
    <w:p w:rsidR="00C3404A" w:rsidRDefault="00C3404A" w:rsidP="00BC4253">
      <w:pPr>
        <w:pStyle w:val="Tekstpodstawowywcity"/>
        <w:ind w:left="0"/>
        <w:jc w:val="both"/>
      </w:pPr>
    </w:p>
    <w:p w:rsidR="00BC4253" w:rsidRDefault="00BC4253" w:rsidP="00AA6749">
      <w:pPr>
        <w:pStyle w:val="Tekstpodstawowywcity"/>
        <w:shd w:val="clear" w:color="auto" w:fill="FFFF99"/>
        <w:spacing w:after="0" w:line="276" w:lineRule="auto"/>
        <w:ind w:left="0"/>
        <w:jc w:val="center"/>
        <w:rPr>
          <w:b/>
        </w:rPr>
      </w:pPr>
      <w:r w:rsidRPr="009B1F16">
        <w:rPr>
          <w:b/>
          <w:bCs/>
        </w:rPr>
        <w:t xml:space="preserve">Utrzymanie zieleni w miastach i gminach </w:t>
      </w:r>
      <w:r w:rsidRPr="009B1F16">
        <w:rPr>
          <w:b/>
        </w:rPr>
        <w:t xml:space="preserve"> – </w:t>
      </w:r>
      <w:r w:rsidR="000B68A2" w:rsidRPr="00075964">
        <w:rPr>
          <w:b/>
          <w:bCs/>
          <w:sz w:val="22"/>
          <w:szCs w:val="22"/>
        </w:rPr>
        <w:t>37 588,01</w:t>
      </w:r>
      <w:r w:rsidRPr="00075964">
        <w:rPr>
          <w:b/>
          <w:bCs/>
          <w:sz w:val="22"/>
          <w:szCs w:val="22"/>
        </w:rPr>
        <w:t xml:space="preserve">  </w:t>
      </w:r>
      <w:r w:rsidRPr="00075964">
        <w:rPr>
          <w:b/>
          <w:sz w:val="22"/>
          <w:szCs w:val="22"/>
        </w:rPr>
        <w:t>zł</w:t>
      </w:r>
      <w:r w:rsidR="009740AC">
        <w:rPr>
          <w:b/>
        </w:rPr>
        <w:t>,</w:t>
      </w:r>
      <w:r>
        <w:rPr>
          <w:b/>
        </w:rPr>
        <w:t xml:space="preserve"> w tym z Funduszu Sołeckiego –  </w:t>
      </w:r>
      <w:r w:rsidR="009740AC" w:rsidRPr="00075964">
        <w:rPr>
          <w:b/>
          <w:sz w:val="22"/>
          <w:szCs w:val="22"/>
        </w:rPr>
        <w:t>9 596,34</w:t>
      </w:r>
      <w:r>
        <w:rPr>
          <w:b/>
        </w:rPr>
        <w:t xml:space="preserve"> zł</w:t>
      </w:r>
    </w:p>
    <w:p w:rsidR="00CA59F0" w:rsidRDefault="00BC4253" w:rsidP="00AA6749">
      <w:pPr>
        <w:pStyle w:val="Tekstpodstawowywcity"/>
        <w:spacing w:after="0"/>
        <w:ind w:left="0"/>
        <w:jc w:val="both"/>
      </w:pPr>
      <w:r>
        <w:t xml:space="preserve"> </w:t>
      </w:r>
    </w:p>
    <w:p w:rsidR="00D42926" w:rsidRDefault="00BC4253" w:rsidP="00AA6749">
      <w:pPr>
        <w:pStyle w:val="Tekstpodstawowywcity"/>
        <w:spacing w:after="0"/>
        <w:ind w:left="0"/>
        <w:jc w:val="both"/>
      </w:pPr>
      <w:r>
        <w:t>W ramach środków przewidzianych na utrzymanie zieleni i teren</w:t>
      </w:r>
      <w:r w:rsidR="003E7494">
        <w:t>ów</w:t>
      </w:r>
      <w:r>
        <w:t xml:space="preserve"> rekreacyjn</w:t>
      </w:r>
      <w:r w:rsidR="003E7494">
        <w:t>ych</w:t>
      </w:r>
      <w:r>
        <w:t xml:space="preserve"> poniesiono wydatki w kwocie </w:t>
      </w:r>
      <w:r w:rsidR="00453B6C">
        <w:t>37 588,01</w:t>
      </w:r>
      <w:r>
        <w:t xml:space="preserve"> zł, m.in. na:</w:t>
      </w:r>
    </w:p>
    <w:p w:rsidR="00D42926" w:rsidRDefault="00D42926" w:rsidP="00D42926">
      <w:pPr>
        <w:pStyle w:val="Tekstpodstawowywcity"/>
        <w:spacing w:after="0"/>
        <w:ind w:left="0"/>
        <w:jc w:val="both"/>
      </w:pPr>
      <w:r>
        <w:t>-    zakup sadzonek bylin i krzewów,</w:t>
      </w:r>
    </w:p>
    <w:p w:rsidR="00D42926" w:rsidRDefault="00D42926" w:rsidP="00D42926">
      <w:pPr>
        <w:pStyle w:val="Tekstpodstawowywcity"/>
        <w:spacing w:after="0"/>
        <w:ind w:left="0"/>
        <w:jc w:val="both"/>
      </w:pPr>
      <w:r>
        <w:t>-    wykaszani</w:t>
      </w:r>
      <w:r w:rsidR="003E7494">
        <w:t>e</w:t>
      </w:r>
      <w:r>
        <w:t xml:space="preserve"> terenów zielonych,</w:t>
      </w:r>
    </w:p>
    <w:p w:rsidR="00750D13" w:rsidRPr="00BF3A57" w:rsidRDefault="00BF3A57" w:rsidP="00D42926">
      <w:pPr>
        <w:ind w:left="360" w:hanging="360"/>
        <w:contextualSpacing/>
        <w:jc w:val="both"/>
      </w:pPr>
      <w:r>
        <w:t>-</w:t>
      </w:r>
      <w:r>
        <w:tab/>
      </w:r>
      <w:r w:rsidR="00750D13" w:rsidRPr="00BF3A57">
        <w:t>remont</w:t>
      </w:r>
      <w:r>
        <w:t>y</w:t>
      </w:r>
      <w:r w:rsidR="00750D13" w:rsidRPr="00BF3A57">
        <w:t xml:space="preserve"> placów zabaw oraz wymian</w:t>
      </w:r>
      <w:r>
        <w:t>ę</w:t>
      </w:r>
      <w:r w:rsidR="00750D13" w:rsidRPr="00BF3A57">
        <w:t xml:space="preserve"> uszkodzonych i zużytych  elementów w miejscowościach:  Bocień, Brąchnówko,  Browina, Drzonówko, Dziemiony, Grzegorz, Grzywna, Kończewice, Mirakowo, Nowa Chełmża, Sławkowo, Windak, Zajączkowo, Zelgno</w:t>
      </w:r>
      <w:r>
        <w:t>,</w:t>
      </w:r>
    </w:p>
    <w:p w:rsidR="00BF3A57" w:rsidRDefault="00BF3A57" w:rsidP="00BF3A57">
      <w:pPr>
        <w:ind w:left="360" w:hanging="360"/>
        <w:contextualSpacing/>
        <w:jc w:val="both"/>
      </w:pPr>
      <w:r>
        <w:t>-</w:t>
      </w:r>
      <w:r>
        <w:tab/>
      </w:r>
      <w:r w:rsidR="00750D13" w:rsidRPr="00BF3A57">
        <w:t>impregn</w:t>
      </w:r>
      <w:r>
        <w:t>ację</w:t>
      </w:r>
      <w:r w:rsidR="00750D13" w:rsidRPr="00BF3A57">
        <w:t xml:space="preserve"> i konserw</w:t>
      </w:r>
      <w:r>
        <w:t xml:space="preserve">ację drewnianych </w:t>
      </w:r>
      <w:r w:rsidR="00750D13" w:rsidRPr="00BF3A57">
        <w:t xml:space="preserve"> element</w:t>
      </w:r>
      <w:r>
        <w:t xml:space="preserve">ów </w:t>
      </w:r>
      <w:r w:rsidR="00750D13" w:rsidRPr="00BF3A57">
        <w:t xml:space="preserve"> placów zabaw</w:t>
      </w:r>
      <w:r>
        <w:t>,</w:t>
      </w:r>
    </w:p>
    <w:p w:rsidR="00750D13" w:rsidRDefault="00D42926" w:rsidP="00BF3A57">
      <w:pPr>
        <w:ind w:left="360" w:hanging="360"/>
        <w:contextualSpacing/>
        <w:jc w:val="both"/>
      </w:pPr>
      <w:r>
        <w:t>-</w:t>
      </w:r>
      <w:r>
        <w:tab/>
      </w:r>
      <w:r w:rsidR="00750D13">
        <w:t>naprawy sprzętu służącego do utrzymania terenów zielonych gminy (</w:t>
      </w:r>
      <w:proofErr w:type="spellStart"/>
      <w:r w:rsidR="00750D13">
        <w:t>wykaszarki</w:t>
      </w:r>
      <w:proofErr w:type="spellEnd"/>
      <w:r w:rsidR="00750D13">
        <w:t>) oraz zakupiono do nich materiały eksploatacyjne,</w:t>
      </w:r>
    </w:p>
    <w:p w:rsidR="00750D13" w:rsidRDefault="00D42926" w:rsidP="00D42926">
      <w:pPr>
        <w:contextualSpacing/>
        <w:jc w:val="both"/>
      </w:pPr>
      <w:r>
        <w:t>-    zakup</w:t>
      </w:r>
      <w:r w:rsidR="00750D13" w:rsidRPr="00D42926">
        <w:t xml:space="preserve"> środków ochrony roślin </w:t>
      </w:r>
      <w:r>
        <w:t>i materiałów do pielęgnacji zieleni</w:t>
      </w:r>
      <w:r w:rsidR="00750D13" w:rsidRPr="00D42926">
        <w:t>,</w:t>
      </w:r>
    </w:p>
    <w:p w:rsidR="00D42926" w:rsidRPr="00D42926" w:rsidRDefault="00D42926" w:rsidP="00D42926">
      <w:pPr>
        <w:contextualSpacing/>
        <w:jc w:val="both"/>
      </w:pPr>
      <w:r>
        <w:t>-    zakup paliwa do sprzętu wykorzystywanego na potrzeby utrzymania zieleni,</w:t>
      </w:r>
    </w:p>
    <w:p w:rsidR="00750D13" w:rsidRPr="00D42926" w:rsidRDefault="00D42926" w:rsidP="00D42926">
      <w:pPr>
        <w:contextualSpacing/>
        <w:jc w:val="both"/>
      </w:pPr>
      <w:r>
        <w:t>-    o</w:t>
      </w:r>
      <w:r w:rsidR="00750D13" w:rsidRPr="00D42926">
        <w:t>dśwież</w:t>
      </w:r>
      <w:r>
        <w:t>enie</w:t>
      </w:r>
      <w:r w:rsidR="00750D13" w:rsidRPr="00D42926">
        <w:t xml:space="preserve"> pomnik</w:t>
      </w:r>
      <w:r>
        <w:t>a</w:t>
      </w:r>
      <w:r w:rsidR="00750D13" w:rsidRPr="00D42926">
        <w:t xml:space="preserve"> wojewody Łaszewskiego w Brąchnówku,</w:t>
      </w:r>
    </w:p>
    <w:p w:rsidR="00750D13" w:rsidRPr="00D42926" w:rsidRDefault="00D42926" w:rsidP="00D42926">
      <w:pPr>
        <w:contextualSpacing/>
        <w:jc w:val="both"/>
      </w:pPr>
      <w:r>
        <w:t xml:space="preserve">-    wykonanie </w:t>
      </w:r>
      <w:r w:rsidR="00750D13" w:rsidRPr="00D42926">
        <w:t>doraźnych napraw na terenie ośrodka w Zalesiu.</w:t>
      </w:r>
    </w:p>
    <w:p w:rsidR="00BC4253" w:rsidRPr="00F127DC" w:rsidRDefault="00BC4253" w:rsidP="00BC4253">
      <w:pPr>
        <w:pStyle w:val="Akapitzlist"/>
        <w:spacing w:after="0" w:line="240" w:lineRule="auto"/>
        <w:ind w:left="0"/>
        <w:contextualSpacing/>
        <w:jc w:val="both"/>
        <w:rPr>
          <w:rFonts w:ascii="Times New Roman" w:hAnsi="Times New Roman" w:cs="Times New Roman"/>
          <w:sz w:val="24"/>
          <w:szCs w:val="24"/>
        </w:rPr>
      </w:pPr>
    </w:p>
    <w:p w:rsidR="00BC4253" w:rsidRPr="00CF4A14" w:rsidRDefault="00BC4253" w:rsidP="00BC4253">
      <w:pPr>
        <w:jc w:val="both"/>
      </w:pPr>
      <w:r w:rsidRPr="00BE2AC5">
        <w:t>Ze środków Funduszu Sołeckiego</w:t>
      </w:r>
      <w:r>
        <w:t xml:space="preserve"> poniesione zostały wydatki na utrzymanie zieleni w sołectwach w kwocie </w:t>
      </w:r>
      <w:r w:rsidR="00A10C2C">
        <w:t>9 596,34</w:t>
      </w:r>
      <w:r>
        <w:t xml:space="preserve"> zł. </w:t>
      </w:r>
      <w:r w:rsidR="00A10C2C">
        <w:t xml:space="preserve"> </w:t>
      </w:r>
      <w:r w:rsidR="00770333">
        <w:t>Dokonano m.in. zakupu elementów drewnianych do naprawy placów zabaw, napraw sprzętu do koszenia traw, kwiatów rabatowych, zakupu paliwa do kosiarek.</w:t>
      </w:r>
    </w:p>
    <w:p w:rsidR="00BC4253" w:rsidRDefault="00BC4253" w:rsidP="00BC4253">
      <w:pPr>
        <w:pStyle w:val="Akapitzlist"/>
        <w:spacing w:after="0" w:line="240" w:lineRule="auto"/>
        <w:ind w:left="0"/>
        <w:jc w:val="both"/>
        <w:rPr>
          <w:rFonts w:ascii="Times New Roman" w:hAnsi="Times New Roman"/>
          <w:sz w:val="24"/>
          <w:szCs w:val="24"/>
        </w:rPr>
      </w:pPr>
      <w:r>
        <w:rPr>
          <w:rFonts w:ascii="Times New Roman" w:hAnsi="Times New Roman"/>
          <w:sz w:val="24"/>
          <w:szCs w:val="24"/>
        </w:rPr>
        <w:t>W/w i p</w:t>
      </w:r>
      <w:r w:rsidRPr="00594B83">
        <w:rPr>
          <w:rFonts w:ascii="Times New Roman" w:hAnsi="Times New Roman"/>
          <w:sz w:val="24"/>
          <w:szCs w:val="24"/>
        </w:rPr>
        <w:t>ozostałe wydatki</w:t>
      </w:r>
      <w:r>
        <w:rPr>
          <w:rFonts w:ascii="Times New Roman" w:hAnsi="Times New Roman"/>
          <w:sz w:val="24"/>
          <w:szCs w:val="24"/>
        </w:rPr>
        <w:t xml:space="preserve"> </w:t>
      </w:r>
      <w:r w:rsidRPr="00594B83">
        <w:rPr>
          <w:rFonts w:ascii="Times New Roman" w:hAnsi="Times New Roman"/>
          <w:sz w:val="24"/>
          <w:szCs w:val="24"/>
        </w:rPr>
        <w:t>poniesione</w:t>
      </w:r>
      <w:r>
        <w:rPr>
          <w:rFonts w:ascii="Times New Roman" w:hAnsi="Times New Roman"/>
          <w:sz w:val="24"/>
          <w:szCs w:val="24"/>
        </w:rPr>
        <w:t xml:space="preserve"> </w:t>
      </w:r>
      <w:r w:rsidRPr="00594B83">
        <w:rPr>
          <w:rFonts w:ascii="Times New Roman" w:hAnsi="Times New Roman"/>
          <w:sz w:val="24"/>
          <w:szCs w:val="24"/>
        </w:rPr>
        <w:t>na utrzymanie zieleni w ramach funduszu sołeckiego wg sołectw przedstawia załącznik nr 5</w:t>
      </w:r>
      <w:r>
        <w:rPr>
          <w:rFonts w:ascii="Times New Roman" w:hAnsi="Times New Roman"/>
          <w:sz w:val="24"/>
          <w:szCs w:val="24"/>
        </w:rPr>
        <w:t>.</w:t>
      </w:r>
    </w:p>
    <w:p w:rsidR="00BC4253" w:rsidRDefault="00BC4253" w:rsidP="00BC4253">
      <w:pPr>
        <w:pStyle w:val="Akapitzlist"/>
        <w:spacing w:after="0" w:line="240" w:lineRule="auto"/>
        <w:ind w:left="0"/>
        <w:jc w:val="both"/>
        <w:rPr>
          <w:rFonts w:ascii="Times New Roman" w:hAnsi="Times New Roman"/>
          <w:sz w:val="24"/>
          <w:szCs w:val="24"/>
        </w:rPr>
      </w:pPr>
    </w:p>
    <w:p w:rsidR="00BC4253" w:rsidRPr="00B87F7D" w:rsidRDefault="00BC4253" w:rsidP="00BC4253">
      <w:pPr>
        <w:jc w:val="both"/>
        <w:rPr>
          <w:color w:val="FF0000"/>
        </w:rPr>
      </w:pPr>
    </w:p>
    <w:p w:rsidR="000B68A2" w:rsidRPr="00075964" w:rsidRDefault="000B68A2" w:rsidP="00AA6749">
      <w:pPr>
        <w:pStyle w:val="Tekstpodstawowywcity"/>
        <w:shd w:val="clear" w:color="auto" w:fill="FFFF99"/>
        <w:spacing w:after="0"/>
        <w:ind w:left="0"/>
        <w:jc w:val="center"/>
        <w:rPr>
          <w:b/>
          <w:bCs/>
          <w:sz w:val="22"/>
          <w:szCs w:val="22"/>
        </w:rPr>
      </w:pPr>
      <w:r>
        <w:rPr>
          <w:b/>
          <w:bCs/>
        </w:rPr>
        <w:t xml:space="preserve">Ochrona powietrza atmosferycznego i klimatu   </w:t>
      </w:r>
      <w:r w:rsidRPr="00075964">
        <w:rPr>
          <w:b/>
          <w:bCs/>
          <w:sz w:val="22"/>
          <w:szCs w:val="22"/>
        </w:rPr>
        <w:t>0,00 zł</w:t>
      </w:r>
    </w:p>
    <w:p w:rsidR="00CA59F0" w:rsidRDefault="00CA59F0" w:rsidP="00AA6749">
      <w:pPr>
        <w:jc w:val="both"/>
      </w:pPr>
    </w:p>
    <w:p w:rsidR="000B68A2" w:rsidRDefault="00F849ED" w:rsidP="00AA6749">
      <w:pPr>
        <w:jc w:val="both"/>
      </w:pPr>
      <w:r>
        <w:t xml:space="preserve">W ramach zaplanowanych środków zawarta została umowa Nr 10 z dnia 12 lutego 2015 r. z firmą </w:t>
      </w:r>
      <w:proofErr w:type="spellStart"/>
      <w:r>
        <w:t>Dorfin</w:t>
      </w:r>
      <w:proofErr w:type="spellEnd"/>
      <w:r>
        <w:t xml:space="preserve"> Grant </w:t>
      </w:r>
      <w:proofErr w:type="spellStart"/>
      <w:r>
        <w:t>Thornton</w:t>
      </w:r>
      <w:proofErr w:type="spellEnd"/>
      <w:r>
        <w:t xml:space="preserve"> Frąckowiak sp. z o.o. z Torunia, której przedmiotem jest sporządzenie  Planu Gospodarki Niskoemisyjnej  dla Gminy Chełmża wraz z prognozą  oddziaływania na środowisko</w:t>
      </w:r>
      <w:r w:rsidR="00CA59F0">
        <w:t>. Wartość umowy stanowi kwotę</w:t>
      </w:r>
      <w:r>
        <w:t xml:space="preserve"> 30 504,00 zł</w:t>
      </w:r>
      <w:r w:rsidR="00CA59F0">
        <w:t xml:space="preserve">, wykonanie przewidziano na II półrocze 2015 r. </w:t>
      </w:r>
      <w:r>
        <w:t xml:space="preserve"> </w:t>
      </w:r>
    </w:p>
    <w:p w:rsidR="00CA59F0" w:rsidRDefault="00CA59F0" w:rsidP="00BC4253">
      <w:pPr>
        <w:jc w:val="both"/>
      </w:pPr>
      <w:r>
        <w:t>Zadanie przewidziane jest do dofinansowania ze środków Narodowego Funduszu Ochrony Środowiska i Gospodarki Wodnej  na podstawie umowy nr POIS.09.03.00-00-570/13-00 z dnia 31.12.2014 zmienionej aneksem nr POIS.09.03.00-00-570/13-01  z dnia 30.06.2015 r.</w:t>
      </w:r>
    </w:p>
    <w:p w:rsidR="00CA59F0" w:rsidRDefault="00CA59F0" w:rsidP="00BC4253">
      <w:pPr>
        <w:jc w:val="both"/>
      </w:pPr>
    </w:p>
    <w:p w:rsidR="00CA59F0" w:rsidRDefault="00CA59F0" w:rsidP="00BC4253">
      <w:pPr>
        <w:jc w:val="both"/>
      </w:pPr>
    </w:p>
    <w:p w:rsidR="006A4B7C" w:rsidRPr="00CA59F0" w:rsidRDefault="000B68A2" w:rsidP="00AA6749">
      <w:pPr>
        <w:pStyle w:val="Tekstpodstawowywcity"/>
        <w:shd w:val="clear" w:color="auto" w:fill="FFFF99"/>
        <w:spacing w:after="0"/>
        <w:ind w:left="0"/>
        <w:jc w:val="center"/>
        <w:rPr>
          <w:b/>
          <w:bCs/>
        </w:rPr>
      </w:pPr>
      <w:r>
        <w:rPr>
          <w:b/>
          <w:bCs/>
        </w:rPr>
        <w:t xml:space="preserve">Schroniska dla zwierząt   </w:t>
      </w:r>
      <w:r w:rsidRPr="00075964">
        <w:rPr>
          <w:b/>
          <w:bCs/>
          <w:sz w:val="22"/>
          <w:szCs w:val="22"/>
        </w:rPr>
        <w:t>14 560,28 zł</w:t>
      </w:r>
    </w:p>
    <w:p w:rsidR="00CA59F0" w:rsidRDefault="00CA59F0" w:rsidP="00AA6749">
      <w:pPr>
        <w:jc w:val="both"/>
        <w:rPr>
          <w:color w:val="000000"/>
        </w:rPr>
      </w:pPr>
    </w:p>
    <w:p w:rsidR="006A4B7C" w:rsidRDefault="006A4B7C" w:rsidP="00AA6749">
      <w:pPr>
        <w:jc w:val="both"/>
        <w:rPr>
          <w:color w:val="000000"/>
        </w:rPr>
      </w:pPr>
      <w:r>
        <w:rPr>
          <w:color w:val="000000"/>
        </w:rPr>
        <w:t>Ś</w:t>
      </w:r>
      <w:r w:rsidRPr="00125738">
        <w:rPr>
          <w:color w:val="000000"/>
        </w:rPr>
        <w:t xml:space="preserve">rodki </w:t>
      </w:r>
      <w:r>
        <w:rPr>
          <w:color w:val="000000"/>
        </w:rPr>
        <w:t xml:space="preserve">wydatkowano </w:t>
      </w:r>
      <w:r w:rsidRPr="00125738">
        <w:rPr>
          <w:color w:val="000000"/>
        </w:rPr>
        <w:t>na przyjmowanie zwierząt z terenu Gminy do Miejskiego Sc</w:t>
      </w:r>
      <w:r>
        <w:rPr>
          <w:color w:val="000000"/>
        </w:rPr>
        <w:t>hroniska dla Zwierząt w Toruniu z</w:t>
      </w:r>
      <w:r w:rsidRPr="00125738">
        <w:rPr>
          <w:color w:val="000000"/>
        </w:rPr>
        <w:t xml:space="preserve">godnie z umową </w:t>
      </w:r>
      <w:r w:rsidR="002E27F8">
        <w:rPr>
          <w:color w:val="000000"/>
        </w:rPr>
        <w:t>Nr 17/4/S/15 z dnia 26 stycznia 2015 r.</w:t>
      </w:r>
      <w:r>
        <w:rPr>
          <w:color w:val="000000"/>
        </w:rPr>
        <w:t xml:space="preserve"> </w:t>
      </w:r>
    </w:p>
    <w:p w:rsidR="00BC4253" w:rsidRDefault="00BC4253" w:rsidP="00BC4253">
      <w:pPr>
        <w:jc w:val="both"/>
      </w:pPr>
    </w:p>
    <w:p w:rsidR="006A4B7C" w:rsidRPr="00212C9E" w:rsidRDefault="006A4B7C" w:rsidP="00BC4253">
      <w:pPr>
        <w:jc w:val="both"/>
      </w:pPr>
    </w:p>
    <w:p w:rsidR="00BC4253" w:rsidRPr="006A4B7C" w:rsidRDefault="00BC4253" w:rsidP="00AA6749">
      <w:pPr>
        <w:pStyle w:val="Tekstpodstawowywcity"/>
        <w:shd w:val="clear" w:color="auto" w:fill="FFFF99"/>
        <w:spacing w:after="0"/>
        <w:ind w:left="0"/>
        <w:jc w:val="center"/>
        <w:rPr>
          <w:b/>
          <w:bCs/>
        </w:rPr>
      </w:pPr>
      <w:r>
        <w:rPr>
          <w:b/>
          <w:bCs/>
        </w:rPr>
        <w:t>O</w:t>
      </w:r>
      <w:r w:rsidR="000B68A2">
        <w:rPr>
          <w:b/>
          <w:bCs/>
        </w:rPr>
        <w:t xml:space="preserve">świetlenie ulic, placów i dróg  </w:t>
      </w:r>
      <w:r>
        <w:rPr>
          <w:b/>
          <w:bCs/>
        </w:rPr>
        <w:t xml:space="preserve"> </w:t>
      </w:r>
      <w:r w:rsidR="000B68A2" w:rsidRPr="00075964">
        <w:rPr>
          <w:b/>
          <w:bCs/>
          <w:sz w:val="22"/>
          <w:szCs w:val="22"/>
        </w:rPr>
        <w:t>189 040,83</w:t>
      </w:r>
      <w:r w:rsidRPr="00332E2D">
        <w:rPr>
          <w:b/>
          <w:bCs/>
        </w:rPr>
        <w:t xml:space="preserve"> zł</w:t>
      </w:r>
      <w:r w:rsidR="00332E2D">
        <w:rPr>
          <w:b/>
          <w:bCs/>
        </w:rPr>
        <w:t xml:space="preserve">, </w:t>
      </w:r>
      <w:r w:rsidR="00075964">
        <w:rPr>
          <w:b/>
          <w:bCs/>
        </w:rPr>
        <w:t>w tym</w:t>
      </w:r>
      <w:r w:rsidR="00332E2D">
        <w:rPr>
          <w:b/>
          <w:bCs/>
        </w:rPr>
        <w:t xml:space="preserve"> Fundusz Sołecki </w:t>
      </w:r>
      <w:r w:rsidR="00332E2D" w:rsidRPr="00075964">
        <w:rPr>
          <w:b/>
          <w:bCs/>
          <w:sz w:val="22"/>
          <w:szCs w:val="22"/>
        </w:rPr>
        <w:t>0,00</w:t>
      </w:r>
      <w:r w:rsidR="00332E2D">
        <w:rPr>
          <w:b/>
          <w:bCs/>
        </w:rPr>
        <w:t xml:space="preserve"> zł</w:t>
      </w:r>
    </w:p>
    <w:p w:rsidR="00123A99" w:rsidRDefault="00123A99" w:rsidP="00AA6749">
      <w:pPr>
        <w:jc w:val="both"/>
      </w:pPr>
    </w:p>
    <w:p w:rsidR="00BC4253" w:rsidRDefault="00BC4253" w:rsidP="00AA6749">
      <w:pPr>
        <w:jc w:val="both"/>
      </w:pPr>
      <w:r>
        <w:t xml:space="preserve">W okresie sprawozdawczym poniesione zostały wydatki na  energię elektryczną i opłaty za przesył energii w kwocie  </w:t>
      </w:r>
      <w:r w:rsidR="006A4B7C">
        <w:t>104 715,66</w:t>
      </w:r>
      <w:r>
        <w:t xml:space="preserve"> zł oraz wydatki na konserwację urządzeń świetlnych dróg  i placów na terenie Gminy Chełmża w wysokości  </w:t>
      </w:r>
      <w:r w:rsidR="006A4B7C">
        <w:t>84 325,17</w:t>
      </w:r>
      <w:r>
        <w:t xml:space="preserve"> zł. Wydatek dotyczy </w:t>
      </w:r>
      <w:r w:rsidRPr="00123A99">
        <w:t xml:space="preserve">punktów świetlnych  będących  własnością firmy ENERGA Oświetlenie Sp. z o.o. w ilości </w:t>
      </w:r>
      <w:r w:rsidR="00123A99" w:rsidRPr="00123A99">
        <w:t>707</w:t>
      </w:r>
      <w:r w:rsidRPr="00123A99">
        <w:t xml:space="preserve"> szt.</w:t>
      </w:r>
      <w:r w:rsidR="00123A99" w:rsidRPr="00123A99">
        <w:t xml:space="preserve"> (w tym 273 oprawy LED)</w:t>
      </w:r>
      <w:r w:rsidRPr="00123A99">
        <w:t xml:space="preserve"> oraz punktów  świetlnych  będących  własnością Gminy Chełmża w ilości 15</w:t>
      </w:r>
      <w:r w:rsidR="00123A99">
        <w:t>4</w:t>
      </w:r>
      <w:r w:rsidRPr="00123A99">
        <w:t xml:space="preserve"> szt.</w:t>
      </w:r>
    </w:p>
    <w:p w:rsidR="00BC4253" w:rsidRDefault="00BC4253" w:rsidP="00BC4253">
      <w:pPr>
        <w:jc w:val="both"/>
      </w:pPr>
    </w:p>
    <w:p w:rsidR="00BC4253" w:rsidRDefault="005C4226" w:rsidP="00BC4253">
      <w:pPr>
        <w:jc w:val="both"/>
      </w:pPr>
      <w:r>
        <w:t xml:space="preserve">Zaplanowane zostało zadanie inwestycyjne pn. „Wykonanie projektu – budowa punktów oświetleniowych przy drodze głównej w m. </w:t>
      </w:r>
      <w:proofErr w:type="spellStart"/>
      <w:r>
        <w:t>Strużal</w:t>
      </w:r>
      <w:proofErr w:type="spellEnd"/>
      <w:r>
        <w:t xml:space="preserve">” na kwotę 4 000,00 zł, w tym w ramach Funduszu Sołeckiego 2 000,00 zł. Wykonanie nastąpi w II półroczu 2015 r.  </w:t>
      </w:r>
    </w:p>
    <w:p w:rsidR="005C4226" w:rsidRDefault="005C4226" w:rsidP="00BC4253">
      <w:pPr>
        <w:jc w:val="both"/>
      </w:pPr>
    </w:p>
    <w:p w:rsidR="00BC4253" w:rsidRDefault="00BC4253" w:rsidP="00BC4253">
      <w:pPr>
        <w:pStyle w:val="Tekstpodstawowywcity"/>
        <w:shd w:val="clear" w:color="auto" w:fill="FFFF99"/>
        <w:ind w:left="0"/>
        <w:jc w:val="center"/>
        <w:rPr>
          <w:b/>
          <w:bCs/>
        </w:rPr>
      </w:pPr>
      <w:r>
        <w:rPr>
          <w:b/>
          <w:bCs/>
        </w:rPr>
        <w:t xml:space="preserve">Wpływy i wydatki związane z gromadzeniem środków z opłat i kar                                   za korzystanie ze środowiska   </w:t>
      </w:r>
      <w:r w:rsidR="00F87559" w:rsidRPr="00075964">
        <w:rPr>
          <w:b/>
          <w:bCs/>
          <w:sz w:val="22"/>
          <w:szCs w:val="22"/>
        </w:rPr>
        <w:t>2 083,00</w:t>
      </w:r>
      <w:r w:rsidRPr="00075964">
        <w:rPr>
          <w:b/>
          <w:bCs/>
          <w:sz w:val="22"/>
          <w:szCs w:val="22"/>
        </w:rPr>
        <w:t xml:space="preserve"> zł</w:t>
      </w:r>
    </w:p>
    <w:p w:rsidR="00BC4253" w:rsidRDefault="00BC4253" w:rsidP="00BC4253">
      <w:pPr>
        <w:autoSpaceDE w:val="0"/>
        <w:autoSpaceDN w:val="0"/>
        <w:adjustRightInd w:val="0"/>
        <w:rPr>
          <w:color w:val="000000"/>
          <w:sz w:val="21"/>
          <w:szCs w:val="21"/>
        </w:rPr>
      </w:pPr>
    </w:p>
    <w:p w:rsidR="00BC4253" w:rsidRDefault="00BC4253" w:rsidP="00BC4253">
      <w:pPr>
        <w:autoSpaceDE w:val="0"/>
        <w:autoSpaceDN w:val="0"/>
        <w:adjustRightInd w:val="0"/>
        <w:jc w:val="both"/>
        <w:rPr>
          <w:color w:val="000000"/>
        </w:rPr>
      </w:pPr>
      <w:r>
        <w:rPr>
          <w:color w:val="000000"/>
        </w:rPr>
        <w:t>Dokonano opłaty za korzystanie  ze środowiska w kwocie  2</w:t>
      </w:r>
      <w:r w:rsidR="00304F09">
        <w:rPr>
          <w:color w:val="000000"/>
        </w:rPr>
        <w:t> 083,00</w:t>
      </w:r>
      <w:r>
        <w:rPr>
          <w:color w:val="000000"/>
        </w:rPr>
        <w:t xml:space="preserve"> zł.</w:t>
      </w:r>
    </w:p>
    <w:p w:rsidR="00BC4253" w:rsidRDefault="00BC4253" w:rsidP="00BC4253">
      <w:pPr>
        <w:autoSpaceDE w:val="0"/>
        <w:autoSpaceDN w:val="0"/>
        <w:adjustRightInd w:val="0"/>
        <w:jc w:val="both"/>
        <w:rPr>
          <w:color w:val="000000"/>
        </w:rPr>
      </w:pPr>
    </w:p>
    <w:p w:rsidR="00AA6749" w:rsidRDefault="00AA6749" w:rsidP="00BC4253">
      <w:pPr>
        <w:autoSpaceDE w:val="0"/>
        <w:autoSpaceDN w:val="0"/>
        <w:adjustRightInd w:val="0"/>
        <w:jc w:val="both"/>
        <w:rPr>
          <w:color w:val="000000"/>
        </w:rPr>
      </w:pPr>
    </w:p>
    <w:p w:rsidR="00BC4253" w:rsidRDefault="00BC4253" w:rsidP="00BC4253">
      <w:pPr>
        <w:pStyle w:val="Tekstpodstawowywcity"/>
        <w:shd w:val="clear" w:color="auto" w:fill="FFFF99"/>
        <w:spacing w:after="0"/>
        <w:ind w:left="0"/>
        <w:jc w:val="center"/>
        <w:rPr>
          <w:b/>
          <w:bCs/>
        </w:rPr>
      </w:pPr>
      <w:r>
        <w:rPr>
          <w:b/>
          <w:bCs/>
        </w:rPr>
        <w:t xml:space="preserve">Wpływy i wydatki związane z gromadzeniem środków z opłat </w:t>
      </w:r>
      <w:r w:rsidR="00F87559">
        <w:rPr>
          <w:b/>
          <w:bCs/>
        </w:rPr>
        <w:t>produktowych</w:t>
      </w:r>
      <w:r w:rsidR="000B68A2">
        <w:rPr>
          <w:b/>
          <w:bCs/>
        </w:rPr>
        <w:t xml:space="preserve"> </w:t>
      </w:r>
      <w:r>
        <w:rPr>
          <w:b/>
          <w:bCs/>
        </w:rPr>
        <w:t xml:space="preserve">   </w:t>
      </w:r>
      <w:r>
        <w:rPr>
          <w:b/>
          <w:bCs/>
          <w:sz w:val="22"/>
          <w:szCs w:val="22"/>
        </w:rPr>
        <w:t xml:space="preserve">0,00 </w:t>
      </w:r>
      <w:r>
        <w:rPr>
          <w:b/>
          <w:bCs/>
        </w:rPr>
        <w:t>zł</w:t>
      </w:r>
    </w:p>
    <w:p w:rsidR="00BC4253" w:rsidRPr="00304F09" w:rsidRDefault="00BC4253" w:rsidP="00BC4253">
      <w:pPr>
        <w:autoSpaceDE w:val="0"/>
        <w:autoSpaceDN w:val="0"/>
        <w:adjustRightInd w:val="0"/>
        <w:jc w:val="both"/>
        <w:rPr>
          <w:color w:val="FF0000"/>
        </w:rPr>
      </w:pPr>
    </w:p>
    <w:p w:rsidR="00BC4253" w:rsidRDefault="00BC4253" w:rsidP="00BC4253">
      <w:pPr>
        <w:autoSpaceDE w:val="0"/>
        <w:autoSpaceDN w:val="0"/>
        <w:adjustRightInd w:val="0"/>
        <w:jc w:val="both"/>
        <w:rPr>
          <w:color w:val="000000"/>
        </w:rPr>
      </w:pPr>
      <w:r>
        <w:rPr>
          <w:color w:val="000000"/>
        </w:rPr>
        <w:t xml:space="preserve">Zaplanowano środki w wysokości  1 000,00 zł  z przeznaczeniem na zadania związane z ochroną środowiska.  W </w:t>
      </w:r>
      <w:r w:rsidR="007A506D">
        <w:rPr>
          <w:color w:val="000000"/>
        </w:rPr>
        <w:t xml:space="preserve">I półroczu </w:t>
      </w:r>
      <w:r>
        <w:rPr>
          <w:color w:val="000000"/>
        </w:rPr>
        <w:t>201</w:t>
      </w:r>
      <w:r w:rsidR="007A506D">
        <w:rPr>
          <w:color w:val="000000"/>
        </w:rPr>
        <w:t>5</w:t>
      </w:r>
      <w:r>
        <w:rPr>
          <w:color w:val="000000"/>
        </w:rPr>
        <w:t xml:space="preserve"> roku  nie poniesiono wydatków. </w:t>
      </w:r>
    </w:p>
    <w:p w:rsidR="00BC4253" w:rsidRDefault="00BC4253" w:rsidP="00BC4253">
      <w:pPr>
        <w:autoSpaceDE w:val="0"/>
        <w:autoSpaceDN w:val="0"/>
        <w:adjustRightInd w:val="0"/>
        <w:jc w:val="both"/>
        <w:rPr>
          <w:color w:val="000000"/>
        </w:rPr>
      </w:pPr>
    </w:p>
    <w:p w:rsidR="00BC4253" w:rsidRDefault="00BC4253" w:rsidP="00BC4253">
      <w:pPr>
        <w:pStyle w:val="Tekstpodstawowywcity"/>
        <w:shd w:val="clear" w:color="auto" w:fill="FFFF99"/>
        <w:spacing w:after="0"/>
        <w:ind w:left="0"/>
        <w:jc w:val="center"/>
        <w:rPr>
          <w:b/>
          <w:bCs/>
        </w:rPr>
      </w:pPr>
      <w:r>
        <w:rPr>
          <w:b/>
          <w:bCs/>
        </w:rPr>
        <w:t xml:space="preserve">Pozostała działalność – </w:t>
      </w:r>
      <w:r w:rsidR="00F87559" w:rsidRPr="00075964">
        <w:rPr>
          <w:b/>
          <w:bCs/>
          <w:sz w:val="22"/>
          <w:szCs w:val="22"/>
        </w:rPr>
        <w:t>11 999,00</w:t>
      </w:r>
      <w:r>
        <w:rPr>
          <w:b/>
          <w:bCs/>
        </w:rPr>
        <w:t xml:space="preserve"> zł</w:t>
      </w:r>
      <w:r w:rsidR="00332E2D">
        <w:rPr>
          <w:b/>
          <w:bCs/>
        </w:rPr>
        <w:t xml:space="preserve">, Funduszu Sołecki </w:t>
      </w:r>
      <w:r w:rsidR="00332E2D" w:rsidRPr="00075964">
        <w:rPr>
          <w:b/>
          <w:bCs/>
          <w:sz w:val="22"/>
          <w:szCs w:val="22"/>
        </w:rPr>
        <w:t>11 999,00</w:t>
      </w:r>
      <w:r w:rsidR="00332E2D">
        <w:rPr>
          <w:b/>
          <w:bCs/>
        </w:rPr>
        <w:t xml:space="preserve"> zł</w:t>
      </w:r>
    </w:p>
    <w:p w:rsidR="00BC4253" w:rsidRPr="00FE437D" w:rsidRDefault="00BC4253" w:rsidP="00BC4253">
      <w:pPr>
        <w:autoSpaceDE w:val="0"/>
        <w:autoSpaceDN w:val="0"/>
        <w:adjustRightInd w:val="0"/>
        <w:jc w:val="both"/>
        <w:rPr>
          <w:color w:val="FF0000"/>
        </w:rPr>
      </w:pPr>
    </w:p>
    <w:p w:rsidR="00BC4253" w:rsidRDefault="007461A9" w:rsidP="00BC4253">
      <w:pPr>
        <w:autoSpaceDE w:val="0"/>
        <w:autoSpaceDN w:val="0"/>
        <w:adjustRightInd w:val="0"/>
        <w:jc w:val="both"/>
        <w:rPr>
          <w:color w:val="000000"/>
        </w:rPr>
      </w:pPr>
      <w:r>
        <w:rPr>
          <w:color w:val="000000"/>
        </w:rPr>
        <w:t>W ramach wydatków bieżących zaplanowano środki na  demontaż, transport i unieszkodliwienie wyrobów z azbestem. W dniu 22 czerwca 2015 r. podpisana została umowa Nr 34/2015 z ZGK „</w:t>
      </w:r>
      <w:proofErr w:type="spellStart"/>
      <w:r>
        <w:rPr>
          <w:color w:val="000000"/>
        </w:rPr>
        <w:t>Groneko</w:t>
      </w:r>
      <w:proofErr w:type="spellEnd"/>
      <w:r>
        <w:rPr>
          <w:color w:val="000000"/>
        </w:rPr>
        <w:t>” z Mikorzyna na realizację zadania. Wartoś</w:t>
      </w:r>
      <w:r w:rsidR="001576DD">
        <w:rPr>
          <w:color w:val="000000"/>
        </w:rPr>
        <w:t>ć</w:t>
      </w:r>
      <w:r>
        <w:rPr>
          <w:color w:val="000000"/>
        </w:rPr>
        <w:t xml:space="preserve"> </w:t>
      </w:r>
      <w:r w:rsidR="001576DD">
        <w:rPr>
          <w:color w:val="000000"/>
        </w:rPr>
        <w:t xml:space="preserve">robót </w:t>
      </w:r>
      <w:r>
        <w:rPr>
          <w:color w:val="000000"/>
        </w:rPr>
        <w:t xml:space="preserve"> wynikająca z umowy stanowi</w:t>
      </w:r>
      <w:r w:rsidR="001576DD">
        <w:rPr>
          <w:color w:val="000000"/>
        </w:rPr>
        <w:t xml:space="preserve"> </w:t>
      </w:r>
      <w:r>
        <w:rPr>
          <w:color w:val="000000"/>
        </w:rPr>
        <w:t xml:space="preserve"> </w:t>
      </w:r>
      <w:r w:rsidR="001576DD">
        <w:rPr>
          <w:color w:val="000000"/>
        </w:rPr>
        <w:t>kwotę  27 000,00 zł. Realizacja zadania przewidziana jest na II półrocze 2015 r.</w:t>
      </w:r>
    </w:p>
    <w:p w:rsidR="00BC4253" w:rsidRDefault="00BC4253" w:rsidP="00BC4253">
      <w:pPr>
        <w:autoSpaceDE w:val="0"/>
        <w:autoSpaceDN w:val="0"/>
        <w:adjustRightInd w:val="0"/>
        <w:jc w:val="both"/>
        <w:rPr>
          <w:color w:val="000000"/>
        </w:rPr>
      </w:pPr>
    </w:p>
    <w:p w:rsidR="006048BB" w:rsidRDefault="001576DD" w:rsidP="00BC4253">
      <w:pPr>
        <w:autoSpaceDE w:val="0"/>
        <w:autoSpaceDN w:val="0"/>
        <w:adjustRightInd w:val="0"/>
        <w:jc w:val="both"/>
        <w:rPr>
          <w:color w:val="000000"/>
        </w:rPr>
      </w:pPr>
      <w:r>
        <w:rPr>
          <w:color w:val="000000"/>
        </w:rPr>
        <w:t>Zrealizowano zadania inwestycyjne sfinansowane w całości ze środków Funduszu Sołeckiego:</w:t>
      </w:r>
    </w:p>
    <w:p w:rsidR="001576DD" w:rsidRDefault="002C15DC" w:rsidP="005721CA">
      <w:pPr>
        <w:pStyle w:val="Akapitzlist"/>
        <w:numPr>
          <w:ilvl w:val="0"/>
          <w:numId w:val="18"/>
        </w:numPr>
        <w:autoSpaceDE w:val="0"/>
        <w:autoSpaceDN w:val="0"/>
        <w:adjustRightInd w:val="0"/>
        <w:ind w:left="426" w:hanging="284"/>
        <w:jc w:val="both"/>
        <w:rPr>
          <w:rFonts w:ascii="Times New Roman" w:hAnsi="Times New Roman" w:cs="Times New Roman"/>
          <w:color w:val="000000"/>
          <w:sz w:val="24"/>
          <w:szCs w:val="24"/>
        </w:rPr>
      </w:pPr>
      <w:r w:rsidRPr="002C15DC">
        <w:rPr>
          <w:rFonts w:ascii="Times New Roman" w:hAnsi="Times New Roman" w:cs="Times New Roman"/>
          <w:color w:val="000000"/>
          <w:sz w:val="24"/>
          <w:szCs w:val="24"/>
        </w:rPr>
        <w:t>„Zakup monitoringu dla m. Grzywna (centrum)</w:t>
      </w:r>
      <w:r>
        <w:rPr>
          <w:rFonts w:ascii="Times New Roman" w:hAnsi="Times New Roman" w:cs="Times New Roman"/>
          <w:color w:val="000000"/>
          <w:sz w:val="24"/>
          <w:szCs w:val="24"/>
        </w:rPr>
        <w:t>” - zaplanowane na kwotę 8 000,00 zł, dokonano wydatku w wysokości 7 999,00 zł,</w:t>
      </w:r>
    </w:p>
    <w:p w:rsidR="00BC4253" w:rsidRPr="00AA6749" w:rsidRDefault="002C15DC" w:rsidP="00BC4253">
      <w:pPr>
        <w:pStyle w:val="Akapitzlist"/>
        <w:numPr>
          <w:ilvl w:val="0"/>
          <w:numId w:val="18"/>
        </w:numPr>
        <w:autoSpaceDE w:val="0"/>
        <w:autoSpaceDN w:val="0"/>
        <w:adjustRightInd w:val="0"/>
        <w:ind w:left="426"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„Zakup monitoringu dla m. Skąpe (centrum)” – zaplanowane i zrealizowane w kwocie 4 000,00 zł.</w:t>
      </w:r>
    </w:p>
    <w:p w:rsidR="00BC4253" w:rsidRPr="00CD30EC" w:rsidRDefault="00BC4253" w:rsidP="00BC4253">
      <w:pPr>
        <w:autoSpaceDE w:val="0"/>
        <w:autoSpaceDN w:val="0"/>
        <w:adjustRightInd w:val="0"/>
        <w:rPr>
          <w:b/>
          <w:bCs/>
          <w:color w:val="0000FF"/>
          <w:sz w:val="28"/>
          <w:szCs w:val="28"/>
        </w:rPr>
      </w:pPr>
      <w:r w:rsidRPr="00E170C1">
        <w:rPr>
          <w:b/>
          <w:bCs/>
          <w:i/>
          <w:iCs/>
          <w:color w:val="0000FF"/>
          <w:sz w:val="28"/>
          <w:szCs w:val="28"/>
        </w:rPr>
        <w:t xml:space="preserve">Dział </w:t>
      </w:r>
      <w:r>
        <w:rPr>
          <w:b/>
          <w:bCs/>
          <w:i/>
          <w:iCs/>
          <w:color w:val="0000FF"/>
          <w:sz w:val="28"/>
          <w:szCs w:val="28"/>
        </w:rPr>
        <w:t xml:space="preserve">921   </w:t>
      </w:r>
      <w:r w:rsidRPr="00CD30EC">
        <w:rPr>
          <w:b/>
          <w:bCs/>
          <w:color w:val="0000FF"/>
          <w:sz w:val="28"/>
          <w:szCs w:val="28"/>
        </w:rPr>
        <w:t>KULTURA I OCHRONA DZIEDZICTWA</w:t>
      </w:r>
    </w:p>
    <w:p w:rsidR="00BC4253" w:rsidRDefault="00BC4253" w:rsidP="00BC4253">
      <w:pPr>
        <w:autoSpaceDE w:val="0"/>
        <w:autoSpaceDN w:val="0"/>
        <w:adjustRightInd w:val="0"/>
        <w:rPr>
          <w:b/>
          <w:bCs/>
          <w:color w:val="0000FF"/>
          <w:sz w:val="28"/>
          <w:szCs w:val="28"/>
        </w:rPr>
      </w:pPr>
      <w:r w:rsidRPr="00CD30EC">
        <w:rPr>
          <w:b/>
          <w:bCs/>
          <w:color w:val="0000FF"/>
          <w:sz w:val="28"/>
          <w:szCs w:val="28"/>
        </w:rPr>
        <w:t>NARODOWEGO</w:t>
      </w:r>
    </w:p>
    <w:p w:rsidR="00BC4253" w:rsidRPr="00CD30EC" w:rsidRDefault="00BC4253" w:rsidP="00BC4253">
      <w:pPr>
        <w:autoSpaceDE w:val="0"/>
        <w:autoSpaceDN w:val="0"/>
        <w:adjustRightInd w:val="0"/>
        <w:rPr>
          <w:b/>
          <w:bCs/>
          <w:color w:val="0000FF"/>
          <w:sz w:val="28"/>
          <w:szCs w:val="28"/>
        </w:rPr>
      </w:pPr>
    </w:p>
    <w:p w:rsidR="00BC4253" w:rsidRDefault="00BC4253" w:rsidP="00BC4253">
      <w:pPr>
        <w:autoSpaceDE w:val="0"/>
        <w:autoSpaceDN w:val="0"/>
        <w:adjustRightInd w:val="0"/>
        <w:rPr>
          <w:b/>
          <w:bCs/>
          <w:iCs/>
        </w:rPr>
      </w:pPr>
      <w:r w:rsidRPr="00C8109B">
        <w:rPr>
          <w:b/>
          <w:bCs/>
          <w:iCs/>
        </w:rPr>
        <w:t xml:space="preserve">Plan  </w:t>
      </w:r>
      <w:r w:rsidR="00434BC3">
        <w:rPr>
          <w:b/>
          <w:bCs/>
          <w:iCs/>
        </w:rPr>
        <w:t>881 660,00</w:t>
      </w:r>
      <w:r>
        <w:rPr>
          <w:b/>
          <w:bCs/>
          <w:iCs/>
        </w:rPr>
        <w:t xml:space="preserve"> zł</w:t>
      </w:r>
      <w:r>
        <w:rPr>
          <w:b/>
          <w:bCs/>
          <w:iCs/>
        </w:rPr>
        <w:tab/>
        <w:t xml:space="preserve">       W</w:t>
      </w:r>
      <w:r w:rsidRPr="00C8109B">
        <w:rPr>
          <w:b/>
          <w:bCs/>
          <w:iCs/>
        </w:rPr>
        <w:t xml:space="preserve">ykonanie  </w:t>
      </w:r>
      <w:r w:rsidR="00434BC3">
        <w:rPr>
          <w:b/>
          <w:bCs/>
          <w:iCs/>
        </w:rPr>
        <w:t>380 211,72</w:t>
      </w:r>
      <w:r>
        <w:rPr>
          <w:b/>
          <w:bCs/>
          <w:iCs/>
        </w:rPr>
        <w:t xml:space="preserve">  zł           </w:t>
      </w:r>
      <w:r w:rsidR="00434BC3">
        <w:rPr>
          <w:b/>
          <w:bCs/>
          <w:iCs/>
        </w:rPr>
        <w:t>43,1</w:t>
      </w:r>
      <w:r>
        <w:rPr>
          <w:b/>
          <w:bCs/>
          <w:iCs/>
        </w:rPr>
        <w:t xml:space="preserve"> </w:t>
      </w:r>
      <w:r w:rsidRPr="00C8109B">
        <w:rPr>
          <w:b/>
          <w:bCs/>
          <w:iCs/>
        </w:rPr>
        <w:t>% planu rocznego</w:t>
      </w:r>
    </w:p>
    <w:p w:rsidR="00BC4253" w:rsidRPr="007C1424" w:rsidRDefault="00BC4253" w:rsidP="00BC4253">
      <w:pPr>
        <w:autoSpaceDE w:val="0"/>
        <w:autoSpaceDN w:val="0"/>
        <w:adjustRightInd w:val="0"/>
        <w:rPr>
          <w:b/>
          <w:bCs/>
          <w:iCs/>
          <w:sz w:val="16"/>
          <w:szCs w:val="16"/>
        </w:rPr>
      </w:pPr>
    </w:p>
    <w:tbl>
      <w:tblPr>
        <w:tblW w:w="9420" w:type="dxa"/>
        <w:tblInd w:w="56" w:type="dxa"/>
        <w:tblCellMar>
          <w:left w:w="70" w:type="dxa"/>
          <w:right w:w="70" w:type="dxa"/>
        </w:tblCellMar>
        <w:tblLook w:val="04A0"/>
      </w:tblPr>
      <w:tblGrid>
        <w:gridCol w:w="840"/>
        <w:gridCol w:w="780"/>
        <w:gridCol w:w="3980"/>
        <w:gridCol w:w="1240"/>
        <w:gridCol w:w="1480"/>
        <w:gridCol w:w="1100"/>
      </w:tblGrid>
      <w:tr w:rsidR="001D2AA8" w:rsidRPr="001D2AA8" w:rsidTr="001D2AA8">
        <w:trPr>
          <w:trHeight w:val="885"/>
        </w:trPr>
        <w:tc>
          <w:tcPr>
            <w:tcW w:w="840" w:type="dxa"/>
            <w:tcBorders>
              <w:top w:val="single" w:sz="4" w:space="0" w:color="auto"/>
              <w:left w:val="single" w:sz="4" w:space="0" w:color="auto"/>
              <w:bottom w:val="single" w:sz="4" w:space="0" w:color="auto"/>
              <w:right w:val="single" w:sz="4" w:space="0" w:color="auto"/>
            </w:tcBorders>
            <w:shd w:val="clear" w:color="000000" w:fill="CCFFFF"/>
            <w:hideMark/>
          </w:tcPr>
          <w:p w:rsidR="001D2AA8" w:rsidRPr="001D2AA8" w:rsidRDefault="001D2AA8" w:rsidP="001D2AA8">
            <w:pPr>
              <w:jc w:val="center"/>
              <w:rPr>
                <w:b/>
                <w:bCs/>
              </w:rPr>
            </w:pPr>
            <w:r w:rsidRPr="001D2AA8">
              <w:rPr>
                <w:b/>
                <w:bCs/>
                <w:sz w:val="22"/>
                <w:szCs w:val="22"/>
              </w:rPr>
              <w:t>Rozdz.</w:t>
            </w:r>
          </w:p>
        </w:tc>
        <w:tc>
          <w:tcPr>
            <w:tcW w:w="780" w:type="dxa"/>
            <w:tcBorders>
              <w:top w:val="single" w:sz="4" w:space="0" w:color="auto"/>
              <w:left w:val="nil"/>
              <w:bottom w:val="single" w:sz="4" w:space="0" w:color="auto"/>
              <w:right w:val="single" w:sz="4" w:space="0" w:color="auto"/>
            </w:tcBorders>
            <w:shd w:val="clear" w:color="000000" w:fill="CCFFFF"/>
            <w:noWrap/>
            <w:hideMark/>
          </w:tcPr>
          <w:p w:rsidR="001D2AA8" w:rsidRPr="001D2AA8" w:rsidRDefault="001D2AA8" w:rsidP="001D2AA8">
            <w:pPr>
              <w:jc w:val="center"/>
              <w:rPr>
                <w:b/>
                <w:bCs/>
              </w:rPr>
            </w:pPr>
            <w:r w:rsidRPr="001D2AA8">
              <w:rPr>
                <w:b/>
                <w:bCs/>
                <w:sz w:val="22"/>
                <w:szCs w:val="22"/>
              </w:rPr>
              <w:t>§</w:t>
            </w:r>
          </w:p>
        </w:tc>
        <w:tc>
          <w:tcPr>
            <w:tcW w:w="3980" w:type="dxa"/>
            <w:tcBorders>
              <w:top w:val="single" w:sz="4" w:space="0" w:color="auto"/>
              <w:left w:val="nil"/>
              <w:bottom w:val="single" w:sz="4" w:space="0" w:color="auto"/>
              <w:right w:val="single" w:sz="4" w:space="0" w:color="auto"/>
            </w:tcBorders>
            <w:shd w:val="clear" w:color="000000" w:fill="CCFFFF"/>
            <w:hideMark/>
          </w:tcPr>
          <w:p w:rsidR="001D2AA8" w:rsidRPr="001D2AA8" w:rsidRDefault="001D2AA8" w:rsidP="001D2AA8">
            <w:pPr>
              <w:jc w:val="center"/>
              <w:rPr>
                <w:b/>
                <w:bCs/>
              </w:rPr>
            </w:pPr>
            <w:r w:rsidRPr="001D2AA8">
              <w:rPr>
                <w:b/>
                <w:bCs/>
                <w:sz w:val="22"/>
                <w:szCs w:val="22"/>
              </w:rPr>
              <w:t>Wyszczególnienie</w:t>
            </w:r>
          </w:p>
        </w:tc>
        <w:tc>
          <w:tcPr>
            <w:tcW w:w="1240" w:type="dxa"/>
            <w:tcBorders>
              <w:top w:val="single" w:sz="4" w:space="0" w:color="auto"/>
              <w:left w:val="nil"/>
              <w:bottom w:val="single" w:sz="4" w:space="0" w:color="auto"/>
              <w:right w:val="single" w:sz="4" w:space="0" w:color="auto"/>
            </w:tcBorders>
            <w:shd w:val="clear" w:color="000000" w:fill="CCFFFF"/>
            <w:hideMark/>
          </w:tcPr>
          <w:p w:rsidR="001D2AA8" w:rsidRPr="001D2AA8" w:rsidRDefault="001D2AA8" w:rsidP="001D2AA8">
            <w:pPr>
              <w:jc w:val="center"/>
              <w:rPr>
                <w:b/>
                <w:bCs/>
              </w:rPr>
            </w:pPr>
            <w:r w:rsidRPr="001D2AA8">
              <w:rPr>
                <w:b/>
                <w:bCs/>
                <w:sz w:val="22"/>
                <w:szCs w:val="22"/>
              </w:rPr>
              <w:t>Plan po zmianach</w:t>
            </w:r>
          </w:p>
        </w:tc>
        <w:tc>
          <w:tcPr>
            <w:tcW w:w="1480" w:type="dxa"/>
            <w:tcBorders>
              <w:top w:val="single" w:sz="4" w:space="0" w:color="auto"/>
              <w:left w:val="nil"/>
              <w:bottom w:val="single" w:sz="4" w:space="0" w:color="auto"/>
              <w:right w:val="single" w:sz="4" w:space="0" w:color="auto"/>
            </w:tcBorders>
            <w:shd w:val="clear" w:color="000000" w:fill="CCFFFF"/>
            <w:hideMark/>
          </w:tcPr>
          <w:p w:rsidR="001D2AA8" w:rsidRPr="001D2AA8" w:rsidRDefault="001D2AA8" w:rsidP="001D2AA8">
            <w:pPr>
              <w:jc w:val="center"/>
              <w:rPr>
                <w:b/>
                <w:bCs/>
              </w:rPr>
            </w:pPr>
            <w:r w:rsidRPr="001D2AA8">
              <w:rPr>
                <w:b/>
                <w:bCs/>
                <w:sz w:val="22"/>
                <w:szCs w:val="22"/>
              </w:rPr>
              <w:t>Wydatek na dzień 30.06.2015</w:t>
            </w:r>
          </w:p>
        </w:tc>
        <w:tc>
          <w:tcPr>
            <w:tcW w:w="1100" w:type="dxa"/>
            <w:tcBorders>
              <w:top w:val="single" w:sz="4" w:space="0" w:color="auto"/>
              <w:left w:val="nil"/>
              <w:bottom w:val="single" w:sz="4" w:space="0" w:color="auto"/>
              <w:right w:val="single" w:sz="4" w:space="0" w:color="auto"/>
            </w:tcBorders>
            <w:shd w:val="clear" w:color="000000" w:fill="CCFFFF"/>
            <w:hideMark/>
          </w:tcPr>
          <w:p w:rsidR="001D2AA8" w:rsidRPr="001D2AA8" w:rsidRDefault="001D2AA8" w:rsidP="001D2AA8">
            <w:pPr>
              <w:jc w:val="center"/>
              <w:rPr>
                <w:b/>
                <w:bCs/>
              </w:rPr>
            </w:pPr>
            <w:r w:rsidRPr="001D2AA8">
              <w:rPr>
                <w:b/>
                <w:bCs/>
                <w:sz w:val="22"/>
                <w:szCs w:val="22"/>
              </w:rPr>
              <w:t>Wskaźnik %</w:t>
            </w:r>
          </w:p>
        </w:tc>
      </w:tr>
      <w:tr w:rsidR="004968D9" w:rsidRPr="004968D9" w:rsidTr="004968D9">
        <w:trPr>
          <w:trHeight w:val="285"/>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92109</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center"/>
              <w:rPr>
                <w:b/>
                <w:bCs/>
              </w:rPr>
            </w:pPr>
            <w:r w:rsidRPr="004968D9">
              <w:rPr>
                <w:b/>
                <w:bCs/>
                <w:sz w:val="22"/>
                <w:szCs w:val="22"/>
              </w:rPr>
              <w:t xml:space="preserve">Domy i ośrodki kultury, świetlice i kluby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351 760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120 458,81</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34,2%</w:t>
            </w:r>
          </w:p>
        </w:tc>
      </w:tr>
      <w:tr w:rsidR="004968D9" w:rsidRPr="004968D9" w:rsidTr="004968D9">
        <w:trPr>
          <w:trHeight w:val="300"/>
        </w:trPr>
        <w:tc>
          <w:tcPr>
            <w:tcW w:w="840" w:type="dxa"/>
            <w:vMerge w:val="restart"/>
            <w:tcBorders>
              <w:top w:val="nil"/>
              <w:left w:val="single" w:sz="4" w:space="0" w:color="auto"/>
              <w:bottom w:val="nil"/>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materiałów i wyposażenia</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118 400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42 847,51</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36,2%</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4260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energii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48 360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39 244,03</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81,1%</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4270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usług remontowych</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11 000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7 206,39</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65,5%</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usług pozostałych</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61 300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14 376,21</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23,5%</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4430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Różne opłaty i składki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4480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Podatek od nieruchomości</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25 537</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600"/>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4520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Opłaty na rzecz budżetów jednostek samorządu terytorialnego</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70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53,04</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75,8%</w:t>
            </w:r>
          </w:p>
        </w:tc>
      </w:tr>
      <w:tr w:rsidR="004968D9" w:rsidRPr="004968D9" w:rsidTr="004968D9">
        <w:trPr>
          <w:trHeight w:val="375"/>
        </w:trPr>
        <w:tc>
          <w:tcPr>
            <w:tcW w:w="840" w:type="dxa"/>
            <w:vMerge/>
            <w:tcBorders>
              <w:top w:val="nil"/>
              <w:left w:val="single" w:sz="4" w:space="0" w:color="auto"/>
              <w:bottom w:val="nil"/>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6050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Wydatki inwestycyjne jednostek budżetowych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86 793</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16 731,63</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19,3%</w:t>
            </w:r>
          </w:p>
        </w:tc>
      </w:tr>
      <w:tr w:rsidR="004968D9" w:rsidRPr="004968D9" w:rsidTr="004968D9">
        <w:trPr>
          <w:trHeight w:val="285"/>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92113</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center"/>
              <w:rPr>
                <w:b/>
                <w:bCs/>
              </w:rPr>
            </w:pPr>
            <w:r w:rsidRPr="004968D9">
              <w:rPr>
                <w:b/>
                <w:bCs/>
                <w:sz w:val="22"/>
                <w:szCs w:val="22"/>
              </w:rPr>
              <w:t xml:space="preserve">Centra kultury i sztuki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230 000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120 000,00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52,2%</w:t>
            </w:r>
          </w:p>
        </w:tc>
      </w:tr>
      <w:tr w:rsidR="004968D9" w:rsidRPr="004968D9" w:rsidTr="004968D9">
        <w:trPr>
          <w:trHeight w:val="600"/>
        </w:trPr>
        <w:tc>
          <w:tcPr>
            <w:tcW w:w="840" w:type="dxa"/>
            <w:tcBorders>
              <w:top w:val="nil"/>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2480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Dotacja podmiotowa z budżetu dla samorządowej instytucji kultury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230 000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120 000,00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52,2%</w:t>
            </w:r>
          </w:p>
        </w:tc>
      </w:tr>
      <w:tr w:rsidR="004968D9" w:rsidRPr="004968D9" w:rsidTr="004968D9">
        <w:trPr>
          <w:trHeight w:val="285"/>
        </w:trPr>
        <w:tc>
          <w:tcPr>
            <w:tcW w:w="840" w:type="dxa"/>
            <w:tcBorders>
              <w:top w:val="nil"/>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92116</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center"/>
              <w:rPr>
                <w:b/>
                <w:bCs/>
              </w:rPr>
            </w:pPr>
            <w:r w:rsidRPr="004968D9">
              <w:rPr>
                <w:b/>
                <w:bCs/>
                <w:sz w:val="22"/>
                <w:szCs w:val="22"/>
              </w:rPr>
              <w:t xml:space="preserve">Biblioteki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200 000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104 200,00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52,1%</w:t>
            </w:r>
          </w:p>
        </w:tc>
      </w:tr>
      <w:tr w:rsidR="004968D9" w:rsidRPr="004968D9" w:rsidTr="004968D9">
        <w:trPr>
          <w:trHeight w:val="600"/>
        </w:trPr>
        <w:tc>
          <w:tcPr>
            <w:tcW w:w="840" w:type="dxa"/>
            <w:tcBorders>
              <w:top w:val="nil"/>
              <w:left w:val="single" w:sz="4" w:space="0" w:color="auto"/>
              <w:bottom w:val="nil"/>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2480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Dotacja podmiotowa z budżetu dla samorządowej instytucji kultury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200 000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104 200,00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52,1%</w:t>
            </w:r>
          </w:p>
        </w:tc>
      </w:tr>
      <w:tr w:rsidR="004968D9" w:rsidRPr="004968D9" w:rsidTr="004968D9">
        <w:trPr>
          <w:trHeight w:val="285"/>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92195</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center"/>
              <w:rPr>
                <w:b/>
                <w:bCs/>
              </w:rPr>
            </w:pPr>
            <w:r w:rsidRPr="004968D9">
              <w:rPr>
                <w:b/>
                <w:bCs/>
                <w:sz w:val="22"/>
                <w:szCs w:val="22"/>
              </w:rPr>
              <w:t xml:space="preserve">Pozostała działalność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99 900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35 552,91</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35,6%</w:t>
            </w:r>
          </w:p>
        </w:tc>
      </w:tr>
      <w:tr w:rsidR="004968D9" w:rsidRPr="004968D9" w:rsidTr="004968D9">
        <w:trPr>
          <w:trHeight w:val="900"/>
        </w:trPr>
        <w:tc>
          <w:tcPr>
            <w:tcW w:w="840" w:type="dxa"/>
            <w:tcBorders>
              <w:top w:val="nil"/>
              <w:left w:val="single" w:sz="4" w:space="0" w:color="auto"/>
              <w:bottom w:val="nil"/>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center"/>
            </w:pPr>
            <w:r w:rsidRPr="004968D9">
              <w:rPr>
                <w:sz w:val="22"/>
                <w:szCs w:val="22"/>
              </w:rPr>
              <w:t>2820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Dotacja celowa z budżetu na finansowanie lub dofinansowanie zadań zleconych do realizacji stowarzyszeniom</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00"/>
        </w:trPr>
        <w:tc>
          <w:tcPr>
            <w:tcW w:w="840" w:type="dxa"/>
            <w:vMerge w:val="restart"/>
            <w:tcBorders>
              <w:top w:val="nil"/>
              <w:left w:val="single" w:sz="4" w:space="0" w:color="auto"/>
              <w:bottom w:val="single" w:sz="8" w:space="0" w:color="000000"/>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center"/>
            </w:pPr>
            <w:r w:rsidRPr="004968D9">
              <w:rPr>
                <w:sz w:val="22"/>
                <w:szCs w:val="22"/>
              </w:rPr>
              <w:t>4170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Wynagrodzenia bezosobowe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300"/>
        </w:trPr>
        <w:tc>
          <w:tcPr>
            <w:tcW w:w="840" w:type="dxa"/>
            <w:vMerge/>
            <w:tcBorders>
              <w:top w:val="nil"/>
              <w:left w:val="single" w:sz="4" w:space="0" w:color="auto"/>
              <w:bottom w:val="single" w:sz="8"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materiałów i wyposażenia</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53 000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13 654,81</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25,8%</w:t>
            </w:r>
          </w:p>
        </w:tc>
      </w:tr>
      <w:tr w:rsidR="004968D9" w:rsidRPr="004968D9" w:rsidTr="004968D9">
        <w:trPr>
          <w:trHeight w:val="315"/>
        </w:trPr>
        <w:tc>
          <w:tcPr>
            <w:tcW w:w="840" w:type="dxa"/>
            <w:vMerge/>
            <w:tcBorders>
              <w:top w:val="nil"/>
              <w:left w:val="single" w:sz="4" w:space="0" w:color="auto"/>
              <w:bottom w:val="single" w:sz="8" w:space="0" w:color="000000"/>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usług pozostałych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41 400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21 898,10</w:t>
            </w:r>
          </w:p>
        </w:tc>
        <w:tc>
          <w:tcPr>
            <w:tcW w:w="1100" w:type="dxa"/>
            <w:tcBorders>
              <w:top w:val="nil"/>
              <w:left w:val="nil"/>
              <w:bottom w:val="nil"/>
              <w:right w:val="single" w:sz="4" w:space="0" w:color="auto"/>
            </w:tcBorders>
            <w:shd w:val="clear" w:color="auto" w:fill="auto"/>
            <w:vAlign w:val="center"/>
            <w:hideMark/>
          </w:tcPr>
          <w:p w:rsidR="004968D9" w:rsidRPr="004968D9" w:rsidRDefault="004968D9" w:rsidP="004968D9">
            <w:pPr>
              <w:jc w:val="right"/>
            </w:pPr>
            <w:r w:rsidRPr="004968D9">
              <w:rPr>
                <w:sz w:val="22"/>
                <w:szCs w:val="22"/>
              </w:rPr>
              <w:t>52,9%</w:t>
            </w:r>
          </w:p>
        </w:tc>
      </w:tr>
      <w:tr w:rsidR="004968D9" w:rsidRPr="004968D9" w:rsidTr="004968D9">
        <w:trPr>
          <w:trHeight w:val="345"/>
        </w:trPr>
        <w:tc>
          <w:tcPr>
            <w:tcW w:w="840" w:type="dxa"/>
            <w:tcBorders>
              <w:top w:val="nil"/>
              <w:left w:val="single" w:sz="8" w:space="0" w:color="auto"/>
              <w:bottom w:val="single" w:sz="8" w:space="0" w:color="auto"/>
              <w:right w:val="nil"/>
            </w:tcBorders>
            <w:shd w:val="clear" w:color="000000" w:fill="CCFFFF"/>
            <w:hideMark/>
          </w:tcPr>
          <w:p w:rsidR="004968D9" w:rsidRPr="004968D9" w:rsidRDefault="004968D9" w:rsidP="004968D9">
            <w:pPr>
              <w:jc w:val="center"/>
              <w:rPr>
                <w:b/>
                <w:bCs/>
              </w:rPr>
            </w:pPr>
            <w:r w:rsidRPr="004968D9">
              <w:rPr>
                <w:b/>
                <w:bCs/>
                <w:sz w:val="22"/>
                <w:szCs w:val="22"/>
              </w:rPr>
              <w:t> </w:t>
            </w:r>
          </w:p>
        </w:tc>
        <w:tc>
          <w:tcPr>
            <w:tcW w:w="780" w:type="dxa"/>
            <w:tcBorders>
              <w:top w:val="single" w:sz="8" w:space="0" w:color="auto"/>
              <w:left w:val="nil"/>
              <w:bottom w:val="single" w:sz="8" w:space="0" w:color="auto"/>
              <w:right w:val="nil"/>
            </w:tcBorders>
            <w:shd w:val="clear" w:color="000000" w:fill="CCFFFF"/>
            <w:noWrap/>
            <w:hideMark/>
          </w:tcPr>
          <w:p w:rsidR="004968D9" w:rsidRPr="004968D9" w:rsidRDefault="004968D9" w:rsidP="004968D9">
            <w:pPr>
              <w:jc w:val="center"/>
              <w:rPr>
                <w:b/>
                <w:bCs/>
              </w:rPr>
            </w:pPr>
            <w:r w:rsidRPr="004968D9">
              <w:rPr>
                <w:b/>
                <w:bCs/>
                <w:sz w:val="22"/>
                <w:szCs w:val="22"/>
              </w:rPr>
              <w:t> </w:t>
            </w:r>
          </w:p>
        </w:tc>
        <w:tc>
          <w:tcPr>
            <w:tcW w:w="3980" w:type="dxa"/>
            <w:tcBorders>
              <w:top w:val="single" w:sz="8" w:space="0" w:color="auto"/>
              <w:left w:val="nil"/>
              <w:bottom w:val="single" w:sz="8" w:space="0" w:color="auto"/>
              <w:right w:val="single" w:sz="4" w:space="0" w:color="auto"/>
            </w:tcBorders>
            <w:shd w:val="clear" w:color="000000" w:fill="CCFFFF"/>
            <w:hideMark/>
          </w:tcPr>
          <w:p w:rsidR="004968D9" w:rsidRPr="004968D9" w:rsidRDefault="004968D9" w:rsidP="004968D9">
            <w:pPr>
              <w:rPr>
                <w:b/>
                <w:bCs/>
              </w:rPr>
            </w:pPr>
            <w:r w:rsidRPr="004968D9">
              <w:rPr>
                <w:b/>
                <w:bCs/>
                <w:sz w:val="22"/>
                <w:szCs w:val="22"/>
              </w:rPr>
              <w:t>Razem</w:t>
            </w:r>
          </w:p>
        </w:tc>
        <w:tc>
          <w:tcPr>
            <w:tcW w:w="1240" w:type="dxa"/>
            <w:tcBorders>
              <w:top w:val="single" w:sz="8" w:space="0" w:color="auto"/>
              <w:left w:val="nil"/>
              <w:bottom w:val="single" w:sz="8" w:space="0" w:color="auto"/>
              <w:right w:val="single" w:sz="4" w:space="0" w:color="auto"/>
            </w:tcBorders>
            <w:shd w:val="clear" w:color="000000" w:fill="CCFFFF"/>
            <w:vAlign w:val="center"/>
            <w:hideMark/>
          </w:tcPr>
          <w:p w:rsidR="004968D9" w:rsidRPr="004968D9" w:rsidRDefault="004968D9" w:rsidP="004968D9">
            <w:pPr>
              <w:jc w:val="right"/>
              <w:rPr>
                <w:b/>
                <w:bCs/>
              </w:rPr>
            </w:pPr>
            <w:r w:rsidRPr="004968D9">
              <w:rPr>
                <w:b/>
                <w:bCs/>
                <w:sz w:val="22"/>
                <w:szCs w:val="22"/>
              </w:rPr>
              <w:t>881 660</w:t>
            </w:r>
          </w:p>
        </w:tc>
        <w:tc>
          <w:tcPr>
            <w:tcW w:w="1480" w:type="dxa"/>
            <w:tcBorders>
              <w:top w:val="single" w:sz="8" w:space="0" w:color="auto"/>
              <w:left w:val="nil"/>
              <w:bottom w:val="single" w:sz="8" w:space="0" w:color="auto"/>
              <w:right w:val="single" w:sz="4" w:space="0" w:color="auto"/>
            </w:tcBorders>
            <w:shd w:val="clear" w:color="000000" w:fill="CCFFFF"/>
            <w:vAlign w:val="center"/>
            <w:hideMark/>
          </w:tcPr>
          <w:p w:rsidR="004968D9" w:rsidRPr="004968D9" w:rsidRDefault="004968D9" w:rsidP="004968D9">
            <w:pPr>
              <w:jc w:val="right"/>
              <w:rPr>
                <w:b/>
                <w:bCs/>
              </w:rPr>
            </w:pPr>
            <w:r w:rsidRPr="004968D9">
              <w:rPr>
                <w:b/>
                <w:bCs/>
                <w:sz w:val="22"/>
                <w:szCs w:val="22"/>
              </w:rPr>
              <w:t>380 211,72</w:t>
            </w:r>
          </w:p>
        </w:tc>
        <w:tc>
          <w:tcPr>
            <w:tcW w:w="1100" w:type="dxa"/>
            <w:tcBorders>
              <w:top w:val="single" w:sz="8" w:space="0" w:color="auto"/>
              <w:left w:val="nil"/>
              <w:bottom w:val="single" w:sz="8" w:space="0" w:color="auto"/>
              <w:right w:val="single" w:sz="4" w:space="0" w:color="auto"/>
            </w:tcBorders>
            <w:shd w:val="clear" w:color="000000" w:fill="CCFFFF"/>
            <w:vAlign w:val="center"/>
            <w:hideMark/>
          </w:tcPr>
          <w:p w:rsidR="004968D9" w:rsidRPr="004968D9" w:rsidRDefault="004968D9" w:rsidP="004968D9">
            <w:pPr>
              <w:jc w:val="right"/>
              <w:rPr>
                <w:b/>
                <w:bCs/>
              </w:rPr>
            </w:pPr>
            <w:r w:rsidRPr="004968D9">
              <w:rPr>
                <w:b/>
                <w:bCs/>
                <w:sz w:val="22"/>
                <w:szCs w:val="22"/>
              </w:rPr>
              <w:t>43,1%</w:t>
            </w:r>
          </w:p>
        </w:tc>
      </w:tr>
    </w:tbl>
    <w:p w:rsidR="00BC4253" w:rsidRDefault="00BC4253" w:rsidP="00BC4253">
      <w:pPr>
        <w:autoSpaceDE w:val="0"/>
        <w:autoSpaceDN w:val="0"/>
        <w:adjustRightInd w:val="0"/>
        <w:rPr>
          <w:bCs/>
          <w:iCs/>
          <w:color w:val="FF0000"/>
        </w:rPr>
      </w:pPr>
    </w:p>
    <w:p w:rsidR="00BC4253" w:rsidRPr="00B75597" w:rsidRDefault="00BC4253" w:rsidP="00BC4253">
      <w:pPr>
        <w:autoSpaceDE w:val="0"/>
        <w:autoSpaceDN w:val="0"/>
        <w:adjustRightInd w:val="0"/>
        <w:rPr>
          <w:bCs/>
          <w:iCs/>
          <w:color w:val="800080"/>
          <w:sz w:val="21"/>
          <w:szCs w:val="21"/>
        </w:rPr>
      </w:pPr>
    </w:p>
    <w:p w:rsidR="00BC4253" w:rsidRDefault="00BC4253" w:rsidP="00BC4253">
      <w:pPr>
        <w:pStyle w:val="Tekstpodstawowywcity"/>
        <w:shd w:val="clear" w:color="auto" w:fill="FFFF99"/>
        <w:spacing w:after="0"/>
        <w:ind w:left="0"/>
        <w:jc w:val="center"/>
        <w:rPr>
          <w:b/>
          <w:bCs/>
        </w:rPr>
      </w:pPr>
      <w:r w:rsidRPr="00B753C8">
        <w:rPr>
          <w:b/>
          <w:bCs/>
        </w:rPr>
        <w:t xml:space="preserve">Domy i ośrodki kultury, świetlice i kluby – </w:t>
      </w:r>
      <w:r w:rsidR="00F87559" w:rsidRPr="000925CE">
        <w:rPr>
          <w:b/>
          <w:bCs/>
          <w:sz w:val="22"/>
          <w:szCs w:val="22"/>
        </w:rPr>
        <w:t>120 458,81</w:t>
      </w:r>
      <w:r w:rsidRPr="000925CE">
        <w:rPr>
          <w:b/>
          <w:bCs/>
          <w:sz w:val="22"/>
          <w:szCs w:val="22"/>
        </w:rPr>
        <w:t xml:space="preserve"> zł</w:t>
      </w:r>
    </w:p>
    <w:p w:rsidR="00BC4253" w:rsidRPr="00B753C8" w:rsidRDefault="00BC4253" w:rsidP="00BC4253">
      <w:pPr>
        <w:pStyle w:val="Tekstpodstawowywcity"/>
        <w:shd w:val="clear" w:color="auto" w:fill="FFFF99"/>
        <w:spacing w:after="0"/>
        <w:ind w:left="0"/>
        <w:jc w:val="center"/>
        <w:rPr>
          <w:b/>
          <w:bCs/>
        </w:rPr>
      </w:pPr>
      <w:r>
        <w:rPr>
          <w:b/>
          <w:bCs/>
        </w:rPr>
        <w:t>w tym Fundusz Sołecki –</w:t>
      </w:r>
      <w:r w:rsidR="00332E2D">
        <w:rPr>
          <w:b/>
          <w:bCs/>
        </w:rPr>
        <w:t xml:space="preserve"> </w:t>
      </w:r>
      <w:r w:rsidR="00332E2D" w:rsidRPr="000925CE">
        <w:rPr>
          <w:b/>
          <w:bCs/>
          <w:sz w:val="22"/>
          <w:szCs w:val="22"/>
        </w:rPr>
        <w:t xml:space="preserve">83 403,63 </w:t>
      </w:r>
      <w:r w:rsidRPr="000925CE">
        <w:rPr>
          <w:b/>
          <w:bCs/>
          <w:sz w:val="22"/>
          <w:szCs w:val="22"/>
        </w:rPr>
        <w:t>zł</w:t>
      </w:r>
      <w:r>
        <w:rPr>
          <w:b/>
          <w:bCs/>
        </w:rPr>
        <w:t xml:space="preserve">  </w:t>
      </w:r>
    </w:p>
    <w:p w:rsidR="00BC4253" w:rsidRDefault="00BC4253" w:rsidP="00BC4253">
      <w:pPr>
        <w:pStyle w:val="Akapitzlist"/>
        <w:spacing w:after="0"/>
        <w:ind w:left="0"/>
        <w:jc w:val="both"/>
        <w:rPr>
          <w:rFonts w:ascii="Times New Roman" w:hAnsi="Times New Roman"/>
          <w:sz w:val="24"/>
          <w:szCs w:val="24"/>
        </w:rPr>
      </w:pPr>
    </w:p>
    <w:p w:rsidR="00BC4253" w:rsidRDefault="00BC4253" w:rsidP="00BC4253">
      <w:pPr>
        <w:pStyle w:val="Akapitzlist"/>
        <w:spacing w:after="0"/>
        <w:ind w:left="0"/>
        <w:jc w:val="both"/>
        <w:rPr>
          <w:rFonts w:ascii="Times New Roman" w:hAnsi="Times New Roman"/>
          <w:sz w:val="24"/>
          <w:szCs w:val="24"/>
        </w:rPr>
      </w:pPr>
      <w:r>
        <w:rPr>
          <w:rFonts w:ascii="Times New Roman" w:hAnsi="Times New Roman"/>
          <w:sz w:val="24"/>
          <w:szCs w:val="24"/>
        </w:rPr>
        <w:t>W okresie sprawozdawczym ze środków Funduszu Sołeckiego  na wyposażenie świetlic wiejskich zakupiono m.in.:</w:t>
      </w:r>
    </w:p>
    <w:p w:rsidR="00BC4253" w:rsidRDefault="00837313" w:rsidP="00BC4253">
      <w:pPr>
        <w:pStyle w:val="Akapitzlist"/>
        <w:spacing w:after="0" w:line="240" w:lineRule="auto"/>
        <w:ind w:left="0"/>
        <w:rPr>
          <w:rFonts w:ascii="Times New Roman" w:hAnsi="Times New Roman"/>
          <w:sz w:val="24"/>
          <w:szCs w:val="24"/>
        </w:rPr>
      </w:pPr>
      <w:r>
        <w:rPr>
          <w:rFonts w:ascii="Times New Roman" w:hAnsi="Times New Roman"/>
          <w:sz w:val="24"/>
          <w:szCs w:val="24"/>
        </w:rPr>
        <w:t>- stół na wyposażenie świetlicy w Browinie,</w:t>
      </w:r>
    </w:p>
    <w:p w:rsidR="00837313" w:rsidRDefault="00837313" w:rsidP="00BC4253">
      <w:pPr>
        <w:pStyle w:val="Akapitzlist"/>
        <w:spacing w:after="0" w:line="240" w:lineRule="auto"/>
        <w:ind w:left="0"/>
        <w:rPr>
          <w:rFonts w:ascii="Times New Roman" w:hAnsi="Times New Roman"/>
          <w:sz w:val="24"/>
          <w:szCs w:val="24"/>
        </w:rPr>
      </w:pPr>
      <w:r>
        <w:rPr>
          <w:rFonts w:ascii="Times New Roman" w:hAnsi="Times New Roman"/>
          <w:sz w:val="24"/>
          <w:szCs w:val="24"/>
        </w:rPr>
        <w:t>- chłodziarkę i nagłośnienie na wyposażenie świetlicy Dziemionach,</w:t>
      </w:r>
    </w:p>
    <w:p w:rsidR="00837313" w:rsidRDefault="00837313" w:rsidP="00BC4253">
      <w:pPr>
        <w:pStyle w:val="Akapitzlist"/>
        <w:spacing w:after="0" w:line="240" w:lineRule="auto"/>
        <w:ind w:left="0"/>
        <w:rPr>
          <w:rFonts w:ascii="Times New Roman" w:hAnsi="Times New Roman"/>
          <w:sz w:val="24"/>
          <w:szCs w:val="24"/>
        </w:rPr>
      </w:pPr>
      <w:r>
        <w:rPr>
          <w:rFonts w:ascii="Times New Roman" w:hAnsi="Times New Roman"/>
          <w:sz w:val="24"/>
          <w:szCs w:val="24"/>
        </w:rPr>
        <w:t>- szafę i komodę na wyposażenie świetlicy w Kończewicach,</w:t>
      </w:r>
    </w:p>
    <w:p w:rsidR="00837313" w:rsidRDefault="00837313" w:rsidP="00BC4253">
      <w:pPr>
        <w:pStyle w:val="Akapitzlist"/>
        <w:spacing w:after="0" w:line="240" w:lineRule="auto"/>
        <w:ind w:left="0"/>
        <w:rPr>
          <w:rFonts w:ascii="Times New Roman" w:hAnsi="Times New Roman"/>
          <w:sz w:val="24"/>
          <w:szCs w:val="24"/>
        </w:rPr>
      </w:pPr>
      <w:r>
        <w:rPr>
          <w:rFonts w:ascii="Times New Roman" w:hAnsi="Times New Roman"/>
          <w:sz w:val="24"/>
          <w:szCs w:val="24"/>
        </w:rPr>
        <w:t>- materiały do remontu świetlicy w Kuczwałach,</w:t>
      </w:r>
    </w:p>
    <w:p w:rsidR="00053CD6" w:rsidRDefault="00053CD6" w:rsidP="00BC4253">
      <w:pPr>
        <w:pStyle w:val="Akapitzlist"/>
        <w:spacing w:after="0" w:line="240" w:lineRule="auto"/>
        <w:ind w:left="0"/>
        <w:rPr>
          <w:rFonts w:ascii="Times New Roman" w:hAnsi="Times New Roman"/>
          <w:sz w:val="24"/>
          <w:szCs w:val="24"/>
        </w:rPr>
      </w:pPr>
      <w:r>
        <w:rPr>
          <w:rFonts w:ascii="Times New Roman" w:hAnsi="Times New Roman"/>
          <w:sz w:val="24"/>
          <w:szCs w:val="24"/>
        </w:rPr>
        <w:t>- chłodziarkę do świetlicy w Nawrze,</w:t>
      </w:r>
    </w:p>
    <w:p w:rsidR="00053CD6" w:rsidRDefault="00053CD6" w:rsidP="00BC4253">
      <w:pPr>
        <w:pStyle w:val="Akapitzlist"/>
        <w:spacing w:after="0" w:line="240" w:lineRule="auto"/>
        <w:ind w:left="0"/>
        <w:rPr>
          <w:rFonts w:ascii="Times New Roman" w:hAnsi="Times New Roman"/>
          <w:sz w:val="24"/>
          <w:szCs w:val="24"/>
        </w:rPr>
      </w:pPr>
      <w:r>
        <w:rPr>
          <w:rFonts w:ascii="Times New Roman" w:hAnsi="Times New Roman"/>
          <w:sz w:val="24"/>
          <w:szCs w:val="24"/>
        </w:rPr>
        <w:t>- telewizor oraz meble i lodówkę do kuchni świetlicy w Skąpem,</w:t>
      </w:r>
    </w:p>
    <w:p w:rsidR="00053CD6" w:rsidRDefault="00053CD6" w:rsidP="00BC4253">
      <w:pPr>
        <w:pStyle w:val="Akapitzlist"/>
        <w:spacing w:after="0" w:line="240" w:lineRule="auto"/>
        <w:ind w:left="0"/>
        <w:rPr>
          <w:rFonts w:ascii="Times New Roman" w:hAnsi="Times New Roman"/>
          <w:sz w:val="24"/>
          <w:szCs w:val="24"/>
        </w:rPr>
      </w:pPr>
      <w:r>
        <w:rPr>
          <w:rFonts w:ascii="Times New Roman" w:hAnsi="Times New Roman"/>
          <w:sz w:val="24"/>
          <w:szCs w:val="24"/>
        </w:rPr>
        <w:t xml:space="preserve">- piec oraz wykonano projekt instalacji </w:t>
      </w:r>
      <w:proofErr w:type="spellStart"/>
      <w:r>
        <w:rPr>
          <w:rFonts w:ascii="Times New Roman" w:hAnsi="Times New Roman"/>
          <w:sz w:val="24"/>
          <w:szCs w:val="24"/>
        </w:rPr>
        <w:t>c.o</w:t>
      </w:r>
      <w:proofErr w:type="spellEnd"/>
      <w:r>
        <w:rPr>
          <w:rFonts w:ascii="Times New Roman" w:hAnsi="Times New Roman"/>
          <w:sz w:val="24"/>
          <w:szCs w:val="24"/>
        </w:rPr>
        <w:t>.</w:t>
      </w:r>
      <w:r w:rsidR="007304BD">
        <w:rPr>
          <w:rFonts w:ascii="Times New Roman" w:hAnsi="Times New Roman"/>
          <w:sz w:val="24"/>
          <w:szCs w:val="24"/>
        </w:rPr>
        <w:t xml:space="preserve"> w ś</w:t>
      </w:r>
      <w:r w:rsidR="00815878">
        <w:rPr>
          <w:rFonts w:ascii="Times New Roman" w:hAnsi="Times New Roman"/>
          <w:sz w:val="24"/>
          <w:szCs w:val="24"/>
        </w:rPr>
        <w:t>wietlicy w Szerokopasie</w:t>
      </w:r>
      <w:r>
        <w:rPr>
          <w:rFonts w:ascii="Times New Roman" w:hAnsi="Times New Roman"/>
          <w:sz w:val="24"/>
          <w:szCs w:val="24"/>
        </w:rPr>
        <w:t>,</w:t>
      </w:r>
    </w:p>
    <w:p w:rsidR="00053CD6" w:rsidRDefault="00053CD6" w:rsidP="00BC4253">
      <w:pPr>
        <w:pStyle w:val="Akapitzlist"/>
        <w:spacing w:after="0" w:line="240" w:lineRule="auto"/>
        <w:ind w:left="0"/>
        <w:rPr>
          <w:rFonts w:ascii="Times New Roman" w:hAnsi="Times New Roman"/>
          <w:sz w:val="24"/>
          <w:szCs w:val="24"/>
        </w:rPr>
      </w:pPr>
      <w:r>
        <w:rPr>
          <w:rFonts w:ascii="Times New Roman" w:hAnsi="Times New Roman"/>
          <w:sz w:val="24"/>
          <w:szCs w:val="24"/>
        </w:rPr>
        <w:t>- krzesła do świetlicy w Świętosławiu,</w:t>
      </w:r>
    </w:p>
    <w:p w:rsidR="00053CD6" w:rsidRDefault="00053CD6" w:rsidP="00BC4253">
      <w:pPr>
        <w:pStyle w:val="Akapitzlist"/>
        <w:spacing w:after="0" w:line="240" w:lineRule="auto"/>
        <w:ind w:left="0"/>
        <w:rPr>
          <w:rFonts w:ascii="Times New Roman" w:hAnsi="Times New Roman"/>
          <w:sz w:val="24"/>
          <w:szCs w:val="24"/>
        </w:rPr>
      </w:pPr>
      <w:r>
        <w:rPr>
          <w:rFonts w:ascii="Times New Roman" w:hAnsi="Times New Roman"/>
          <w:sz w:val="24"/>
          <w:szCs w:val="24"/>
        </w:rPr>
        <w:t>- elementy wystroju wnętrza świetlicy w Grzegorzu.</w:t>
      </w:r>
    </w:p>
    <w:p w:rsidR="00837313" w:rsidRDefault="00837313" w:rsidP="00BC4253">
      <w:pPr>
        <w:pStyle w:val="Akapitzlist"/>
        <w:spacing w:after="0" w:line="240" w:lineRule="auto"/>
        <w:ind w:left="0"/>
        <w:rPr>
          <w:rFonts w:ascii="Times New Roman" w:hAnsi="Times New Roman"/>
          <w:sz w:val="24"/>
          <w:szCs w:val="24"/>
        </w:rPr>
      </w:pPr>
    </w:p>
    <w:p w:rsidR="00BC4253" w:rsidRDefault="00BC4253" w:rsidP="00BC4253">
      <w:pPr>
        <w:pStyle w:val="Akapitzlist"/>
        <w:spacing w:after="0" w:line="240" w:lineRule="auto"/>
        <w:ind w:left="0"/>
        <w:rPr>
          <w:rFonts w:ascii="Times New Roman" w:hAnsi="Times New Roman"/>
          <w:sz w:val="24"/>
          <w:szCs w:val="24"/>
        </w:rPr>
      </w:pPr>
      <w:r>
        <w:rPr>
          <w:rFonts w:ascii="Times New Roman" w:hAnsi="Times New Roman"/>
          <w:sz w:val="24"/>
          <w:szCs w:val="24"/>
        </w:rPr>
        <w:t>W ramach środków Funduszu Sołeckiego sfinansowano ponadto:</w:t>
      </w:r>
    </w:p>
    <w:p w:rsidR="00BC4253" w:rsidRDefault="00815878" w:rsidP="00BC4253">
      <w:pPr>
        <w:pStyle w:val="Akapitzlist"/>
        <w:spacing w:after="0" w:line="240" w:lineRule="auto"/>
        <w:ind w:left="0"/>
        <w:rPr>
          <w:rFonts w:ascii="Times New Roman" w:hAnsi="Times New Roman"/>
          <w:sz w:val="24"/>
          <w:szCs w:val="24"/>
        </w:rPr>
      </w:pPr>
      <w:r>
        <w:rPr>
          <w:rFonts w:ascii="Times New Roman" w:hAnsi="Times New Roman"/>
          <w:sz w:val="24"/>
          <w:szCs w:val="24"/>
        </w:rPr>
        <w:t xml:space="preserve">- remont świetlicy w Bielczynach (m.in. zakup płytek, artykułów elektrycznych, lamp), </w:t>
      </w:r>
    </w:p>
    <w:p w:rsidR="00815878" w:rsidRDefault="00815878" w:rsidP="00BC4253">
      <w:pPr>
        <w:pStyle w:val="Akapitzlist"/>
        <w:spacing w:after="0" w:line="240" w:lineRule="auto"/>
        <w:ind w:left="0"/>
        <w:rPr>
          <w:rFonts w:ascii="Times New Roman" w:hAnsi="Times New Roman"/>
          <w:sz w:val="24"/>
          <w:szCs w:val="24"/>
        </w:rPr>
      </w:pPr>
      <w:r>
        <w:rPr>
          <w:rFonts w:ascii="Times New Roman" w:hAnsi="Times New Roman"/>
          <w:sz w:val="24"/>
          <w:szCs w:val="24"/>
        </w:rPr>
        <w:t>- wykonanie prac hydraulicznych oraz elektrycznych w świetlicy w Dziemionach,</w:t>
      </w:r>
    </w:p>
    <w:p w:rsidR="00815878" w:rsidRDefault="00747E36" w:rsidP="00BC4253">
      <w:pPr>
        <w:pStyle w:val="Akapitzlist"/>
        <w:spacing w:after="0" w:line="240" w:lineRule="auto"/>
        <w:ind w:left="0"/>
        <w:rPr>
          <w:rFonts w:ascii="Times New Roman" w:hAnsi="Times New Roman"/>
          <w:sz w:val="24"/>
          <w:szCs w:val="24"/>
        </w:rPr>
      </w:pPr>
      <w:r>
        <w:rPr>
          <w:rFonts w:ascii="Times New Roman" w:hAnsi="Times New Roman"/>
          <w:sz w:val="24"/>
          <w:szCs w:val="24"/>
        </w:rPr>
        <w:t xml:space="preserve">- projekt instalacji </w:t>
      </w:r>
      <w:proofErr w:type="spellStart"/>
      <w:r>
        <w:rPr>
          <w:rFonts w:ascii="Times New Roman" w:hAnsi="Times New Roman"/>
          <w:sz w:val="24"/>
          <w:szCs w:val="24"/>
        </w:rPr>
        <w:t>c.o</w:t>
      </w:r>
      <w:proofErr w:type="spellEnd"/>
      <w:r>
        <w:rPr>
          <w:rFonts w:ascii="Times New Roman" w:hAnsi="Times New Roman"/>
          <w:sz w:val="24"/>
          <w:szCs w:val="24"/>
        </w:rPr>
        <w:t>.  świetlicy w Głuchowie,</w:t>
      </w:r>
    </w:p>
    <w:p w:rsidR="00747E36" w:rsidRDefault="00747E36" w:rsidP="00BC4253">
      <w:pPr>
        <w:pStyle w:val="Akapitzlist"/>
        <w:spacing w:after="0" w:line="240" w:lineRule="auto"/>
        <w:ind w:left="0"/>
        <w:rPr>
          <w:rFonts w:ascii="Times New Roman" w:hAnsi="Times New Roman"/>
          <w:sz w:val="24"/>
          <w:szCs w:val="24"/>
        </w:rPr>
      </w:pPr>
      <w:r>
        <w:rPr>
          <w:rFonts w:ascii="Times New Roman" w:hAnsi="Times New Roman"/>
          <w:sz w:val="24"/>
          <w:szCs w:val="24"/>
        </w:rPr>
        <w:t>- wymianę okien w świetlicy w Świętosławiu.</w:t>
      </w:r>
    </w:p>
    <w:p w:rsidR="00053CD6" w:rsidRPr="00747E36" w:rsidRDefault="00053CD6" w:rsidP="00747E36"/>
    <w:p w:rsidR="00BC4253" w:rsidRDefault="00BC4253" w:rsidP="00747E36">
      <w:pPr>
        <w:ind w:firstLine="708"/>
      </w:pPr>
      <w:r w:rsidRPr="00747E36">
        <w:t>Wydatki z Funduszu Sołeckiego w rozbiciu na miejscowości zawiera załącznik nr 5.</w:t>
      </w:r>
    </w:p>
    <w:p w:rsidR="00747E36" w:rsidRPr="00747E36" w:rsidRDefault="00747E36" w:rsidP="00747E36">
      <w:pPr>
        <w:ind w:firstLine="708"/>
      </w:pPr>
    </w:p>
    <w:p w:rsidR="00BC4253" w:rsidRDefault="00BC4253" w:rsidP="00BC4253">
      <w:pPr>
        <w:pStyle w:val="Akapitzlist"/>
        <w:spacing w:after="0" w:line="240" w:lineRule="auto"/>
        <w:ind w:left="0"/>
        <w:rPr>
          <w:rFonts w:ascii="Times New Roman" w:hAnsi="Times New Roman"/>
          <w:sz w:val="24"/>
          <w:szCs w:val="24"/>
        </w:rPr>
      </w:pPr>
      <w:r>
        <w:rPr>
          <w:rFonts w:ascii="Times New Roman" w:hAnsi="Times New Roman"/>
          <w:sz w:val="24"/>
          <w:szCs w:val="24"/>
        </w:rPr>
        <w:t>Z wydatków bieżących poniesionych na utrzymanie świetlic wiejskich sfinansowano ponadto m.in.:</w:t>
      </w:r>
    </w:p>
    <w:p w:rsidR="00747E36" w:rsidRDefault="00747E36" w:rsidP="00BC4253">
      <w:pPr>
        <w:pStyle w:val="Akapitzlist"/>
        <w:spacing w:after="0" w:line="240" w:lineRule="auto"/>
        <w:ind w:left="0"/>
        <w:rPr>
          <w:rFonts w:ascii="Times New Roman" w:hAnsi="Times New Roman"/>
          <w:sz w:val="24"/>
          <w:szCs w:val="24"/>
        </w:rPr>
      </w:pPr>
      <w:r>
        <w:rPr>
          <w:rFonts w:ascii="Times New Roman" w:hAnsi="Times New Roman"/>
          <w:sz w:val="24"/>
          <w:szCs w:val="24"/>
        </w:rPr>
        <w:t xml:space="preserve">- zakup materiałów </w:t>
      </w:r>
      <w:r w:rsidR="005721CA">
        <w:rPr>
          <w:rFonts w:ascii="Times New Roman" w:hAnsi="Times New Roman"/>
          <w:sz w:val="24"/>
          <w:szCs w:val="24"/>
        </w:rPr>
        <w:t xml:space="preserve">do </w:t>
      </w:r>
      <w:r>
        <w:rPr>
          <w:rFonts w:ascii="Times New Roman" w:hAnsi="Times New Roman"/>
          <w:sz w:val="24"/>
          <w:szCs w:val="24"/>
        </w:rPr>
        <w:t>wykończeni</w:t>
      </w:r>
      <w:r w:rsidR="005721CA">
        <w:rPr>
          <w:rFonts w:ascii="Times New Roman" w:hAnsi="Times New Roman"/>
          <w:sz w:val="24"/>
          <w:szCs w:val="24"/>
        </w:rPr>
        <w:t xml:space="preserve">a </w:t>
      </w:r>
      <w:r>
        <w:rPr>
          <w:rFonts w:ascii="Times New Roman" w:hAnsi="Times New Roman"/>
          <w:sz w:val="24"/>
          <w:szCs w:val="24"/>
        </w:rPr>
        <w:t xml:space="preserve"> zadaszeni</w:t>
      </w:r>
      <w:r w:rsidR="005721CA">
        <w:rPr>
          <w:rFonts w:ascii="Times New Roman" w:hAnsi="Times New Roman"/>
          <w:sz w:val="24"/>
          <w:szCs w:val="24"/>
        </w:rPr>
        <w:t>a przed świetlicą w Liznowie,</w:t>
      </w:r>
    </w:p>
    <w:p w:rsidR="005721CA" w:rsidRDefault="005721CA" w:rsidP="007033C2">
      <w:pPr>
        <w:pStyle w:val="Akapitzlist"/>
        <w:spacing w:after="0" w:line="240" w:lineRule="auto"/>
        <w:ind w:left="142" w:hanging="142"/>
        <w:rPr>
          <w:rFonts w:ascii="Times New Roman" w:hAnsi="Times New Roman"/>
          <w:sz w:val="24"/>
          <w:szCs w:val="24"/>
        </w:rPr>
      </w:pPr>
      <w:r>
        <w:rPr>
          <w:rFonts w:ascii="Times New Roman" w:hAnsi="Times New Roman"/>
          <w:sz w:val="24"/>
          <w:szCs w:val="24"/>
        </w:rPr>
        <w:t>-</w:t>
      </w:r>
      <w:r w:rsidR="006F630D">
        <w:rPr>
          <w:rFonts w:ascii="Times New Roman" w:hAnsi="Times New Roman"/>
          <w:sz w:val="24"/>
          <w:szCs w:val="24"/>
        </w:rPr>
        <w:t xml:space="preserve"> zakup</w:t>
      </w:r>
      <w:r>
        <w:rPr>
          <w:rFonts w:ascii="Times New Roman" w:hAnsi="Times New Roman"/>
          <w:sz w:val="24"/>
          <w:szCs w:val="24"/>
        </w:rPr>
        <w:t xml:space="preserve"> materiałów remontowo-budowlanych do świetlicy w Kiełbasinie</w:t>
      </w:r>
      <w:r w:rsidR="007033C2">
        <w:rPr>
          <w:rFonts w:ascii="Times New Roman" w:hAnsi="Times New Roman"/>
          <w:sz w:val="24"/>
          <w:szCs w:val="24"/>
        </w:rPr>
        <w:t xml:space="preserve"> oraz na teren przy świetlicy,</w:t>
      </w:r>
    </w:p>
    <w:p w:rsidR="007033C2" w:rsidRDefault="007033C2" w:rsidP="007033C2">
      <w:pPr>
        <w:pStyle w:val="Akapitzlist"/>
        <w:spacing w:after="0" w:line="240" w:lineRule="auto"/>
        <w:ind w:left="142" w:hanging="142"/>
        <w:rPr>
          <w:rFonts w:ascii="Times New Roman" w:hAnsi="Times New Roman"/>
          <w:sz w:val="24"/>
          <w:szCs w:val="24"/>
        </w:rPr>
      </w:pPr>
      <w:r>
        <w:rPr>
          <w:rFonts w:ascii="Times New Roman" w:hAnsi="Times New Roman"/>
          <w:sz w:val="24"/>
          <w:szCs w:val="24"/>
        </w:rPr>
        <w:t xml:space="preserve">- opłacenie dzierżawy za świetlicę w m. </w:t>
      </w:r>
      <w:proofErr w:type="spellStart"/>
      <w:r>
        <w:rPr>
          <w:rFonts w:ascii="Times New Roman" w:hAnsi="Times New Roman"/>
          <w:sz w:val="24"/>
          <w:szCs w:val="24"/>
        </w:rPr>
        <w:t>Strużal</w:t>
      </w:r>
      <w:proofErr w:type="spellEnd"/>
      <w:r>
        <w:rPr>
          <w:rFonts w:ascii="Times New Roman" w:hAnsi="Times New Roman"/>
          <w:sz w:val="24"/>
          <w:szCs w:val="24"/>
        </w:rPr>
        <w:t>,</w:t>
      </w:r>
    </w:p>
    <w:p w:rsidR="007033C2" w:rsidRDefault="007033C2" w:rsidP="007033C2">
      <w:pPr>
        <w:pStyle w:val="Akapitzlist"/>
        <w:spacing w:after="0" w:line="240" w:lineRule="auto"/>
        <w:ind w:left="142" w:hanging="142"/>
        <w:rPr>
          <w:rFonts w:ascii="Times New Roman" w:hAnsi="Times New Roman"/>
          <w:sz w:val="24"/>
          <w:szCs w:val="24"/>
        </w:rPr>
      </w:pPr>
      <w:r>
        <w:rPr>
          <w:rFonts w:ascii="Times New Roman" w:hAnsi="Times New Roman"/>
          <w:sz w:val="24"/>
          <w:szCs w:val="24"/>
        </w:rPr>
        <w:t>- projekt budowlany budowy generatora fotowoltaicznego  przy świetlicy w Kończewicach</w:t>
      </w:r>
      <w:r w:rsidR="00AC7187">
        <w:rPr>
          <w:rFonts w:ascii="Times New Roman" w:hAnsi="Times New Roman"/>
          <w:sz w:val="24"/>
          <w:szCs w:val="24"/>
        </w:rPr>
        <w:t>,</w:t>
      </w:r>
    </w:p>
    <w:p w:rsidR="00AC7187" w:rsidRDefault="00AC7187" w:rsidP="007033C2">
      <w:pPr>
        <w:pStyle w:val="Akapitzlist"/>
        <w:spacing w:after="0" w:line="240" w:lineRule="auto"/>
        <w:ind w:left="142" w:hanging="142"/>
        <w:rPr>
          <w:rFonts w:ascii="Times New Roman" w:hAnsi="Times New Roman"/>
          <w:sz w:val="24"/>
          <w:szCs w:val="24"/>
        </w:rPr>
      </w:pPr>
      <w:r>
        <w:rPr>
          <w:rFonts w:ascii="Times New Roman" w:hAnsi="Times New Roman"/>
          <w:sz w:val="24"/>
          <w:szCs w:val="24"/>
        </w:rPr>
        <w:t xml:space="preserve">- naprawę </w:t>
      </w:r>
      <w:r w:rsidRPr="00D144BC">
        <w:rPr>
          <w:rFonts w:ascii="Times New Roman" w:hAnsi="Times New Roman"/>
          <w:sz w:val="24"/>
          <w:szCs w:val="24"/>
        </w:rPr>
        <w:t>instalacji</w:t>
      </w:r>
      <w:r>
        <w:rPr>
          <w:rFonts w:ascii="Times New Roman" w:hAnsi="Times New Roman"/>
          <w:sz w:val="24"/>
          <w:szCs w:val="24"/>
        </w:rPr>
        <w:t xml:space="preserve"> </w:t>
      </w:r>
      <w:r w:rsidR="00D144BC">
        <w:rPr>
          <w:rFonts w:ascii="Times New Roman" w:hAnsi="Times New Roman"/>
          <w:sz w:val="24"/>
          <w:szCs w:val="24"/>
        </w:rPr>
        <w:t xml:space="preserve"> elektrycznej w świetlicy w Zelgnie.</w:t>
      </w:r>
    </w:p>
    <w:p w:rsidR="00BC4253" w:rsidRPr="006F630D" w:rsidRDefault="00BC4253" w:rsidP="006F630D">
      <w:pPr>
        <w:jc w:val="both"/>
      </w:pPr>
      <w:r w:rsidRPr="006F630D">
        <w:t xml:space="preserve">                                     </w:t>
      </w:r>
    </w:p>
    <w:p w:rsidR="00BC4253" w:rsidRPr="00F8175A" w:rsidRDefault="00BC4253" w:rsidP="00BC4253">
      <w:pPr>
        <w:pStyle w:val="Akapitzlist"/>
        <w:spacing w:line="240" w:lineRule="auto"/>
        <w:ind w:left="0"/>
        <w:jc w:val="both"/>
        <w:rPr>
          <w:rFonts w:ascii="Times New Roman" w:hAnsi="Times New Roman"/>
          <w:color w:val="FF0000"/>
          <w:sz w:val="24"/>
          <w:szCs w:val="24"/>
        </w:rPr>
      </w:pPr>
      <w:r>
        <w:rPr>
          <w:rFonts w:ascii="Times New Roman" w:hAnsi="Times New Roman"/>
          <w:sz w:val="24"/>
          <w:szCs w:val="24"/>
        </w:rPr>
        <w:t xml:space="preserve">Pozostałe wydatki bieżące  poniesione zostały na zakup drobnych elementów  wyposażenia świetlic wiejskich oraz na wydatki związane z ich utrzymaniem  (opał, energia elektryczna, woda, wywóz nieczystości, ścieki). </w:t>
      </w:r>
    </w:p>
    <w:p w:rsidR="00335376" w:rsidRDefault="00BC4253" w:rsidP="00335376">
      <w:pPr>
        <w:spacing w:before="120" w:after="120"/>
        <w:ind w:left="357" w:hanging="357"/>
      </w:pPr>
      <w:r>
        <w:t>Na  zadania inwestycyjne poniesiono następujące wydatki:</w:t>
      </w:r>
    </w:p>
    <w:p w:rsidR="00335376" w:rsidRDefault="00335376" w:rsidP="00BE3A9A">
      <w:pPr>
        <w:pStyle w:val="Akapitzlist"/>
        <w:numPr>
          <w:ilvl w:val="0"/>
          <w:numId w:val="11"/>
        </w:numPr>
        <w:spacing w:after="0" w:line="240" w:lineRule="auto"/>
        <w:ind w:left="425" w:hanging="425"/>
        <w:contextualSpacing/>
        <w:jc w:val="both"/>
        <w:rPr>
          <w:rFonts w:ascii="Times New Roman" w:hAnsi="Times New Roman"/>
          <w:sz w:val="24"/>
          <w:szCs w:val="24"/>
        </w:rPr>
      </w:pPr>
      <w:r>
        <w:rPr>
          <w:rFonts w:ascii="Times New Roman" w:hAnsi="Times New Roman"/>
          <w:sz w:val="24"/>
          <w:szCs w:val="24"/>
        </w:rPr>
        <w:t>„Zagospodarowanie terenu wokół świetlicy w Zajączkowie – budowa altany” – zadanie zaplanowane ze środków Funduszu Sołeckiego w kwocie 6 630,00 zł. Realizacja nastąpi w II półroczu 2015 r.</w:t>
      </w:r>
    </w:p>
    <w:p w:rsidR="00335376" w:rsidRPr="009F130B" w:rsidRDefault="00335376" w:rsidP="009F130B">
      <w:pPr>
        <w:contextualSpacing/>
        <w:jc w:val="both"/>
      </w:pPr>
    </w:p>
    <w:p w:rsidR="00335376" w:rsidRDefault="00335376" w:rsidP="00BE3A9A">
      <w:pPr>
        <w:pStyle w:val="Akapitzlist"/>
        <w:numPr>
          <w:ilvl w:val="0"/>
          <w:numId w:val="11"/>
        </w:numPr>
        <w:spacing w:after="0" w:line="240" w:lineRule="auto"/>
        <w:ind w:left="425" w:hanging="425"/>
        <w:contextualSpacing/>
        <w:jc w:val="both"/>
        <w:rPr>
          <w:rFonts w:ascii="Times New Roman" w:hAnsi="Times New Roman"/>
          <w:sz w:val="24"/>
          <w:szCs w:val="24"/>
        </w:rPr>
      </w:pPr>
      <w:r>
        <w:rPr>
          <w:rFonts w:ascii="Times New Roman" w:hAnsi="Times New Roman"/>
          <w:sz w:val="24"/>
          <w:szCs w:val="24"/>
        </w:rPr>
        <w:t xml:space="preserve">„Modernizacja świetlicy w </w:t>
      </w:r>
      <w:r w:rsidR="00602972">
        <w:rPr>
          <w:rFonts w:ascii="Times New Roman" w:hAnsi="Times New Roman"/>
          <w:sz w:val="24"/>
          <w:szCs w:val="24"/>
        </w:rPr>
        <w:t xml:space="preserve">Szerokopasie  - centralne ogrzewanie”  - przedsięwzięcie zaplanowane ze środków Funduszu Sołeckiego w kwocie 5 765,00 zł. </w:t>
      </w:r>
      <w:r w:rsidR="00393F39">
        <w:rPr>
          <w:rFonts w:ascii="Times New Roman" w:hAnsi="Times New Roman"/>
          <w:sz w:val="24"/>
          <w:szCs w:val="24"/>
        </w:rPr>
        <w:t xml:space="preserve"> Na wykonanie zadania poniesiono wydatek w wysokości</w:t>
      </w:r>
      <w:r w:rsidR="00602972">
        <w:rPr>
          <w:rFonts w:ascii="Times New Roman" w:hAnsi="Times New Roman"/>
          <w:sz w:val="24"/>
          <w:szCs w:val="24"/>
        </w:rPr>
        <w:t xml:space="preserve"> 4 731,75 zł</w:t>
      </w:r>
      <w:r w:rsidR="00393F39">
        <w:rPr>
          <w:rFonts w:ascii="Times New Roman" w:hAnsi="Times New Roman"/>
          <w:sz w:val="24"/>
          <w:szCs w:val="24"/>
        </w:rPr>
        <w:t xml:space="preserve">, w tym na sporządzenie projektu instalacji  </w:t>
      </w:r>
      <w:proofErr w:type="spellStart"/>
      <w:r w:rsidR="00393F39">
        <w:rPr>
          <w:rFonts w:ascii="Times New Roman" w:hAnsi="Times New Roman"/>
          <w:sz w:val="24"/>
          <w:szCs w:val="24"/>
        </w:rPr>
        <w:t>c.o</w:t>
      </w:r>
      <w:proofErr w:type="spellEnd"/>
      <w:r w:rsidR="00393F39">
        <w:rPr>
          <w:rFonts w:ascii="Times New Roman" w:hAnsi="Times New Roman"/>
          <w:sz w:val="24"/>
          <w:szCs w:val="24"/>
        </w:rPr>
        <w:t xml:space="preserve">. </w:t>
      </w:r>
      <w:r w:rsidR="004A6671">
        <w:rPr>
          <w:rFonts w:ascii="Times New Roman" w:hAnsi="Times New Roman"/>
          <w:sz w:val="24"/>
          <w:szCs w:val="24"/>
        </w:rPr>
        <w:t xml:space="preserve"> - </w:t>
      </w:r>
      <w:r w:rsidR="00393F39">
        <w:rPr>
          <w:rFonts w:ascii="Times New Roman" w:hAnsi="Times New Roman"/>
          <w:sz w:val="24"/>
          <w:szCs w:val="24"/>
        </w:rPr>
        <w:t xml:space="preserve"> 2 460,00 zł. Pozostałe wydatki stanowią koszt zakupu</w:t>
      </w:r>
      <w:r w:rsidR="004A6671">
        <w:rPr>
          <w:rFonts w:ascii="Times New Roman" w:hAnsi="Times New Roman"/>
          <w:sz w:val="24"/>
          <w:szCs w:val="24"/>
        </w:rPr>
        <w:t xml:space="preserve"> materiałów.</w:t>
      </w:r>
      <w:r w:rsidR="00BE3A9A">
        <w:rPr>
          <w:rFonts w:ascii="Times New Roman" w:hAnsi="Times New Roman"/>
          <w:sz w:val="24"/>
          <w:szCs w:val="24"/>
        </w:rPr>
        <w:t xml:space="preserve"> Wykonano instalację i dokonano montażu pieca. </w:t>
      </w:r>
      <w:r w:rsidR="004A6671">
        <w:rPr>
          <w:rFonts w:ascii="Times New Roman" w:hAnsi="Times New Roman"/>
          <w:sz w:val="24"/>
          <w:szCs w:val="24"/>
        </w:rPr>
        <w:t xml:space="preserve"> Roboty wykonała grupa budowlana Urzędu Gminy Chełmża.</w:t>
      </w:r>
    </w:p>
    <w:p w:rsidR="00BE3A9A" w:rsidRPr="00BE3A9A" w:rsidRDefault="00BE3A9A" w:rsidP="00BE3A9A">
      <w:pPr>
        <w:pStyle w:val="Akapitzlist"/>
        <w:spacing w:after="0"/>
        <w:rPr>
          <w:rFonts w:ascii="Times New Roman" w:hAnsi="Times New Roman"/>
          <w:sz w:val="24"/>
          <w:szCs w:val="24"/>
        </w:rPr>
      </w:pPr>
    </w:p>
    <w:p w:rsidR="00BE3A9A" w:rsidRDefault="00BE3A9A" w:rsidP="00BE3A9A">
      <w:pPr>
        <w:pStyle w:val="Akapitzlist"/>
        <w:numPr>
          <w:ilvl w:val="0"/>
          <w:numId w:val="11"/>
        </w:numPr>
        <w:spacing w:after="0" w:line="240" w:lineRule="auto"/>
        <w:ind w:left="425" w:hanging="425"/>
        <w:contextualSpacing/>
        <w:jc w:val="both"/>
        <w:rPr>
          <w:rFonts w:ascii="Times New Roman" w:hAnsi="Times New Roman"/>
          <w:sz w:val="24"/>
          <w:szCs w:val="24"/>
        </w:rPr>
      </w:pPr>
      <w:r>
        <w:rPr>
          <w:rFonts w:ascii="Times New Roman" w:hAnsi="Times New Roman"/>
          <w:sz w:val="24"/>
          <w:szCs w:val="24"/>
        </w:rPr>
        <w:t>„Budowa świetlicy w Mirakowie” – zadanie zaplanowane ze środków Funduszu Sołeckiego na kwotę 17 988,00 zł. Realizacja nastąpi w II półroczu 2015 r.</w:t>
      </w:r>
    </w:p>
    <w:p w:rsidR="00BE3A9A" w:rsidRPr="00BE3A9A" w:rsidRDefault="00BE3A9A" w:rsidP="00BE3A9A">
      <w:pPr>
        <w:pStyle w:val="Akapitzlist"/>
        <w:spacing w:after="0"/>
        <w:rPr>
          <w:rFonts w:ascii="Times New Roman" w:hAnsi="Times New Roman"/>
          <w:sz w:val="24"/>
          <w:szCs w:val="24"/>
        </w:rPr>
      </w:pPr>
    </w:p>
    <w:p w:rsidR="00BE3A9A" w:rsidRDefault="00BE3A9A" w:rsidP="009F130B">
      <w:pPr>
        <w:pStyle w:val="Akapitzlist"/>
        <w:numPr>
          <w:ilvl w:val="0"/>
          <w:numId w:val="11"/>
        </w:numPr>
        <w:spacing w:after="0" w:line="240" w:lineRule="auto"/>
        <w:ind w:left="425" w:hanging="425"/>
        <w:contextualSpacing/>
        <w:jc w:val="both"/>
        <w:rPr>
          <w:rFonts w:ascii="Times New Roman" w:hAnsi="Times New Roman"/>
          <w:sz w:val="24"/>
          <w:szCs w:val="24"/>
        </w:rPr>
      </w:pPr>
      <w:r>
        <w:rPr>
          <w:rFonts w:ascii="Times New Roman" w:hAnsi="Times New Roman"/>
          <w:sz w:val="24"/>
          <w:szCs w:val="24"/>
        </w:rPr>
        <w:t>„Modernizacja świetlicy w Kiełbasinie wraz z zakupem kontenera</w:t>
      </w:r>
      <w:r w:rsidR="009F130B">
        <w:rPr>
          <w:rFonts w:ascii="Times New Roman" w:hAnsi="Times New Roman"/>
          <w:sz w:val="24"/>
          <w:szCs w:val="24"/>
        </w:rPr>
        <w:t>” – zadanie zaplanowano na wartość 40 000,00 zł. W I półroczu 2015 r. dokonano zakupu kontenera za kwotę 11 999,88 zł. Dalsza realizacja przedsięwzięcia nastąpi w okresie II półrocza br.</w:t>
      </w:r>
    </w:p>
    <w:p w:rsidR="009F130B" w:rsidRPr="009F130B" w:rsidRDefault="009F130B" w:rsidP="009F130B">
      <w:pPr>
        <w:pStyle w:val="Akapitzlist"/>
        <w:spacing w:after="0"/>
        <w:rPr>
          <w:rFonts w:ascii="Times New Roman" w:hAnsi="Times New Roman"/>
          <w:sz w:val="24"/>
          <w:szCs w:val="24"/>
        </w:rPr>
      </w:pPr>
    </w:p>
    <w:p w:rsidR="009F130B" w:rsidRDefault="009F130B" w:rsidP="00E60E3B">
      <w:pPr>
        <w:pStyle w:val="Akapitzlist"/>
        <w:numPr>
          <w:ilvl w:val="0"/>
          <w:numId w:val="11"/>
        </w:numPr>
        <w:spacing w:after="0" w:line="240" w:lineRule="auto"/>
        <w:ind w:left="425" w:hanging="425"/>
        <w:contextualSpacing/>
        <w:jc w:val="both"/>
        <w:rPr>
          <w:rFonts w:ascii="Times New Roman" w:hAnsi="Times New Roman"/>
          <w:sz w:val="24"/>
          <w:szCs w:val="24"/>
        </w:rPr>
      </w:pPr>
      <w:r>
        <w:rPr>
          <w:rFonts w:ascii="Times New Roman" w:hAnsi="Times New Roman"/>
          <w:sz w:val="24"/>
          <w:szCs w:val="24"/>
        </w:rPr>
        <w:t>„Zagospodarowanie części działki nr 115/13 o pow. 0,32 ha w Głuchowie (Sołectwo Windak) – urządzenie terenu pod kulturę</w:t>
      </w:r>
      <w:r w:rsidR="00E60E3B">
        <w:rPr>
          <w:rFonts w:ascii="Times New Roman" w:hAnsi="Times New Roman"/>
          <w:sz w:val="24"/>
          <w:szCs w:val="24"/>
        </w:rPr>
        <w:t>” – zaplanowane na kwotę 5 000,00 zł. Realizacja nastąpi w II półroczu 2015.</w:t>
      </w:r>
    </w:p>
    <w:p w:rsidR="00E60E3B" w:rsidRPr="00E60E3B" w:rsidRDefault="00E60E3B" w:rsidP="00E60E3B">
      <w:pPr>
        <w:pStyle w:val="Akapitzlist"/>
        <w:spacing w:after="0"/>
        <w:rPr>
          <w:rFonts w:ascii="Times New Roman" w:hAnsi="Times New Roman"/>
          <w:sz w:val="24"/>
          <w:szCs w:val="24"/>
        </w:rPr>
      </w:pPr>
    </w:p>
    <w:p w:rsidR="00E60E3B" w:rsidRDefault="00E60E3B" w:rsidP="007304BD">
      <w:pPr>
        <w:pStyle w:val="Akapitzlist"/>
        <w:numPr>
          <w:ilvl w:val="0"/>
          <w:numId w:val="11"/>
        </w:numPr>
        <w:spacing w:after="0" w:line="240" w:lineRule="auto"/>
        <w:ind w:left="425" w:hanging="425"/>
        <w:contextualSpacing/>
        <w:jc w:val="both"/>
        <w:rPr>
          <w:rFonts w:ascii="Times New Roman" w:hAnsi="Times New Roman"/>
          <w:sz w:val="24"/>
          <w:szCs w:val="24"/>
        </w:rPr>
      </w:pPr>
      <w:r>
        <w:rPr>
          <w:rFonts w:ascii="Times New Roman" w:hAnsi="Times New Roman"/>
          <w:sz w:val="24"/>
          <w:szCs w:val="24"/>
        </w:rPr>
        <w:t>„Budowa przyłącza ogrzewania do świetlicy w Głuchowie” – zadanie zaplanowane w ramach środków Funduszu Sołeckiego na kwotę 8 410,00 zł. Realizację zaplanowano na II półrocze 2015 r.</w:t>
      </w:r>
    </w:p>
    <w:p w:rsidR="007304BD" w:rsidRPr="007304BD" w:rsidRDefault="007304BD" w:rsidP="007304BD">
      <w:pPr>
        <w:pStyle w:val="Akapitzlist"/>
        <w:spacing w:after="0"/>
        <w:rPr>
          <w:rFonts w:ascii="Times New Roman" w:hAnsi="Times New Roman"/>
          <w:sz w:val="24"/>
          <w:szCs w:val="24"/>
        </w:rPr>
      </w:pPr>
    </w:p>
    <w:p w:rsidR="00BC4253" w:rsidRDefault="007304BD" w:rsidP="00BC4253">
      <w:pPr>
        <w:pStyle w:val="Akapitzlist"/>
        <w:numPr>
          <w:ilvl w:val="0"/>
          <w:numId w:val="11"/>
        </w:numPr>
        <w:spacing w:after="0" w:line="240" w:lineRule="auto"/>
        <w:ind w:left="425" w:hanging="425"/>
        <w:contextualSpacing/>
        <w:jc w:val="both"/>
        <w:rPr>
          <w:rFonts w:ascii="Times New Roman" w:hAnsi="Times New Roman"/>
          <w:sz w:val="24"/>
          <w:szCs w:val="24"/>
        </w:rPr>
      </w:pPr>
      <w:r>
        <w:rPr>
          <w:rFonts w:ascii="Times New Roman" w:hAnsi="Times New Roman"/>
          <w:sz w:val="24"/>
          <w:szCs w:val="24"/>
        </w:rPr>
        <w:t>„Wykonanie projektu budowlanego – termomodernizacja budynku świetlicy w Kuczwałach z dofinansowaniem do ZIT” zaplanowane na kwotę 3 000,00 zł. Realizacja nastąpi w II półroczu 2015 r.</w:t>
      </w:r>
    </w:p>
    <w:p w:rsidR="003E7494" w:rsidRPr="003E7494" w:rsidRDefault="003E7494" w:rsidP="003E7494">
      <w:pPr>
        <w:contextualSpacing/>
        <w:jc w:val="both"/>
      </w:pPr>
    </w:p>
    <w:p w:rsidR="00BC4253" w:rsidRDefault="00BC4253" w:rsidP="00BC4253">
      <w:pPr>
        <w:pStyle w:val="Tekstpodstawowywcity"/>
        <w:shd w:val="clear" w:color="auto" w:fill="FFFF99"/>
        <w:spacing w:after="0"/>
        <w:ind w:left="0"/>
        <w:jc w:val="center"/>
        <w:rPr>
          <w:b/>
          <w:bCs/>
        </w:rPr>
      </w:pPr>
      <w:r>
        <w:rPr>
          <w:b/>
          <w:bCs/>
        </w:rPr>
        <w:t xml:space="preserve">Centra kultury i sztuki </w:t>
      </w:r>
      <w:r w:rsidR="00EC120E">
        <w:rPr>
          <w:b/>
          <w:bCs/>
        </w:rPr>
        <w:t xml:space="preserve"> -</w:t>
      </w:r>
      <w:r>
        <w:rPr>
          <w:b/>
          <w:bCs/>
        </w:rPr>
        <w:t xml:space="preserve"> </w:t>
      </w:r>
      <w:r w:rsidR="00F87559">
        <w:rPr>
          <w:b/>
          <w:bCs/>
          <w:sz w:val="22"/>
          <w:szCs w:val="22"/>
        </w:rPr>
        <w:t>120</w:t>
      </w:r>
      <w:r>
        <w:rPr>
          <w:b/>
          <w:bCs/>
          <w:sz w:val="22"/>
          <w:szCs w:val="22"/>
        </w:rPr>
        <w:t> 000,00 zł</w:t>
      </w:r>
    </w:p>
    <w:p w:rsidR="00BC4253" w:rsidRDefault="00BC4253" w:rsidP="00BC4253">
      <w:pPr>
        <w:pStyle w:val="Tekstpodstawowy2"/>
        <w:rPr>
          <w:bCs/>
        </w:rPr>
      </w:pPr>
    </w:p>
    <w:p w:rsidR="00BC4253" w:rsidRDefault="00BC4253" w:rsidP="00BC4253">
      <w:pPr>
        <w:pStyle w:val="Tekstpodstawowy2"/>
        <w:rPr>
          <w:bCs/>
        </w:rPr>
      </w:pPr>
      <w:r>
        <w:rPr>
          <w:bCs/>
        </w:rPr>
        <w:t xml:space="preserve">Dla samorządowej instytucji kultury „Centrum Inicjatyw Kulturalnych” przekazana została dotacja podmiotowa na bieżącą działalność w wysokości </w:t>
      </w:r>
      <w:r w:rsidR="007304BD">
        <w:rPr>
          <w:bCs/>
        </w:rPr>
        <w:t>120 000,</w:t>
      </w:r>
      <w:r>
        <w:rPr>
          <w:bCs/>
        </w:rPr>
        <w:t>00 zł.</w:t>
      </w:r>
    </w:p>
    <w:p w:rsidR="00BC4253" w:rsidRDefault="00BC4253" w:rsidP="00BC4253">
      <w:pPr>
        <w:pStyle w:val="Tekstpodstawowy2"/>
        <w:rPr>
          <w:bCs/>
        </w:rPr>
      </w:pPr>
    </w:p>
    <w:p w:rsidR="00AA6749" w:rsidRDefault="00AA6749" w:rsidP="00BC4253">
      <w:pPr>
        <w:pStyle w:val="Tekstpodstawowy2"/>
        <w:rPr>
          <w:bCs/>
        </w:rPr>
      </w:pPr>
    </w:p>
    <w:p w:rsidR="00BC4253" w:rsidRDefault="00BC4253" w:rsidP="00BC4253">
      <w:pPr>
        <w:pStyle w:val="Tekstpodstawowywcity"/>
        <w:shd w:val="clear" w:color="auto" w:fill="FFFF99"/>
        <w:spacing w:after="0"/>
        <w:ind w:left="0"/>
        <w:jc w:val="center"/>
        <w:rPr>
          <w:b/>
          <w:bCs/>
        </w:rPr>
      </w:pPr>
      <w:r>
        <w:rPr>
          <w:b/>
          <w:bCs/>
        </w:rPr>
        <w:t>Biblioteki –</w:t>
      </w:r>
      <w:r w:rsidR="00EC120E">
        <w:rPr>
          <w:b/>
          <w:bCs/>
        </w:rPr>
        <w:t xml:space="preserve">  </w:t>
      </w:r>
      <w:r w:rsidR="00F87559">
        <w:rPr>
          <w:b/>
          <w:bCs/>
          <w:sz w:val="22"/>
          <w:szCs w:val="22"/>
        </w:rPr>
        <w:t>104 200</w:t>
      </w:r>
      <w:r>
        <w:rPr>
          <w:b/>
          <w:bCs/>
          <w:sz w:val="22"/>
          <w:szCs w:val="22"/>
        </w:rPr>
        <w:t xml:space="preserve">,00 </w:t>
      </w:r>
      <w:r>
        <w:rPr>
          <w:b/>
          <w:bCs/>
        </w:rPr>
        <w:t>zł</w:t>
      </w:r>
    </w:p>
    <w:p w:rsidR="00BC4253" w:rsidRDefault="00BC4253" w:rsidP="00BC4253">
      <w:pPr>
        <w:pStyle w:val="Tekstpodstawowywcity"/>
        <w:spacing w:after="0"/>
        <w:ind w:left="0"/>
        <w:jc w:val="both"/>
      </w:pPr>
    </w:p>
    <w:p w:rsidR="00BC4253" w:rsidRDefault="00BC4253" w:rsidP="00BC4253">
      <w:pPr>
        <w:pStyle w:val="Tekstpodstawowywcity"/>
        <w:spacing w:after="0"/>
        <w:ind w:left="0"/>
        <w:jc w:val="both"/>
      </w:pPr>
      <w:r>
        <w:t xml:space="preserve">Na wydatki związane z funkcjonowaniem przekazano dotację podmiotową z budżetu w wysokości </w:t>
      </w:r>
      <w:r w:rsidR="007304BD">
        <w:t>104 200,00</w:t>
      </w:r>
      <w:r>
        <w:t xml:space="preserve"> zł dla biblioteki samorządowej z siedzibą w Zelgnie wraz z filia</w:t>
      </w:r>
      <w:r w:rsidR="003E7494">
        <w:t>mi w Głuchowie, Grzywnie i Skąpe</w:t>
      </w:r>
      <w:r>
        <w:t xml:space="preserve">m. </w:t>
      </w:r>
    </w:p>
    <w:p w:rsidR="00BC4253" w:rsidRPr="00EE186C" w:rsidRDefault="00BC4253" w:rsidP="00BC4253">
      <w:pPr>
        <w:pStyle w:val="Tekstpodstawowywcity"/>
        <w:spacing w:after="0"/>
        <w:ind w:left="0"/>
        <w:jc w:val="both"/>
        <w:rPr>
          <w:color w:val="FF0000"/>
        </w:rPr>
      </w:pPr>
    </w:p>
    <w:p w:rsidR="00BC4253" w:rsidRPr="008C70ED" w:rsidRDefault="00BC4253" w:rsidP="00AA6749">
      <w:pPr>
        <w:pStyle w:val="Tekstpodstawowywcity"/>
        <w:shd w:val="clear" w:color="auto" w:fill="FFFF99"/>
        <w:spacing w:after="0"/>
        <w:ind w:left="0"/>
        <w:jc w:val="center"/>
        <w:rPr>
          <w:b/>
          <w:bCs/>
        </w:rPr>
      </w:pPr>
      <w:r w:rsidRPr="008C70ED">
        <w:rPr>
          <w:b/>
          <w:bCs/>
        </w:rPr>
        <w:t xml:space="preserve">Pozostała działalność – </w:t>
      </w:r>
      <w:r w:rsidR="00EC120E" w:rsidRPr="0001037D">
        <w:rPr>
          <w:b/>
          <w:bCs/>
          <w:sz w:val="22"/>
          <w:szCs w:val="22"/>
        </w:rPr>
        <w:t>35 552,91</w:t>
      </w:r>
      <w:r w:rsidR="00EC120E">
        <w:rPr>
          <w:b/>
          <w:bCs/>
        </w:rPr>
        <w:t xml:space="preserve"> </w:t>
      </w:r>
      <w:r w:rsidRPr="008C70ED">
        <w:rPr>
          <w:b/>
          <w:bCs/>
        </w:rPr>
        <w:t xml:space="preserve"> zł, w tym </w:t>
      </w:r>
      <w:r w:rsidR="00332E2D">
        <w:rPr>
          <w:b/>
          <w:bCs/>
        </w:rPr>
        <w:t>F</w:t>
      </w:r>
      <w:r w:rsidRPr="008C70ED">
        <w:rPr>
          <w:b/>
          <w:bCs/>
        </w:rPr>
        <w:t xml:space="preserve">undusz </w:t>
      </w:r>
      <w:r w:rsidR="00332E2D">
        <w:rPr>
          <w:b/>
          <w:bCs/>
        </w:rPr>
        <w:t>S</w:t>
      </w:r>
      <w:r w:rsidRPr="008C70ED">
        <w:rPr>
          <w:b/>
          <w:bCs/>
        </w:rPr>
        <w:t xml:space="preserve">ołecki </w:t>
      </w:r>
      <w:r w:rsidR="00332E2D" w:rsidRPr="0001037D">
        <w:rPr>
          <w:b/>
          <w:bCs/>
          <w:sz w:val="22"/>
          <w:szCs w:val="22"/>
        </w:rPr>
        <w:t>21 680,10</w:t>
      </w:r>
      <w:r w:rsidRPr="0001037D">
        <w:rPr>
          <w:b/>
          <w:bCs/>
          <w:sz w:val="22"/>
          <w:szCs w:val="22"/>
        </w:rPr>
        <w:t xml:space="preserve"> zł</w:t>
      </w:r>
    </w:p>
    <w:p w:rsidR="00BC4253" w:rsidRDefault="00BC4253" w:rsidP="00AA6749"/>
    <w:p w:rsidR="00BC4253" w:rsidRDefault="00BC4253" w:rsidP="00AA6749">
      <w:pPr>
        <w:jc w:val="both"/>
      </w:pPr>
      <w:r>
        <w:t xml:space="preserve">Wydatki w ramach funduszu sołeckiego  w  wysokości </w:t>
      </w:r>
      <w:r w:rsidR="00F66931">
        <w:t>21 680,10</w:t>
      </w:r>
      <w:r>
        <w:t xml:space="preserve"> zł  poniesione zostały w związku z organizacją imprez okolicznościowych  dla mieszkańców sołectw.  </w:t>
      </w:r>
    </w:p>
    <w:p w:rsidR="00BC4253" w:rsidRDefault="00BC4253" w:rsidP="00BC4253">
      <w:pPr>
        <w:jc w:val="both"/>
      </w:pPr>
    </w:p>
    <w:p w:rsidR="00F66931" w:rsidRPr="00F66931" w:rsidRDefault="00BC4253" w:rsidP="00F66931">
      <w:pPr>
        <w:jc w:val="both"/>
      </w:pPr>
      <w:r>
        <w:t>Ponadto</w:t>
      </w:r>
      <w:r w:rsidR="00F66931">
        <w:t xml:space="preserve"> </w:t>
      </w:r>
      <w:r w:rsidR="00F66931" w:rsidRPr="00FE20F0">
        <w:t xml:space="preserve"> sfinansowano  </w:t>
      </w:r>
      <w:r w:rsidR="00F66931">
        <w:t xml:space="preserve">wydanie miesięcznika -  Gazety Gminy Chełmża  KURENDA, </w:t>
      </w:r>
      <w:r w:rsidR="00F66931" w:rsidRPr="00F66931">
        <w:t xml:space="preserve">w tym: </w:t>
      </w:r>
    </w:p>
    <w:p w:rsidR="00F66931" w:rsidRPr="00F66931" w:rsidRDefault="00F66931" w:rsidP="00F66931">
      <w:pPr>
        <w:jc w:val="both"/>
        <w:rPr>
          <w:b/>
        </w:rPr>
      </w:pPr>
      <w:r w:rsidRPr="00F66931">
        <w:t>- skład, druk, wkładk</w:t>
      </w:r>
      <w:r>
        <w:t>a</w:t>
      </w:r>
      <w:r w:rsidRPr="00F66931">
        <w:t xml:space="preserve"> tematyczna „Gmina w 2014 roku”   -  </w:t>
      </w:r>
      <w:r>
        <w:t xml:space="preserve">13 </w:t>
      </w:r>
      <w:r w:rsidRPr="00F66931">
        <w:t>698,10</w:t>
      </w:r>
      <w:r>
        <w:t xml:space="preserve"> zł</w:t>
      </w:r>
    </w:p>
    <w:p w:rsidR="00F66931" w:rsidRPr="00F66931" w:rsidRDefault="00F66931" w:rsidP="00F66931">
      <w:pPr>
        <w:jc w:val="both"/>
        <w:rPr>
          <w:b/>
        </w:rPr>
      </w:pPr>
      <w:r w:rsidRPr="00F66931">
        <w:t>- nagrody w konkursach KURENDY –</w:t>
      </w:r>
      <w:r w:rsidRPr="00F66931">
        <w:rPr>
          <w:b/>
        </w:rPr>
        <w:t xml:space="preserve"> </w:t>
      </w:r>
      <w:r w:rsidRPr="00F66931">
        <w:t>174,71</w:t>
      </w:r>
      <w:r>
        <w:t xml:space="preserve"> zł.</w:t>
      </w:r>
    </w:p>
    <w:p w:rsidR="00BC4253" w:rsidRDefault="00BC4253" w:rsidP="00BC4253">
      <w:pPr>
        <w:jc w:val="both"/>
      </w:pPr>
    </w:p>
    <w:p w:rsidR="00BC4253" w:rsidRDefault="00BC4253" w:rsidP="00C3404A">
      <w:pPr>
        <w:pStyle w:val="Akapitzlist"/>
        <w:rPr>
          <w:rFonts w:ascii="Times New Roman" w:hAnsi="Times New Roman"/>
          <w:sz w:val="24"/>
          <w:szCs w:val="24"/>
        </w:rPr>
      </w:pPr>
      <w:r w:rsidRPr="005F5495">
        <w:rPr>
          <w:rFonts w:ascii="Times New Roman" w:hAnsi="Times New Roman"/>
          <w:sz w:val="24"/>
          <w:szCs w:val="24"/>
        </w:rPr>
        <w:t>Wydatki z funduszu sołeckiego w rozbiciu na miejscowości zawiera załącznik nr 5.</w:t>
      </w:r>
    </w:p>
    <w:p w:rsidR="00F66931" w:rsidRPr="00F66931" w:rsidRDefault="00F66931" w:rsidP="00F66931"/>
    <w:p w:rsidR="00BC4253" w:rsidRPr="003F7ACB" w:rsidRDefault="00BC4253" w:rsidP="00BC4253">
      <w:pPr>
        <w:autoSpaceDE w:val="0"/>
        <w:autoSpaceDN w:val="0"/>
        <w:adjustRightInd w:val="0"/>
        <w:rPr>
          <w:rFonts w:ascii="BookmanOldStyle,Bold" w:hAnsi="BookmanOldStyle,Bold" w:cs="BookmanOldStyle,Bold"/>
          <w:b/>
          <w:bCs/>
          <w:color w:val="0000FF"/>
          <w:sz w:val="28"/>
          <w:szCs w:val="28"/>
        </w:rPr>
      </w:pPr>
      <w:r w:rsidRPr="00E170C1">
        <w:rPr>
          <w:b/>
          <w:bCs/>
          <w:i/>
          <w:iCs/>
          <w:color w:val="0000FF"/>
          <w:sz w:val="28"/>
          <w:szCs w:val="28"/>
        </w:rPr>
        <w:t xml:space="preserve">Dział </w:t>
      </w:r>
      <w:r>
        <w:rPr>
          <w:b/>
          <w:bCs/>
          <w:i/>
          <w:iCs/>
          <w:color w:val="0000FF"/>
          <w:sz w:val="28"/>
          <w:szCs w:val="28"/>
        </w:rPr>
        <w:t xml:space="preserve">926   </w:t>
      </w:r>
      <w:r w:rsidRPr="00585B39">
        <w:rPr>
          <w:b/>
          <w:bCs/>
          <w:color w:val="0000FF"/>
          <w:sz w:val="28"/>
          <w:szCs w:val="28"/>
        </w:rPr>
        <w:t xml:space="preserve">KULTURA FIZYCZNA </w:t>
      </w:r>
    </w:p>
    <w:p w:rsidR="00BC4253" w:rsidRDefault="00BC4253" w:rsidP="00BC4253">
      <w:pPr>
        <w:autoSpaceDE w:val="0"/>
        <w:autoSpaceDN w:val="0"/>
        <w:adjustRightInd w:val="0"/>
        <w:rPr>
          <w:b/>
          <w:bCs/>
          <w:iCs/>
        </w:rPr>
      </w:pPr>
    </w:p>
    <w:p w:rsidR="00BC4253" w:rsidRDefault="00BC4253" w:rsidP="00BC4253">
      <w:pPr>
        <w:autoSpaceDE w:val="0"/>
        <w:autoSpaceDN w:val="0"/>
        <w:adjustRightInd w:val="0"/>
        <w:rPr>
          <w:b/>
          <w:bCs/>
          <w:iCs/>
        </w:rPr>
      </w:pPr>
      <w:r w:rsidRPr="00C8109B">
        <w:rPr>
          <w:b/>
          <w:bCs/>
          <w:iCs/>
        </w:rPr>
        <w:t xml:space="preserve">Plan  </w:t>
      </w:r>
      <w:r w:rsidR="00434BC3">
        <w:rPr>
          <w:b/>
          <w:bCs/>
          <w:iCs/>
        </w:rPr>
        <w:t>374 500</w:t>
      </w:r>
      <w:r>
        <w:rPr>
          <w:b/>
          <w:bCs/>
          <w:iCs/>
        </w:rPr>
        <w:t>,00 zł</w:t>
      </w:r>
      <w:r>
        <w:rPr>
          <w:b/>
          <w:bCs/>
          <w:iCs/>
        </w:rPr>
        <w:tab/>
      </w:r>
      <w:r>
        <w:rPr>
          <w:b/>
          <w:bCs/>
          <w:iCs/>
        </w:rPr>
        <w:tab/>
        <w:t>W</w:t>
      </w:r>
      <w:r w:rsidRPr="00C8109B">
        <w:rPr>
          <w:b/>
          <w:bCs/>
          <w:iCs/>
        </w:rPr>
        <w:t xml:space="preserve">ykonanie  </w:t>
      </w:r>
      <w:r w:rsidR="00434BC3">
        <w:rPr>
          <w:b/>
          <w:bCs/>
          <w:iCs/>
        </w:rPr>
        <w:t>99 862,42</w:t>
      </w:r>
      <w:r>
        <w:rPr>
          <w:b/>
          <w:bCs/>
          <w:iCs/>
        </w:rPr>
        <w:t xml:space="preserve"> zł           </w:t>
      </w:r>
      <w:r w:rsidR="00434BC3">
        <w:rPr>
          <w:b/>
          <w:bCs/>
          <w:iCs/>
        </w:rPr>
        <w:t>26,7</w:t>
      </w:r>
      <w:r>
        <w:rPr>
          <w:b/>
          <w:bCs/>
          <w:iCs/>
        </w:rPr>
        <w:t xml:space="preserve"> </w:t>
      </w:r>
      <w:r w:rsidRPr="00C8109B">
        <w:rPr>
          <w:b/>
          <w:bCs/>
          <w:iCs/>
        </w:rPr>
        <w:t>% planu rocznego.</w:t>
      </w:r>
    </w:p>
    <w:p w:rsidR="00BC4253" w:rsidRPr="007C1424" w:rsidRDefault="00BC4253" w:rsidP="00BC4253">
      <w:pPr>
        <w:autoSpaceDE w:val="0"/>
        <w:autoSpaceDN w:val="0"/>
        <w:adjustRightInd w:val="0"/>
        <w:rPr>
          <w:b/>
          <w:bCs/>
          <w:iCs/>
          <w:sz w:val="16"/>
          <w:szCs w:val="16"/>
        </w:rPr>
      </w:pPr>
    </w:p>
    <w:tbl>
      <w:tblPr>
        <w:tblW w:w="9420" w:type="dxa"/>
        <w:tblInd w:w="56" w:type="dxa"/>
        <w:tblCellMar>
          <w:left w:w="70" w:type="dxa"/>
          <w:right w:w="70" w:type="dxa"/>
        </w:tblCellMar>
        <w:tblLook w:val="04A0"/>
      </w:tblPr>
      <w:tblGrid>
        <w:gridCol w:w="840"/>
        <w:gridCol w:w="780"/>
        <w:gridCol w:w="3980"/>
        <w:gridCol w:w="1240"/>
        <w:gridCol w:w="1480"/>
        <w:gridCol w:w="1100"/>
      </w:tblGrid>
      <w:tr w:rsidR="001D2AA8" w:rsidRPr="001D2AA8" w:rsidTr="001D2AA8">
        <w:trPr>
          <w:trHeight w:val="885"/>
        </w:trPr>
        <w:tc>
          <w:tcPr>
            <w:tcW w:w="840" w:type="dxa"/>
            <w:tcBorders>
              <w:top w:val="single" w:sz="4" w:space="0" w:color="auto"/>
              <w:left w:val="single" w:sz="4" w:space="0" w:color="auto"/>
              <w:bottom w:val="single" w:sz="4" w:space="0" w:color="auto"/>
              <w:right w:val="single" w:sz="4" w:space="0" w:color="auto"/>
            </w:tcBorders>
            <w:shd w:val="clear" w:color="000000" w:fill="CCFFFF"/>
            <w:hideMark/>
          </w:tcPr>
          <w:p w:rsidR="001D2AA8" w:rsidRPr="001D2AA8" w:rsidRDefault="001D2AA8" w:rsidP="001D2AA8">
            <w:pPr>
              <w:jc w:val="center"/>
              <w:rPr>
                <w:b/>
                <w:bCs/>
              </w:rPr>
            </w:pPr>
            <w:r w:rsidRPr="001D2AA8">
              <w:rPr>
                <w:b/>
                <w:bCs/>
                <w:sz w:val="22"/>
                <w:szCs w:val="22"/>
              </w:rPr>
              <w:t>Rozdz.</w:t>
            </w:r>
          </w:p>
        </w:tc>
        <w:tc>
          <w:tcPr>
            <w:tcW w:w="780" w:type="dxa"/>
            <w:tcBorders>
              <w:top w:val="single" w:sz="4" w:space="0" w:color="auto"/>
              <w:left w:val="nil"/>
              <w:bottom w:val="single" w:sz="4" w:space="0" w:color="auto"/>
              <w:right w:val="single" w:sz="4" w:space="0" w:color="auto"/>
            </w:tcBorders>
            <w:shd w:val="clear" w:color="000000" w:fill="CCFFFF"/>
            <w:noWrap/>
            <w:hideMark/>
          </w:tcPr>
          <w:p w:rsidR="001D2AA8" w:rsidRPr="001D2AA8" w:rsidRDefault="001D2AA8" w:rsidP="001D2AA8">
            <w:pPr>
              <w:jc w:val="center"/>
              <w:rPr>
                <w:b/>
                <w:bCs/>
              </w:rPr>
            </w:pPr>
            <w:r w:rsidRPr="001D2AA8">
              <w:rPr>
                <w:b/>
                <w:bCs/>
                <w:sz w:val="22"/>
                <w:szCs w:val="22"/>
              </w:rPr>
              <w:t>§</w:t>
            </w:r>
          </w:p>
        </w:tc>
        <w:tc>
          <w:tcPr>
            <w:tcW w:w="3980" w:type="dxa"/>
            <w:tcBorders>
              <w:top w:val="single" w:sz="4" w:space="0" w:color="auto"/>
              <w:left w:val="nil"/>
              <w:bottom w:val="single" w:sz="4" w:space="0" w:color="auto"/>
              <w:right w:val="single" w:sz="4" w:space="0" w:color="auto"/>
            </w:tcBorders>
            <w:shd w:val="clear" w:color="000000" w:fill="CCFFFF"/>
            <w:hideMark/>
          </w:tcPr>
          <w:p w:rsidR="001D2AA8" w:rsidRPr="001D2AA8" w:rsidRDefault="001D2AA8" w:rsidP="001D2AA8">
            <w:pPr>
              <w:jc w:val="center"/>
              <w:rPr>
                <w:b/>
                <w:bCs/>
              </w:rPr>
            </w:pPr>
            <w:r w:rsidRPr="001D2AA8">
              <w:rPr>
                <w:b/>
                <w:bCs/>
                <w:sz w:val="22"/>
                <w:szCs w:val="22"/>
              </w:rPr>
              <w:t>Wyszczególnienie</w:t>
            </w:r>
          </w:p>
        </w:tc>
        <w:tc>
          <w:tcPr>
            <w:tcW w:w="1240" w:type="dxa"/>
            <w:tcBorders>
              <w:top w:val="single" w:sz="4" w:space="0" w:color="auto"/>
              <w:left w:val="nil"/>
              <w:bottom w:val="single" w:sz="4" w:space="0" w:color="auto"/>
              <w:right w:val="single" w:sz="4" w:space="0" w:color="auto"/>
            </w:tcBorders>
            <w:shd w:val="clear" w:color="000000" w:fill="CCFFFF"/>
            <w:hideMark/>
          </w:tcPr>
          <w:p w:rsidR="001D2AA8" w:rsidRPr="001D2AA8" w:rsidRDefault="001D2AA8" w:rsidP="001D2AA8">
            <w:pPr>
              <w:jc w:val="center"/>
              <w:rPr>
                <w:b/>
                <w:bCs/>
              </w:rPr>
            </w:pPr>
            <w:r w:rsidRPr="001D2AA8">
              <w:rPr>
                <w:b/>
                <w:bCs/>
                <w:sz w:val="22"/>
                <w:szCs w:val="22"/>
              </w:rPr>
              <w:t>Plan po zmianach</w:t>
            </w:r>
          </w:p>
        </w:tc>
        <w:tc>
          <w:tcPr>
            <w:tcW w:w="1480" w:type="dxa"/>
            <w:tcBorders>
              <w:top w:val="single" w:sz="4" w:space="0" w:color="auto"/>
              <w:left w:val="nil"/>
              <w:bottom w:val="single" w:sz="4" w:space="0" w:color="auto"/>
              <w:right w:val="single" w:sz="4" w:space="0" w:color="auto"/>
            </w:tcBorders>
            <w:shd w:val="clear" w:color="000000" w:fill="CCFFFF"/>
            <w:hideMark/>
          </w:tcPr>
          <w:p w:rsidR="001D2AA8" w:rsidRPr="001D2AA8" w:rsidRDefault="001D2AA8" w:rsidP="001D2AA8">
            <w:pPr>
              <w:jc w:val="center"/>
              <w:rPr>
                <w:b/>
                <w:bCs/>
              </w:rPr>
            </w:pPr>
            <w:r w:rsidRPr="001D2AA8">
              <w:rPr>
                <w:b/>
                <w:bCs/>
                <w:sz w:val="22"/>
                <w:szCs w:val="22"/>
              </w:rPr>
              <w:t>Wydatek na dzień 30.06.2015</w:t>
            </w:r>
          </w:p>
        </w:tc>
        <w:tc>
          <w:tcPr>
            <w:tcW w:w="1100" w:type="dxa"/>
            <w:tcBorders>
              <w:top w:val="single" w:sz="4" w:space="0" w:color="auto"/>
              <w:left w:val="nil"/>
              <w:bottom w:val="single" w:sz="4" w:space="0" w:color="auto"/>
              <w:right w:val="single" w:sz="4" w:space="0" w:color="auto"/>
            </w:tcBorders>
            <w:shd w:val="clear" w:color="000000" w:fill="CCFFFF"/>
            <w:hideMark/>
          </w:tcPr>
          <w:p w:rsidR="001D2AA8" w:rsidRPr="001D2AA8" w:rsidRDefault="001D2AA8" w:rsidP="001D2AA8">
            <w:pPr>
              <w:jc w:val="center"/>
              <w:rPr>
                <w:b/>
                <w:bCs/>
              </w:rPr>
            </w:pPr>
            <w:r w:rsidRPr="001D2AA8">
              <w:rPr>
                <w:b/>
                <w:bCs/>
                <w:sz w:val="22"/>
                <w:szCs w:val="22"/>
              </w:rPr>
              <w:t>Wskaźnik %</w:t>
            </w:r>
          </w:p>
        </w:tc>
      </w:tr>
      <w:tr w:rsidR="004968D9" w:rsidRPr="004968D9" w:rsidTr="004968D9">
        <w:trPr>
          <w:trHeight w:val="285"/>
        </w:trPr>
        <w:tc>
          <w:tcPr>
            <w:tcW w:w="840" w:type="dxa"/>
            <w:tcBorders>
              <w:top w:val="single" w:sz="4" w:space="0" w:color="auto"/>
              <w:left w:val="single" w:sz="4" w:space="0" w:color="auto"/>
              <w:bottom w:val="single" w:sz="4" w:space="0" w:color="auto"/>
              <w:right w:val="single" w:sz="4" w:space="0" w:color="auto"/>
            </w:tcBorders>
            <w:shd w:val="clear" w:color="auto" w:fill="auto"/>
            <w:hideMark/>
          </w:tcPr>
          <w:p w:rsidR="004968D9" w:rsidRPr="004968D9" w:rsidRDefault="004968D9" w:rsidP="004968D9">
            <w:pPr>
              <w:jc w:val="right"/>
              <w:rPr>
                <w:b/>
                <w:bCs/>
              </w:rPr>
            </w:pPr>
            <w:r w:rsidRPr="004968D9">
              <w:rPr>
                <w:b/>
                <w:bCs/>
                <w:sz w:val="22"/>
                <w:szCs w:val="22"/>
              </w:rPr>
              <w:t>92601</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center"/>
              <w:rPr>
                <w:b/>
                <w:bCs/>
              </w:rPr>
            </w:pPr>
            <w:r w:rsidRPr="004968D9">
              <w:rPr>
                <w:b/>
                <w:bCs/>
                <w:sz w:val="22"/>
                <w:szCs w:val="22"/>
              </w:rPr>
              <w:t>Obiekty sportowe</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2 000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0,00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0,0%</w:t>
            </w:r>
          </w:p>
        </w:tc>
      </w:tr>
      <w:tr w:rsidR="004968D9" w:rsidRPr="004968D9" w:rsidTr="004968D9">
        <w:trPr>
          <w:trHeight w:val="570"/>
        </w:trPr>
        <w:tc>
          <w:tcPr>
            <w:tcW w:w="840" w:type="dxa"/>
            <w:tcBorders>
              <w:top w:val="nil"/>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6050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Wydatki inwestycyjne jednostek budżetowych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285"/>
        </w:trPr>
        <w:tc>
          <w:tcPr>
            <w:tcW w:w="840" w:type="dxa"/>
            <w:tcBorders>
              <w:top w:val="nil"/>
              <w:left w:val="single" w:sz="4" w:space="0" w:color="auto"/>
              <w:bottom w:val="single" w:sz="4" w:space="0" w:color="auto"/>
              <w:right w:val="single" w:sz="4" w:space="0" w:color="auto"/>
            </w:tcBorders>
            <w:shd w:val="clear" w:color="auto" w:fill="auto"/>
            <w:hideMark/>
          </w:tcPr>
          <w:p w:rsidR="004968D9" w:rsidRPr="004968D9" w:rsidRDefault="004968D9" w:rsidP="004968D9">
            <w:pPr>
              <w:jc w:val="right"/>
              <w:rPr>
                <w:b/>
                <w:bCs/>
              </w:rPr>
            </w:pPr>
            <w:r w:rsidRPr="004968D9">
              <w:rPr>
                <w:b/>
                <w:bCs/>
                <w:sz w:val="22"/>
                <w:szCs w:val="22"/>
              </w:rPr>
              <w:t>92695</w:t>
            </w:r>
          </w:p>
        </w:tc>
        <w:tc>
          <w:tcPr>
            <w:tcW w:w="4760" w:type="dxa"/>
            <w:gridSpan w:val="2"/>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center"/>
              <w:rPr>
                <w:b/>
                <w:bCs/>
              </w:rPr>
            </w:pPr>
            <w:r w:rsidRPr="004968D9">
              <w:rPr>
                <w:b/>
                <w:bCs/>
                <w:sz w:val="22"/>
                <w:szCs w:val="22"/>
              </w:rPr>
              <w:t xml:space="preserve">Pozostała działalność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372 500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99 862,42</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rPr>
                <w:b/>
                <w:bCs/>
              </w:rPr>
            </w:pPr>
            <w:r w:rsidRPr="004968D9">
              <w:rPr>
                <w:b/>
                <w:bCs/>
                <w:sz w:val="22"/>
                <w:szCs w:val="22"/>
              </w:rPr>
              <w:t>26,8%</w:t>
            </w:r>
          </w:p>
        </w:tc>
      </w:tr>
      <w:tr w:rsidR="004968D9" w:rsidRPr="004968D9" w:rsidTr="004968D9">
        <w:trPr>
          <w:trHeight w:val="900"/>
        </w:trPr>
        <w:tc>
          <w:tcPr>
            <w:tcW w:w="840" w:type="dxa"/>
            <w:vMerge w:val="restart"/>
            <w:tcBorders>
              <w:top w:val="nil"/>
              <w:left w:val="single" w:sz="4" w:space="0" w:color="auto"/>
              <w:bottom w:val="single" w:sz="4" w:space="0" w:color="auto"/>
              <w:right w:val="single" w:sz="4" w:space="0" w:color="auto"/>
            </w:tcBorders>
            <w:shd w:val="clear" w:color="auto" w:fill="auto"/>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2820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Dotacja celowa z budżetu na finansowanie lub dofinansowanie zadań zleconych do realizacji stowarzyszeniom</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50 000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50 000,00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100,0%</w:t>
            </w:r>
          </w:p>
        </w:tc>
      </w:tr>
      <w:tr w:rsidR="004968D9" w:rsidRPr="004968D9" w:rsidTr="00AA6749">
        <w:trPr>
          <w:trHeight w:val="6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3040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Nagrody o charakterze szczególnym niezaliczane do wynagrodzeń</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2 200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700,00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31,8%</w:t>
            </w:r>
          </w:p>
        </w:tc>
      </w:tr>
      <w:tr w:rsidR="004968D9" w:rsidRPr="004968D9" w:rsidTr="00AA6749">
        <w:trPr>
          <w:trHeight w:val="3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single" w:sz="4" w:space="0" w:color="auto"/>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4110</w:t>
            </w:r>
          </w:p>
        </w:tc>
        <w:tc>
          <w:tcPr>
            <w:tcW w:w="3980" w:type="dxa"/>
            <w:tcBorders>
              <w:top w:val="single" w:sz="4" w:space="0" w:color="auto"/>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Składki na ubezpieczenia społeczne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2 950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343,80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11,7%</w:t>
            </w:r>
          </w:p>
        </w:tc>
      </w:tr>
      <w:tr w:rsidR="004968D9" w:rsidRPr="004968D9" w:rsidTr="004968D9">
        <w:trPr>
          <w:trHeight w:val="3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4170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Wynagrodzenia bezosobowe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37 700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10 820,43</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28,7%</w:t>
            </w:r>
          </w:p>
        </w:tc>
      </w:tr>
      <w:tr w:rsidR="004968D9" w:rsidRPr="004968D9" w:rsidTr="004968D9">
        <w:trPr>
          <w:trHeight w:val="3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4210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materiałów i wyposażenia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53 436</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21 408,62</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40,1%</w:t>
            </w:r>
          </w:p>
        </w:tc>
      </w:tr>
      <w:tr w:rsidR="004968D9" w:rsidRPr="004968D9" w:rsidTr="004968D9">
        <w:trPr>
          <w:trHeight w:val="3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4260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energii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10 800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5 224,31</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48,4%</w:t>
            </w:r>
          </w:p>
        </w:tc>
      </w:tr>
      <w:tr w:rsidR="004968D9" w:rsidRPr="004968D9" w:rsidTr="004968D9">
        <w:trPr>
          <w:trHeight w:val="3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4270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Zakup usług remontowych</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1 500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1 379,90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92,0%</w:t>
            </w:r>
          </w:p>
        </w:tc>
      </w:tr>
      <w:tr w:rsidR="004968D9" w:rsidRPr="004968D9" w:rsidTr="004968D9">
        <w:trPr>
          <w:trHeight w:val="3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4300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Zakup usług pozostałych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19 614</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4 029,94</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20,5%</w:t>
            </w:r>
          </w:p>
        </w:tc>
      </w:tr>
      <w:tr w:rsidR="004968D9" w:rsidRPr="004968D9" w:rsidTr="004968D9">
        <w:trPr>
          <w:trHeight w:val="3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4430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Różne opłaty i składki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1 200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174,42</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14,5%</w:t>
            </w:r>
          </w:p>
        </w:tc>
      </w:tr>
      <w:tr w:rsidR="004968D9" w:rsidRPr="004968D9" w:rsidTr="004968D9">
        <w:trPr>
          <w:trHeight w:val="600"/>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4500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Pozostałe podatki na rzecz budżetów jednostek samorządu terytorialnego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0,0%</w:t>
            </w:r>
          </w:p>
        </w:tc>
      </w:tr>
      <w:tr w:rsidR="004968D9" w:rsidRPr="004968D9" w:rsidTr="004968D9">
        <w:trPr>
          <w:trHeight w:val="585"/>
        </w:trPr>
        <w:tc>
          <w:tcPr>
            <w:tcW w:w="840" w:type="dxa"/>
            <w:vMerge/>
            <w:tcBorders>
              <w:top w:val="nil"/>
              <w:left w:val="single" w:sz="4" w:space="0" w:color="auto"/>
              <w:bottom w:val="single" w:sz="4" w:space="0" w:color="auto"/>
              <w:right w:val="single" w:sz="4" w:space="0" w:color="auto"/>
            </w:tcBorders>
            <w:vAlign w:val="center"/>
            <w:hideMark/>
          </w:tcPr>
          <w:p w:rsidR="004968D9" w:rsidRPr="004968D9" w:rsidRDefault="004968D9" w:rsidP="004968D9">
            <w:pPr>
              <w:rPr>
                <w:b/>
                <w:bCs/>
              </w:rPr>
            </w:pPr>
          </w:p>
        </w:tc>
        <w:tc>
          <w:tcPr>
            <w:tcW w:w="780" w:type="dxa"/>
            <w:tcBorders>
              <w:top w:val="nil"/>
              <w:left w:val="nil"/>
              <w:bottom w:val="single" w:sz="4" w:space="0" w:color="auto"/>
              <w:right w:val="single" w:sz="4" w:space="0" w:color="auto"/>
            </w:tcBorders>
            <w:shd w:val="clear" w:color="auto" w:fill="auto"/>
            <w:hideMark/>
          </w:tcPr>
          <w:p w:rsidR="004968D9" w:rsidRPr="004968D9" w:rsidRDefault="004968D9" w:rsidP="004968D9">
            <w:pPr>
              <w:jc w:val="center"/>
            </w:pPr>
            <w:r w:rsidRPr="004968D9">
              <w:rPr>
                <w:sz w:val="22"/>
                <w:szCs w:val="22"/>
              </w:rPr>
              <w:t>6050</w:t>
            </w:r>
          </w:p>
        </w:tc>
        <w:tc>
          <w:tcPr>
            <w:tcW w:w="3980" w:type="dxa"/>
            <w:tcBorders>
              <w:top w:val="nil"/>
              <w:left w:val="nil"/>
              <w:bottom w:val="single" w:sz="4" w:space="0" w:color="auto"/>
              <w:right w:val="single" w:sz="4" w:space="0" w:color="auto"/>
            </w:tcBorders>
            <w:shd w:val="clear" w:color="auto" w:fill="auto"/>
            <w:hideMark/>
          </w:tcPr>
          <w:p w:rsidR="004968D9" w:rsidRPr="004968D9" w:rsidRDefault="004968D9" w:rsidP="004968D9">
            <w:r w:rsidRPr="004968D9">
              <w:rPr>
                <w:sz w:val="22"/>
                <w:szCs w:val="22"/>
              </w:rPr>
              <w:t xml:space="preserve">Wydatki inwestycyjne jednostek budżetowych </w:t>
            </w:r>
          </w:p>
        </w:tc>
        <w:tc>
          <w:tcPr>
            <w:tcW w:w="124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193 000</w:t>
            </w:r>
          </w:p>
        </w:tc>
        <w:tc>
          <w:tcPr>
            <w:tcW w:w="148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5 781,00</w:t>
            </w:r>
          </w:p>
        </w:tc>
        <w:tc>
          <w:tcPr>
            <w:tcW w:w="1100" w:type="dxa"/>
            <w:tcBorders>
              <w:top w:val="nil"/>
              <w:left w:val="nil"/>
              <w:bottom w:val="single" w:sz="4" w:space="0" w:color="auto"/>
              <w:right w:val="single" w:sz="4" w:space="0" w:color="auto"/>
            </w:tcBorders>
            <w:shd w:val="clear" w:color="auto" w:fill="auto"/>
            <w:vAlign w:val="center"/>
            <w:hideMark/>
          </w:tcPr>
          <w:p w:rsidR="004968D9" w:rsidRPr="004968D9" w:rsidRDefault="004968D9" w:rsidP="004968D9">
            <w:pPr>
              <w:jc w:val="right"/>
            </w:pPr>
            <w:r w:rsidRPr="004968D9">
              <w:rPr>
                <w:sz w:val="22"/>
                <w:szCs w:val="22"/>
              </w:rPr>
              <w:t>3,0%</w:t>
            </w:r>
          </w:p>
        </w:tc>
      </w:tr>
      <w:tr w:rsidR="004968D9" w:rsidRPr="004968D9" w:rsidTr="004968D9">
        <w:trPr>
          <w:trHeight w:val="330"/>
        </w:trPr>
        <w:tc>
          <w:tcPr>
            <w:tcW w:w="840" w:type="dxa"/>
            <w:tcBorders>
              <w:top w:val="nil"/>
              <w:left w:val="single" w:sz="4" w:space="0" w:color="auto"/>
              <w:bottom w:val="single" w:sz="4" w:space="0" w:color="auto"/>
              <w:right w:val="single" w:sz="4" w:space="0" w:color="auto"/>
            </w:tcBorders>
            <w:shd w:val="clear" w:color="000000" w:fill="CCFFFF"/>
            <w:hideMark/>
          </w:tcPr>
          <w:p w:rsidR="004968D9" w:rsidRPr="004968D9" w:rsidRDefault="004968D9" w:rsidP="004968D9">
            <w:pPr>
              <w:jc w:val="center"/>
              <w:rPr>
                <w:b/>
                <w:bCs/>
              </w:rPr>
            </w:pPr>
            <w:r w:rsidRPr="004968D9">
              <w:rPr>
                <w:b/>
                <w:bCs/>
                <w:sz w:val="22"/>
                <w:szCs w:val="22"/>
              </w:rPr>
              <w:t> </w:t>
            </w:r>
          </w:p>
        </w:tc>
        <w:tc>
          <w:tcPr>
            <w:tcW w:w="780" w:type="dxa"/>
            <w:tcBorders>
              <w:top w:val="nil"/>
              <w:left w:val="nil"/>
              <w:bottom w:val="single" w:sz="4" w:space="0" w:color="auto"/>
              <w:right w:val="single" w:sz="4" w:space="0" w:color="auto"/>
            </w:tcBorders>
            <w:shd w:val="clear" w:color="000000" w:fill="CCFFFF"/>
            <w:noWrap/>
            <w:hideMark/>
          </w:tcPr>
          <w:p w:rsidR="004968D9" w:rsidRPr="004968D9" w:rsidRDefault="004968D9" w:rsidP="004968D9">
            <w:pPr>
              <w:jc w:val="center"/>
              <w:rPr>
                <w:b/>
                <w:bCs/>
              </w:rPr>
            </w:pPr>
            <w:r w:rsidRPr="004968D9">
              <w:rPr>
                <w:b/>
                <w:bCs/>
                <w:sz w:val="22"/>
                <w:szCs w:val="22"/>
              </w:rPr>
              <w:t> </w:t>
            </w:r>
          </w:p>
        </w:tc>
        <w:tc>
          <w:tcPr>
            <w:tcW w:w="3980" w:type="dxa"/>
            <w:tcBorders>
              <w:top w:val="nil"/>
              <w:left w:val="nil"/>
              <w:bottom w:val="single" w:sz="4" w:space="0" w:color="auto"/>
              <w:right w:val="single" w:sz="4" w:space="0" w:color="auto"/>
            </w:tcBorders>
            <w:shd w:val="clear" w:color="000000" w:fill="CCFFFF"/>
            <w:hideMark/>
          </w:tcPr>
          <w:p w:rsidR="004968D9" w:rsidRPr="004968D9" w:rsidRDefault="004968D9" w:rsidP="004968D9">
            <w:pPr>
              <w:rPr>
                <w:b/>
                <w:bCs/>
              </w:rPr>
            </w:pPr>
            <w:r w:rsidRPr="004968D9">
              <w:rPr>
                <w:b/>
                <w:bCs/>
                <w:sz w:val="22"/>
                <w:szCs w:val="22"/>
              </w:rPr>
              <w:t>Razem</w:t>
            </w:r>
          </w:p>
        </w:tc>
        <w:tc>
          <w:tcPr>
            <w:tcW w:w="1240" w:type="dxa"/>
            <w:tcBorders>
              <w:top w:val="nil"/>
              <w:left w:val="nil"/>
              <w:bottom w:val="single" w:sz="4" w:space="0" w:color="auto"/>
              <w:right w:val="single" w:sz="4" w:space="0" w:color="auto"/>
            </w:tcBorders>
            <w:shd w:val="clear" w:color="000000" w:fill="CCFFFF"/>
            <w:vAlign w:val="center"/>
            <w:hideMark/>
          </w:tcPr>
          <w:p w:rsidR="004968D9" w:rsidRPr="004968D9" w:rsidRDefault="004968D9" w:rsidP="004968D9">
            <w:pPr>
              <w:jc w:val="right"/>
              <w:rPr>
                <w:b/>
                <w:bCs/>
              </w:rPr>
            </w:pPr>
            <w:r w:rsidRPr="004968D9">
              <w:rPr>
                <w:b/>
                <w:bCs/>
                <w:sz w:val="22"/>
                <w:szCs w:val="22"/>
              </w:rPr>
              <w:t>374 500</w:t>
            </w:r>
          </w:p>
        </w:tc>
        <w:tc>
          <w:tcPr>
            <w:tcW w:w="1480" w:type="dxa"/>
            <w:tcBorders>
              <w:top w:val="nil"/>
              <w:left w:val="nil"/>
              <w:bottom w:val="single" w:sz="4" w:space="0" w:color="auto"/>
              <w:right w:val="single" w:sz="4" w:space="0" w:color="auto"/>
            </w:tcBorders>
            <w:shd w:val="clear" w:color="000000" w:fill="CCFFFF"/>
            <w:vAlign w:val="center"/>
            <w:hideMark/>
          </w:tcPr>
          <w:p w:rsidR="004968D9" w:rsidRPr="004968D9" w:rsidRDefault="004968D9" w:rsidP="004968D9">
            <w:pPr>
              <w:jc w:val="right"/>
              <w:rPr>
                <w:b/>
                <w:bCs/>
              </w:rPr>
            </w:pPr>
            <w:r w:rsidRPr="004968D9">
              <w:rPr>
                <w:b/>
                <w:bCs/>
                <w:sz w:val="22"/>
                <w:szCs w:val="22"/>
              </w:rPr>
              <w:t>99 862,42</w:t>
            </w:r>
          </w:p>
        </w:tc>
        <w:tc>
          <w:tcPr>
            <w:tcW w:w="1100" w:type="dxa"/>
            <w:tcBorders>
              <w:top w:val="nil"/>
              <w:left w:val="nil"/>
              <w:bottom w:val="single" w:sz="4" w:space="0" w:color="auto"/>
              <w:right w:val="single" w:sz="4" w:space="0" w:color="auto"/>
            </w:tcBorders>
            <w:shd w:val="clear" w:color="000000" w:fill="CCFFFF"/>
            <w:vAlign w:val="center"/>
            <w:hideMark/>
          </w:tcPr>
          <w:p w:rsidR="004968D9" w:rsidRPr="004968D9" w:rsidRDefault="004968D9" w:rsidP="004968D9">
            <w:pPr>
              <w:jc w:val="right"/>
              <w:rPr>
                <w:b/>
                <w:bCs/>
              </w:rPr>
            </w:pPr>
            <w:r w:rsidRPr="004968D9">
              <w:rPr>
                <w:b/>
                <w:bCs/>
                <w:sz w:val="22"/>
                <w:szCs w:val="22"/>
              </w:rPr>
              <w:t>26,7%</w:t>
            </w:r>
          </w:p>
        </w:tc>
      </w:tr>
    </w:tbl>
    <w:p w:rsidR="00E323F5" w:rsidRDefault="00E323F5" w:rsidP="00BC4253"/>
    <w:p w:rsidR="00E323F5" w:rsidRDefault="00E323F5" w:rsidP="00BC4253"/>
    <w:p w:rsidR="00F66931" w:rsidRPr="00F66931" w:rsidRDefault="006048BB" w:rsidP="00AA6749">
      <w:pPr>
        <w:pStyle w:val="Tekstpodstawowywcity"/>
        <w:shd w:val="clear" w:color="auto" w:fill="FFFF99"/>
        <w:spacing w:after="0" w:line="276" w:lineRule="auto"/>
        <w:ind w:left="0"/>
        <w:jc w:val="center"/>
        <w:rPr>
          <w:b/>
          <w:bCs/>
        </w:rPr>
      </w:pPr>
      <w:r>
        <w:rPr>
          <w:b/>
          <w:bCs/>
          <w:shd w:val="clear" w:color="auto" w:fill="FFFF99"/>
        </w:rPr>
        <w:t xml:space="preserve">Obiekty sportowe – </w:t>
      </w:r>
      <w:r w:rsidR="00EC120E">
        <w:rPr>
          <w:b/>
          <w:bCs/>
          <w:sz w:val="22"/>
          <w:szCs w:val="22"/>
        </w:rPr>
        <w:t xml:space="preserve">0,00  </w:t>
      </w:r>
      <w:r>
        <w:rPr>
          <w:b/>
          <w:bCs/>
          <w:shd w:val="clear" w:color="auto" w:fill="FFFF99"/>
        </w:rPr>
        <w:t>zł</w:t>
      </w:r>
    </w:p>
    <w:p w:rsidR="00AA6749" w:rsidRDefault="00AA6749" w:rsidP="00AA6749">
      <w:pPr>
        <w:spacing w:line="276" w:lineRule="auto"/>
        <w:jc w:val="both"/>
      </w:pPr>
    </w:p>
    <w:p w:rsidR="00F66931" w:rsidRDefault="00F66931" w:rsidP="00AA6749">
      <w:pPr>
        <w:spacing w:line="276" w:lineRule="auto"/>
        <w:jc w:val="both"/>
      </w:pPr>
      <w:r>
        <w:t>Zaplanowano zadanie inwestycyjne</w:t>
      </w:r>
      <w:r w:rsidR="00E323F5">
        <w:t xml:space="preserve">  pn. „Wykonanie projektu </w:t>
      </w:r>
      <w:r>
        <w:t>– budowa boiska wielofunkcyjnego przy SP w Sławkowie i m. Skąpe</w:t>
      </w:r>
      <w:r w:rsidR="00E323F5">
        <w:t>”</w:t>
      </w:r>
      <w:r>
        <w:t>.</w:t>
      </w:r>
      <w:r w:rsidR="00E323F5">
        <w:t xml:space="preserve">    Planowana wartość projektu   2 000,00 zł. Realizację zaplanowano na II półrocze br.</w:t>
      </w:r>
    </w:p>
    <w:p w:rsidR="002B78DA" w:rsidRPr="005A2493" w:rsidRDefault="002B78DA" w:rsidP="00BC4253">
      <w:pPr>
        <w:spacing w:line="276" w:lineRule="auto"/>
        <w:ind w:left="644"/>
        <w:jc w:val="both"/>
      </w:pPr>
    </w:p>
    <w:p w:rsidR="00BC4253" w:rsidRPr="00342656" w:rsidRDefault="00BC4253" w:rsidP="00BC4253">
      <w:pPr>
        <w:pStyle w:val="Tekstpodstawowywcity"/>
        <w:shd w:val="clear" w:color="auto" w:fill="FFFF99"/>
        <w:spacing w:after="0"/>
        <w:ind w:left="0"/>
        <w:jc w:val="center"/>
        <w:rPr>
          <w:b/>
          <w:bCs/>
        </w:rPr>
      </w:pPr>
      <w:r>
        <w:rPr>
          <w:b/>
          <w:bCs/>
        </w:rPr>
        <w:t xml:space="preserve">Pozostała działalność – </w:t>
      </w:r>
      <w:r w:rsidR="009E690E">
        <w:rPr>
          <w:b/>
          <w:bCs/>
        </w:rPr>
        <w:t xml:space="preserve"> </w:t>
      </w:r>
      <w:r w:rsidR="009E690E" w:rsidRPr="0001037D">
        <w:rPr>
          <w:b/>
          <w:bCs/>
          <w:sz w:val="22"/>
          <w:szCs w:val="22"/>
        </w:rPr>
        <w:t>99 862,42</w:t>
      </w:r>
      <w:r w:rsidRPr="0001037D">
        <w:rPr>
          <w:b/>
          <w:bCs/>
          <w:sz w:val="22"/>
          <w:szCs w:val="22"/>
        </w:rPr>
        <w:t xml:space="preserve"> zł</w:t>
      </w:r>
      <w:r>
        <w:rPr>
          <w:b/>
          <w:bCs/>
        </w:rPr>
        <w:t xml:space="preserve">, w tym Fundusz Sołecki </w:t>
      </w:r>
      <w:r w:rsidR="00332E2D" w:rsidRPr="0001037D">
        <w:rPr>
          <w:b/>
          <w:bCs/>
          <w:sz w:val="22"/>
          <w:szCs w:val="22"/>
        </w:rPr>
        <w:t>20 004,87</w:t>
      </w:r>
      <w:r w:rsidRPr="0001037D">
        <w:rPr>
          <w:b/>
          <w:bCs/>
          <w:sz w:val="22"/>
          <w:szCs w:val="22"/>
        </w:rPr>
        <w:t xml:space="preserve"> zł</w:t>
      </w:r>
    </w:p>
    <w:p w:rsidR="00BC4253" w:rsidRDefault="00BC4253" w:rsidP="00BC4253">
      <w:pPr>
        <w:pStyle w:val="Tekstpodstawowywcity"/>
        <w:spacing w:after="0" w:line="276" w:lineRule="auto"/>
        <w:ind w:left="0"/>
        <w:jc w:val="both"/>
      </w:pPr>
    </w:p>
    <w:p w:rsidR="00473B91" w:rsidRDefault="00BC4253" w:rsidP="00BC4253">
      <w:pPr>
        <w:pStyle w:val="Tekstpodstawowywcity"/>
        <w:spacing w:after="0" w:line="276" w:lineRule="auto"/>
        <w:ind w:left="0"/>
        <w:jc w:val="both"/>
      </w:pPr>
      <w:r w:rsidRPr="00473B91">
        <w:t xml:space="preserve">Na sport kwalifikowany dla klubów sportowych przekazano dotacje w kwocie </w:t>
      </w:r>
      <w:r w:rsidR="00121194" w:rsidRPr="00473B91">
        <w:t>5</w:t>
      </w:r>
      <w:r w:rsidRPr="00473B91">
        <w:t>0 000,00 zł</w:t>
      </w:r>
      <w:r w:rsidR="00473B91" w:rsidRPr="00473B91">
        <w:t>, w</w:t>
      </w:r>
      <w:r w:rsidR="00473B91">
        <w:t xml:space="preserve"> tym </w:t>
      </w:r>
    </w:p>
    <w:p w:rsidR="00473B91" w:rsidRDefault="00473B91" w:rsidP="00473B91">
      <w:pPr>
        <w:pStyle w:val="Tekstpodstawowywcity"/>
        <w:numPr>
          <w:ilvl w:val="0"/>
          <w:numId w:val="20"/>
        </w:numPr>
        <w:spacing w:after="0" w:line="276" w:lineRule="auto"/>
        <w:jc w:val="both"/>
      </w:pPr>
      <w:r>
        <w:t>Uczniowski Klub Sportowy Stoper przy  Gimnazjum w Głuchowie – 10 000,00 zł na program „Koszykówka sposobem na życie”,</w:t>
      </w:r>
    </w:p>
    <w:p w:rsidR="00121194" w:rsidRDefault="00473B91" w:rsidP="00473B91">
      <w:pPr>
        <w:pStyle w:val="Tekstpodstawowywcity"/>
        <w:numPr>
          <w:ilvl w:val="0"/>
          <w:numId w:val="20"/>
        </w:numPr>
        <w:spacing w:after="0" w:line="276" w:lineRule="auto"/>
        <w:jc w:val="both"/>
      </w:pPr>
      <w:r>
        <w:t xml:space="preserve">Klub Sportowy „Sokół Grzywna” w Grzywnie – 10 000,00 zł na program „Szkolenie sportowe dzieci i młodzieży”, </w:t>
      </w:r>
    </w:p>
    <w:p w:rsidR="00473B91" w:rsidRDefault="00473B91" w:rsidP="00473B91">
      <w:pPr>
        <w:pStyle w:val="Tekstpodstawowywcity"/>
        <w:numPr>
          <w:ilvl w:val="0"/>
          <w:numId w:val="20"/>
        </w:numPr>
        <w:spacing w:after="0" w:line="276" w:lineRule="auto"/>
        <w:jc w:val="both"/>
      </w:pPr>
      <w:r>
        <w:t>Klub Sportowy Gminy Chełmża „CYKLON” w Kończewicach – 30 000,00 zł na program „Rozwój sport”.</w:t>
      </w:r>
    </w:p>
    <w:p w:rsidR="00BC4253" w:rsidRDefault="00BC4253" w:rsidP="00BC4253">
      <w:pPr>
        <w:pStyle w:val="Tekstpodstawowywcity"/>
        <w:spacing w:after="0" w:line="276" w:lineRule="auto"/>
        <w:ind w:left="0"/>
        <w:jc w:val="both"/>
      </w:pPr>
      <w:r>
        <w:t xml:space="preserve">          </w:t>
      </w:r>
    </w:p>
    <w:p w:rsidR="00BC4253" w:rsidRDefault="00BC4253" w:rsidP="00BC4253">
      <w:pPr>
        <w:spacing w:line="276" w:lineRule="auto"/>
        <w:jc w:val="both"/>
      </w:pPr>
      <w:r>
        <w:t xml:space="preserve">Kwota  wydatków w wysokości  </w:t>
      </w:r>
      <w:r w:rsidR="00121194">
        <w:t>8 296,88</w:t>
      </w:r>
      <w:r>
        <w:t xml:space="preserve"> zł poniesiona została w związku z organizacją i udziałem w  imprezach  i  zawodach  sportowych, w tym:</w:t>
      </w:r>
    </w:p>
    <w:p w:rsidR="000372ED" w:rsidRPr="000372ED" w:rsidRDefault="000372ED" w:rsidP="000372ED">
      <w:pPr>
        <w:spacing w:line="276" w:lineRule="auto"/>
        <w:jc w:val="both"/>
      </w:pPr>
      <w:r w:rsidRPr="003A006C">
        <w:t xml:space="preserve">- organizacja gminnych </w:t>
      </w:r>
      <w:r>
        <w:t xml:space="preserve"> imprez sportowych</w:t>
      </w:r>
      <w:r w:rsidRPr="003A006C">
        <w:t xml:space="preserve">: </w:t>
      </w:r>
      <w:r w:rsidRPr="000372ED">
        <w:t>Turniej Siatkówki o Puchar Wójta Gminy Chełmża, XI  Turniej siatkówki rekreacyjnej – plażowej, II Wyścig Pojazdów Wodnych –        4 971,61 zł,</w:t>
      </w:r>
    </w:p>
    <w:p w:rsidR="000372ED" w:rsidRPr="000372ED" w:rsidRDefault="000372ED" w:rsidP="000372ED">
      <w:pPr>
        <w:spacing w:line="276" w:lineRule="auto"/>
        <w:jc w:val="both"/>
      </w:pPr>
      <w:r w:rsidRPr="003A006C">
        <w:t xml:space="preserve">- udział w wydarzeniach sportowych: Podsumowanie kolejnej </w:t>
      </w:r>
      <w:r w:rsidRPr="000372ED">
        <w:t xml:space="preserve">edycji Regionalnej Ligi Siatkówki OLDBOJ, Gminny Turniej Szóstoklasistów w Grzywnie, Spotkanie Morsów w Zalesiu,10-lecie drużyny sportowej </w:t>
      </w:r>
      <w:r>
        <w:t>„</w:t>
      </w:r>
      <w:r w:rsidRPr="000372ED">
        <w:t>G</w:t>
      </w:r>
      <w:r>
        <w:t xml:space="preserve">orzelnia” </w:t>
      </w:r>
      <w:r w:rsidRPr="000372ED">
        <w:t xml:space="preserve"> z Głuchowa – 899,61 zł,</w:t>
      </w:r>
    </w:p>
    <w:p w:rsidR="000372ED" w:rsidRPr="000372ED" w:rsidRDefault="000372ED" w:rsidP="000372ED">
      <w:pPr>
        <w:jc w:val="both"/>
      </w:pPr>
      <w:r>
        <w:rPr>
          <w:i/>
        </w:rPr>
        <w:t>-</w:t>
      </w:r>
      <w:r w:rsidRPr="003A006C">
        <w:rPr>
          <w:i/>
        </w:rPr>
        <w:t xml:space="preserve"> </w:t>
      </w:r>
      <w:r w:rsidRPr="000372ED">
        <w:t>dofinansowanie wyjazdu dla uczestników gminnego projektu  „Sport i rekreacja  dla wszystkich-  zdrowie dla każdego” edycja IV –  822,57 zł,</w:t>
      </w:r>
    </w:p>
    <w:p w:rsidR="000372ED" w:rsidRPr="003A006C" w:rsidRDefault="000372ED" w:rsidP="000372ED">
      <w:pPr>
        <w:rPr>
          <w:b/>
          <w:i/>
        </w:rPr>
      </w:pPr>
      <w:r w:rsidRPr="003A006C">
        <w:t xml:space="preserve">-  nagrody dla wyróżniających się sportowców Gminy Chełmża – </w:t>
      </w:r>
      <w:r w:rsidRPr="000372ED">
        <w:t>803,09 zł,</w:t>
      </w:r>
    </w:p>
    <w:p w:rsidR="000372ED" w:rsidRPr="003A006C" w:rsidRDefault="000372ED" w:rsidP="000372ED">
      <w:pPr>
        <w:spacing w:line="276" w:lineRule="auto"/>
        <w:jc w:val="both"/>
      </w:pPr>
      <w:r w:rsidRPr="003A006C">
        <w:rPr>
          <w:i/>
        </w:rPr>
        <w:t xml:space="preserve"> </w:t>
      </w:r>
      <w:r w:rsidRPr="003A006C">
        <w:t xml:space="preserve">- wynagrodzenia z tytułu  umowy  zlecenia:  prowadzenie cotygodniowych  zajęć  karate  dla dzieci  z  </w:t>
      </w:r>
      <w:r w:rsidR="00441E6F">
        <w:t>G</w:t>
      </w:r>
      <w:r w:rsidRPr="003A006C">
        <w:t xml:space="preserve">miny  w  Sławkowie – </w:t>
      </w:r>
      <w:r w:rsidRPr="000372ED">
        <w:t>800,00 zł.</w:t>
      </w:r>
      <w:r w:rsidRPr="003A006C">
        <w:t xml:space="preserve">     </w:t>
      </w:r>
    </w:p>
    <w:p w:rsidR="00BC4253" w:rsidRDefault="00BC4253" w:rsidP="00BC4253">
      <w:pPr>
        <w:spacing w:line="276" w:lineRule="auto"/>
        <w:jc w:val="both"/>
      </w:pPr>
    </w:p>
    <w:p w:rsidR="00BC4253" w:rsidRPr="00DF4811" w:rsidRDefault="00BC4253" w:rsidP="00BC4253">
      <w:pPr>
        <w:spacing w:after="120"/>
        <w:jc w:val="both"/>
        <w:rPr>
          <w:color w:val="FF0000"/>
        </w:rPr>
      </w:pPr>
      <w:r>
        <w:t>Ponadto p</w:t>
      </w:r>
      <w:r w:rsidRPr="00DD3F5B">
        <w:t>oniesione zostały wydatki</w:t>
      </w:r>
      <w:r>
        <w:t xml:space="preserve"> w kwocie  </w:t>
      </w:r>
      <w:r w:rsidR="006C1AC4">
        <w:t>21 560,67</w:t>
      </w:r>
      <w:r>
        <w:t xml:space="preserve"> zł</w:t>
      </w:r>
      <w:r w:rsidRPr="00DD3F5B">
        <w:t xml:space="preserve"> na</w:t>
      </w:r>
      <w:r>
        <w:t xml:space="preserve"> bieżące </w:t>
      </w:r>
      <w:r w:rsidRPr="00DD3F5B">
        <w:t>utrzymanie obiektów sportowych</w:t>
      </w:r>
      <w:r>
        <w:t xml:space="preserve">, w tym </w:t>
      </w:r>
      <w:proofErr w:type="spellStart"/>
      <w:r>
        <w:t>m.in</w:t>
      </w:r>
      <w:proofErr w:type="spellEnd"/>
      <w:r w:rsidRPr="00DD3F5B">
        <w:t>:</w:t>
      </w:r>
      <w:r>
        <w:t xml:space="preserve"> </w:t>
      </w:r>
    </w:p>
    <w:p w:rsidR="00BC4253" w:rsidRDefault="00BC4253" w:rsidP="00BC4253">
      <w:pPr>
        <w:pStyle w:val="Akapitzlist"/>
        <w:numPr>
          <w:ilvl w:val="0"/>
          <w:numId w:val="7"/>
        </w:numPr>
        <w:contextualSpacing/>
        <w:jc w:val="both"/>
        <w:rPr>
          <w:rFonts w:ascii="Times New Roman" w:hAnsi="Times New Roman"/>
          <w:sz w:val="24"/>
          <w:szCs w:val="24"/>
        </w:rPr>
      </w:pPr>
      <w:r w:rsidRPr="00DD3F5B">
        <w:rPr>
          <w:rFonts w:ascii="Times New Roman" w:hAnsi="Times New Roman"/>
          <w:sz w:val="24"/>
          <w:szCs w:val="24"/>
        </w:rPr>
        <w:t>Zatrudniono animator</w:t>
      </w:r>
      <w:r>
        <w:rPr>
          <w:rFonts w:ascii="Times New Roman" w:hAnsi="Times New Roman"/>
          <w:sz w:val="24"/>
          <w:szCs w:val="24"/>
        </w:rPr>
        <w:t>ów</w:t>
      </w:r>
      <w:r w:rsidRPr="00DD3F5B">
        <w:rPr>
          <w:rFonts w:ascii="Times New Roman" w:hAnsi="Times New Roman"/>
          <w:sz w:val="24"/>
          <w:szCs w:val="24"/>
        </w:rPr>
        <w:t xml:space="preserve"> sportu na boisk</w:t>
      </w:r>
      <w:r>
        <w:rPr>
          <w:rFonts w:ascii="Times New Roman" w:hAnsi="Times New Roman"/>
          <w:sz w:val="24"/>
          <w:szCs w:val="24"/>
        </w:rPr>
        <w:t>ach</w:t>
      </w:r>
      <w:r w:rsidRPr="00DD3F5B">
        <w:rPr>
          <w:rFonts w:ascii="Times New Roman" w:hAnsi="Times New Roman"/>
          <w:sz w:val="24"/>
          <w:szCs w:val="24"/>
        </w:rPr>
        <w:t xml:space="preserve"> wielofunkcyjny</w:t>
      </w:r>
      <w:r>
        <w:rPr>
          <w:rFonts w:ascii="Times New Roman" w:hAnsi="Times New Roman"/>
          <w:sz w:val="24"/>
          <w:szCs w:val="24"/>
        </w:rPr>
        <w:t>ch</w:t>
      </w:r>
      <w:r w:rsidRPr="00DD3F5B">
        <w:rPr>
          <w:rFonts w:ascii="Times New Roman" w:hAnsi="Times New Roman"/>
          <w:sz w:val="24"/>
          <w:szCs w:val="24"/>
        </w:rPr>
        <w:t xml:space="preserve"> </w:t>
      </w:r>
      <w:r>
        <w:rPr>
          <w:rFonts w:ascii="Times New Roman" w:hAnsi="Times New Roman"/>
          <w:sz w:val="24"/>
          <w:szCs w:val="24"/>
        </w:rPr>
        <w:t>Orlik</w:t>
      </w:r>
      <w:r w:rsidRPr="00DD3F5B">
        <w:rPr>
          <w:rFonts w:ascii="Times New Roman" w:hAnsi="Times New Roman"/>
          <w:sz w:val="24"/>
          <w:szCs w:val="24"/>
        </w:rPr>
        <w:t xml:space="preserve"> w  Grzywn</w:t>
      </w:r>
      <w:r>
        <w:rPr>
          <w:rFonts w:ascii="Times New Roman" w:hAnsi="Times New Roman"/>
          <w:sz w:val="24"/>
          <w:szCs w:val="24"/>
        </w:rPr>
        <w:t>ie  i Pluskowęsach</w:t>
      </w:r>
      <w:r w:rsidRPr="00DD3F5B">
        <w:rPr>
          <w:rFonts w:ascii="Times New Roman" w:hAnsi="Times New Roman"/>
          <w:sz w:val="24"/>
          <w:szCs w:val="24"/>
        </w:rPr>
        <w:t xml:space="preserve">, </w:t>
      </w:r>
      <w:r>
        <w:rPr>
          <w:rFonts w:ascii="Times New Roman" w:hAnsi="Times New Roman"/>
          <w:sz w:val="24"/>
          <w:szCs w:val="24"/>
        </w:rPr>
        <w:t xml:space="preserve"> </w:t>
      </w:r>
      <w:r w:rsidRPr="00DD3F5B">
        <w:rPr>
          <w:rFonts w:ascii="Times New Roman" w:hAnsi="Times New Roman"/>
          <w:sz w:val="24"/>
          <w:szCs w:val="24"/>
        </w:rPr>
        <w:t>któr</w:t>
      </w:r>
      <w:r>
        <w:rPr>
          <w:rFonts w:ascii="Times New Roman" w:hAnsi="Times New Roman"/>
          <w:sz w:val="24"/>
          <w:szCs w:val="24"/>
        </w:rPr>
        <w:t>z</w:t>
      </w:r>
      <w:r w:rsidRPr="00DD3F5B">
        <w:rPr>
          <w:rFonts w:ascii="Times New Roman" w:hAnsi="Times New Roman"/>
          <w:sz w:val="24"/>
          <w:szCs w:val="24"/>
        </w:rPr>
        <w:t>y prowadz</w:t>
      </w:r>
      <w:r>
        <w:rPr>
          <w:rFonts w:ascii="Times New Roman" w:hAnsi="Times New Roman"/>
          <w:sz w:val="24"/>
          <w:szCs w:val="24"/>
        </w:rPr>
        <w:t>ą</w:t>
      </w:r>
      <w:r w:rsidRPr="00DD3F5B">
        <w:rPr>
          <w:rFonts w:ascii="Times New Roman" w:hAnsi="Times New Roman"/>
          <w:sz w:val="24"/>
          <w:szCs w:val="24"/>
        </w:rPr>
        <w:t xml:space="preserve"> zajęcia sportowe dla osób korzystających z boisk</w:t>
      </w:r>
      <w:r>
        <w:rPr>
          <w:rFonts w:ascii="Times New Roman" w:hAnsi="Times New Roman"/>
          <w:sz w:val="24"/>
          <w:szCs w:val="24"/>
        </w:rPr>
        <w:t xml:space="preserve"> i </w:t>
      </w:r>
      <w:r w:rsidRPr="00DD3F5B">
        <w:rPr>
          <w:rFonts w:ascii="Times New Roman" w:hAnsi="Times New Roman"/>
          <w:sz w:val="24"/>
          <w:szCs w:val="24"/>
        </w:rPr>
        <w:t xml:space="preserve"> opiekuj</w:t>
      </w:r>
      <w:r>
        <w:rPr>
          <w:rFonts w:ascii="Times New Roman" w:hAnsi="Times New Roman"/>
          <w:sz w:val="24"/>
          <w:szCs w:val="24"/>
        </w:rPr>
        <w:t>ą</w:t>
      </w:r>
      <w:r w:rsidRPr="00DD3F5B">
        <w:rPr>
          <w:rFonts w:ascii="Times New Roman" w:hAnsi="Times New Roman"/>
          <w:sz w:val="24"/>
          <w:szCs w:val="24"/>
        </w:rPr>
        <w:t xml:space="preserve"> się obiek</w:t>
      </w:r>
      <w:r>
        <w:rPr>
          <w:rFonts w:ascii="Times New Roman" w:hAnsi="Times New Roman"/>
          <w:sz w:val="24"/>
          <w:szCs w:val="24"/>
        </w:rPr>
        <w:t>tami</w:t>
      </w:r>
      <w:r w:rsidRPr="00DD3F5B">
        <w:rPr>
          <w:rFonts w:ascii="Times New Roman" w:hAnsi="Times New Roman"/>
          <w:sz w:val="24"/>
          <w:szCs w:val="24"/>
        </w:rPr>
        <w:t xml:space="preserve"> udo</w:t>
      </w:r>
      <w:r>
        <w:rPr>
          <w:rFonts w:ascii="Times New Roman" w:hAnsi="Times New Roman"/>
          <w:sz w:val="24"/>
          <w:szCs w:val="24"/>
        </w:rPr>
        <w:t xml:space="preserve">stępniając </w:t>
      </w:r>
      <w:r w:rsidR="00441E6F">
        <w:rPr>
          <w:rFonts w:ascii="Times New Roman" w:hAnsi="Times New Roman"/>
          <w:sz w:val="24"/>
          <w:szCs w:val="24"/>
        </w:rPr>
        <w:t>je</w:t>
      </w:r>
      <w:r>
        <w:rPr>
          <w:rFonts w:ascii="Times New Roman" w:hAnsi="Times New Roman"/>
          <w:sz w:val="24"/>
          <w:szCs w:val="24"/>
        </w:rPr>
        <w:t xml:space="preserve"> wszystkim chętnym.</w:t>
      </w:r>
    </w:p>
    <w:p w:rsidR="00BC4253" w:rsidRDefault="00BC4253" w:rsidP="00BC4253">
      <w:pPr>
        <w:pStyle w:val="Akapitzlist"/>
        <w:numPr>
          <w:ilvl w:val="0"/>
          <w:numId w:val="7"/>
        </w:numPr>
        <w:contextualSpacing/>
        <w:jc w:val="both"/>
        <w:rPr>
          <w:rFonts w:ascii="Times New Roman" w:hAnsi="Times New Roman"/>
          <w:sz w:val="24"/>
          <w:szCs w:val="24"/>
        </w:rPr>
      </w:pPr>
      <w:r>
        <w:rPr>
          <w:rFonts w:ascii="Times New Roman" w:hAnsi="Times New Roman"/>
          <w:sz w:val="24"/>
          <w:szCs w:val="24"/>
        </w:rPr>
        <w:t>Zakupiono  emulsje do malowania  linii</w:t>
      </w:r>
      <w:r w:rsidR="006C1AC4">
        <w:rPr>
          <w:rFonts w:ascii="Times New Roman" w:hAnsi="Times New Roman"/>
          <w:sz w:val="24"/>
          <w:szCs w:val="24"/>
        </w:rPr>
        <w:t xml:space="preserve"> na boiskach</w:t>
      </w:r>
      <w:r>
        <w:rPr>
          <w:rFonts w:ascii="Times New Roman" w:hAnsi="Times New Roman"/>
          <w:sz w:val="24"/>
          <w:szCs w:val="24"/>
        </w:rPr>
        <w:t xml:space="preserve">,  nawozy do traw  na boiska sportowe na terenie </w:t>
      </w:r>
      <w:r w:rsidR="00441E6F">
        <w:rPr>
          <w:rFonts w:ascii="Times New Roman" w:hAnsi="Times New Roman"/>
          <w:sz w:val="24"/>
          <w:szCs w:val="24"/>
        </w:rPr>
        <w:t>G</w:t>
      </w:r>
      <w:r>
        <w:rPr>
          <w:rFonts w:ascii="Times New Roman" w:hAnsi="Times New Roman"/>
          <w:sz w:val="24"/>
          <w:szCs w:val="24"/>
        </w:rPr>
        <w:t>miny, środki czystości oraz paliwo do kosiarek.</w:t>
      </w:r>
    </w:p>
    <w:p w:rsidR="00BC4253" w:rsidRDefault="00BC4253" w:rsidP="00BC4253">
      <w:pPr>
        <w:pStyle w:val="Akapitzlist"/>
        <w:numPr>
          <w:ilvl w:val="0"/>
          <w:numId w:val="7"/>
        </w:numPr>
        <w:contextualSpacing/>
        <w:jc w:val="both"/>
        <w:rPr>
          <w:rFonts w:ascii="Times New Roman" w:hAnsi="Times New Roman"/>
          <w:sz w:val="24"/>
          <w:szCs w:val="24"/>
        </w:rPr>
      </w:pPr>
      <w:r w:rsidRPr="0025305D">
        <w:rPr>
          <w:rFonts w:ascii="Times New Roman" w:hAnsi="Times New Roman"/>
          <w:sz w:val="24"/>
          <w:szCs w:val="24"/>
        </w:rPr>
        <w:t>Sfinansowano koszty zużycia energii elektrycznej na obiektach</w:t>
      </w:r>
      <w:r>
        <w:rPr>
          <w:rFonts w:ascii="Times New Roman" w:hAnsi="Times New Roman"/>
          <w:sz w:val="24"/>
          <w:szCs w:val="24"/>
        </w:rPr>
        <w:t>, wody, wywozu odpadów komunalnych.</w:t>
      </w:r>
    </w:p>
    <w:p w:rsidR="006C1AC4" w:rsidRDefault="00EA5285" w:rsidP="00BC4253">
      <w:pPr>
        <w:pStyle w:val="Akapitzlist"/>
        <w:numPr>
          <w:ilvl w:val="0"/>
          <w:numId w:val="7"/>
        </w:numPr>
        <w:contextualSpacing/>
        <w:jc w:val="both"/>
        <w:rPr>
          <w:rFonts w:ascii="Times New Roman" w:hAnsi="Times New Roman"/>
          <w:sz w:val="24"/>
          <w:szCs w:val="24"/>
        </w:rPr>
      </w:pPr>
      <w:r>
        <w:rPr>
          <w:rFonts w:ascii="Times New Roman" w:hAnsi="Times New Roman"/>
          <w:sz w:val="24"/>
          <w:szCs w:val="24"/>
        </w:rPr>
        <w:t>Dokonano zakupu sprzętu sportowego na boiska Orlik w Grzywnie i Pluskowęsach.</w:t>
      </w:r>
    </w:p>
    <w:p w:rsidR="00EA5285" w:rsidRDefault="00EA5285" w:rsidP="00BC4253">
      <w:pPr>
        <w:pStyle w:val="Akapitzlist"/>
        <w:numPr>
          <w:ilvl w:val="0"/>
          <w:numId w:val="7"/>
        </w:numPr>
        <w:contextualSpacing/>
        <w:jc w:val="both"/>
        <w:rPr>
          <w:rFonts w:ascii="Times New Roman" w:hAnsi="Times New Roman"/>
          <w:sz w:val="24"/>
          <w:szCs w:val="24"/>
        </w:rPr>
      </w:pPr>
      <w:r>
        <w:rPr>
          <w:rFonts w:ascii="Times New Roman" w:hAnsi="Times New Roman"/>
          <w:sz w:val="24"/>
          <w:szCs w:val="24"/>
        </w:rPr>
        <w:t>Zakupiono wyposażenie apteczek znajdujących się na boiskach Orlik.</w:t>
      </w:r>
    </w:p>
    <w:p w:rsidR="00EA5285" w:rsidRDefault="00EA5285" w:rsidP="00BC4253">
      <w:pPr>
        <w:pStyle w:val="Akapitzlist"/>
        <w:numPr>
          <w:ilvl w:val="0"/>
          <w:numId w:val="7"/>
        </w:numPr>
        <w:contextualSpacing/>
        <w:jc w:val="both"/>
        <w:rPr>
          <w:rFonts w:ascii="Times New Roman" w:hAnsi="Times New Roman"/>
          <w:sz w:val="24"/>
          <w:szCs w:val="24"/>
        </w:rPr>
      </w:pPr>
      <w:r>
        <w:rPr>
          <w:rFonts w:ascii="Times New Roman" w:hAnsi="Times New Roman"/>
          <w:sz w:val="24"/>
          <w:szCs w:val="24"/>
        </w:rPr>
        <w:t>Usunięto awarię instalacji elektrycznej na boisku Orlik Pluskowęsy.</w:t>
      </w:r>
    </w:p>
    <w:p w:rsidR="00EA5285" w:rsidRDefault="00EA5285" w:rsidP="00BC4253">
      <w:pPr>
        <w:pStyle w:val="Akapitzlist"/>
        <w:numPr>
          <w:ilvl w:val="0"/>
          <w:numId w:val="7"/>
        </w:numPr>
        <w:contextualSpacing/>
        <w:jc w:val="both"/>
        <w:rPr>
          <w:rFonts w:ascii="Times New Roman" w:hAnsi="Times New Roman"/>
          <w:sz w:val="24"/>
          <w:szCs w:val="24"/>
        </w:rPr>
      </w:pPr>
      <w:r>
        <w:rPr>
          <w:rFonts w:ascii="Times New Roman" w:hAnsi="Times New Roman"/>
          <w:sz w:val="24"/>
          <w:szCs w:val="24"/>
        </w:rPr>
        <w:t xml:space="preserve">Naprawiono  system nawadniający na boisku </w:t>
      </w:r>
      <w:r w:rsidRPr="00956BF8">
        <w:rPr>
          <w:rFonts w:ascii="Times New Roman" w:hAnsi="Times New Roman"/>
          <w:sz w:val="24"/>
          <w:szCs w:val="24"/>
        </w:rPr>
        <w:t>w Kończewicach</w:t>
      </w:r>
      <w:r>
        <w:rPr>
          <w:rFonts w:ascii="Times New Roman" w:hAnsi="Times New Roman"/>
          <w:sz w:val="24"/>
          <w:szCs w:val="24"/>
        </w:rPr>
        <w:t>.</w:t>
      </w:r>
    </w:p>
    <w:p w:rsidR="00BC4253" w:rsidRPr="008D4897" w:rsidRDefault="00BC4253" w:rsidP="00BC4253">
      <w:pPr>
        <w:spacing w:line="276" w:lineRule="auto"/>
        <w:jc w:val="both"/>
      </w:pPr>
      <w:r>
        <w:t>Ze  środków</w:t>
      </w:r>
      <w:r w:rsidR="006C1AC4">
        <w:t xml:space="preserve"> bieżących </w:t>
      </w:r>
      <w:r>
        <w:t xml:space="preserve"> Funduszu Sołeckiego poniesiono wydatek w kwocie  </w:t>
      </w:r>
      <w:r w:rsidR="006C1AC4">
        <w:t>14 223,87</w:t>
      </w:r>
      <w:r w:rsidR="00EA5285">
        <w:t xml:space="preserve"> zł</w:t>
      </w:r>
      <w:r w:rsidR="000933D5">
        <w:t xml:space="preserve">, </w:t>
      </w:r>
      <w:r w:rsidR="00EA5285">
        <w:t xml:space="preserve"> </w:t>
      </w:r>
      <w:r w:rsidR="000933D5">
        <w:t xml:space="preserve">m.in. </w:t>
      </w:r>
      <w:r w:rsidR="00EA5285">
        <w:t>zakup</w:t>
      </w:r>
      <w:r w:rsidR="000933D5">
        <w:t xml:space="preserve">iono: </w:t>
      </w:r>
      <w:r w:rsidR="00EA5285">
        <w:t xml:space="preserve"> element</w:t>
      </w:r>
      <w:r w:rsidR="000933D5">
        <w:t xml:space="preserve">y </w:t>
      </w:r>
      <w:r w:rsidR="00EA5285">
        <w:t xml:space="preserve"> siłowni zewnętrznej w Dźwierznie, </w:t>
      </w:r>
      <w:r w:rsidR="000933D5">
        <w:t xml:space="preserve"> </w:t>
      </w:r>
      <w:r w:rsidR="00EA5285">
        <w:t>stroj</w:t>
      </w:r>
      <w:r w:rsidR="000933D5">
        <w:t xml:space="preserve">e </w:t>
      </w:r>
      <w:r w:rsidR="00EA5285">
        <w:t xml:space="preserve"> sportow</w:t>
      </w:r>
      <w:r w:rsidR="000933D5">
        <w:t>e</w:t>
      </w:r>
      <w:r w:rsidR="00EA5285">
        <w:t xml:space="preserve"> dla mieszkańców </w:t>
      </w:r>
      <w:r w:rsidR="000933D5">
        <w:t xml:space="preserve">sołectwa Kuczwały,  piach na boisko do piłki siatkowej w Dziemionach. Ponadto </w:t>
      </w:r>
      <w:r w:rsidR="00EA5285">
        <w:t xml:space="preserve"> </w:t>
      </w:r>
      <w:r w:rsidR="000933D5">
        <w:t xml:space="preserve">dokonano renowacji boiska do piłki siatkowej w Skąpem, podłączono boisko i </w:t>
      </w:r>
      <w:r w:rsidR="00F82171">
        <w:t>budynek szkoły</w:t>
      </w:r>
      <w:r w:rsidR="00956BF8">
        <w:t xml:space="preserve"> do monitoringu</w:t>
      </w:r>
      <w:r>
        <w:t xml:space="preserve">. </w:t>
      </w:r>
    </w:p>
    <w:p w:rsidR="00BC4253" w:rsidRDefault="00BC4253" w:rsidP="00BC4253">
      <w:pPr>
        <w:autoSpaceDE w:val="0"/>
        <w:autoSpaceDN w:val="0"/>
        <w:adjustRightInd w:val="0"/>
        <w:spacing w:line="276" w:lineRule="auto"/>
        <w:rPr>
          <w:b/>
          <w:bCs/>
          <w:i/>
          <w:iCs/>
          <w:color w:val="800080"/>
          <w:sz w:val="21"/>
          <w:szCs w:val="21"/>
        </w:rPr>
      </w:pPr>
    </w:p>
    <w:p w:rsidR="00BC4253" w:rsidRPr="0035031C" w:rsidRDefault="00BC4253" w:rsidP="00BC4253">
      <w:pPr>
        <w:pStyle w:val="Akapitzlist"/>
        <w:rPr>
          <w:rFonts w:ascii="Times New Roman" w:hAnsi="Times New Roman"/>
          <w:sz w:val="24"/>
          <w:szCs w:val="24"/>
        </w:rPr>
      </w:pPr>
      <w:r w:rsidRPr="005F5495">
        <w:rPr>
          <w:rFonts w:ascii="Times New Roman" w:hAnsi="Times New Roman"/>
          <w:sz w:val="24"/>
          <w:szCs w:val="24"/>
        </w:rPr>
        <w:t>Wydatki z funduszu sołeckiego w rozbiciu na miejscowości zawiera załącznik nr 5.</w:t>
      </w:r>
    </w:p>
    <w:p w:rsidR="00BC4253" w:rsidRDefault="00BC4253" w:rsidP="00BC4253">
      <w:pPr>
        <w:pStyle w:val="Akapitzlist"/>
        <w:ind w:left="0"/>
        <w:jc w:val="both"/>
        <w:rPr>
          <w:rFonts w:ascii="Times New Roman" w:hAnsi="Times New Roman"/>
          <w:sz w:val="24"/>
          <w:szCs w:val="24"/>
        </w:rPr>
      </w:pPr>
      <w:r>
        <w:rPr>
          <w:rFonts w:ascii="Times New Roman" w:hAnsi="Times New Roman"/>
          <w:sz w:val="24"/>
          <w:szCs w:val="24"/>
        </w:rPr>
        <w:t>W ramach przedsięwzięć inwestycyjnych zaplanowano:</w:t>
      </w:r>
    </w:p>
    <w:p w:rsidR="000933D5" w:rsidRDefault="00BC4253" w:rsidP="00BC4253">
      <w:pPr>
        <w:pStyle w:val="Akapitzlist"/>
        <w:numPr>
          <w:ilvl w:val="0"/>
          <w:numId w:val="10"/>
        </w:numPr>
        <w:spacing w:after="0" w:line="240" w:lineRule="auto"/>
        <w:ind w:left="714" w:hanging="357"/>
        <w:contextualSpacing/>
        <w:jc w:val="both"/>
        <w:rPr>
          <w:rFonts w:ascii="Times New Roman" w:hAnsi="Times New Roman"/>
          <w:sz w:val="24"/>
          <w:szCs w:val="24"/>
        </w:rPr>
      </w:pPr>
      <w:r w:rsidRPr="000933D5">
        <w:rPr>
          <w:rFonts w:ascii="Times New Roman" w:hAnsi="Times New Roman"/>
          <w:sz w:val="24"/>
          <w:szCs w:val="24"/>
        </w:rPr>
        <w:t>„</w:t>
      </w:r>
      <w:r w:rsidR="000933D5">
        <w:rPr>
          <w:rFonts w:ascii="Times New Roman" w:hAnsi="Times New Roman"/>
          <w:sz w:val="24"/>
          <w:szCs w:val="24"/>
        </w:rPr>
        <w:t>Utworzenie siłowni plenerowej w m. Pluskowęsy” zaplanowane z Funduszu Sołeckiego na kwotę 6 000,00 zł.</w:t>
      </w:r>
      <w:r w:rsidR="000731D9">
        <w:rPr>
          <w:rFonts w:ascii="Times New Roman" w:hAnsi="Times New Roman"/>
          <w:sz w:val="24"/>
          <w:szCs w:val="24"/>
        </w:rPr>
        <w:t xml:space="preserve"> W I półroczu br. dokonano zakupu i montażu elementów siłowni. Realizacja zadania stanowi kwotę 5 781,00 zł. </w:t>
      </w:r>
    </w:p>
    <w:p w:rsidR="00BC4253" w:rsidRPr="000933D5" w:rsidRDefault="000933D5" w:rsidP="000933D5">
      <w:pPr>
        <w:pStyle w:val="Akapitzlist"/>
        <w:spacing w:after="0" w:line="240" w:lineRule="auto"/>
        <w:ind w:left="714"/>
        <w:contextualSpacing/>
        <w:jc w:val="both"/>
        <w:rPr>
          <w:rFonts w:ascii="Times New Roman" w:hAnsi="Times New Roman"/>
          <w:sz w:val="24"/>
          <w:szCs w:val="24"/>
        </w:rPr>
      </w:pPr>
      <w:r>
        <w:rPr>
          <w:rFonts w:ascii="Times New Roman" w:hAnsi="Times New Roman"/>
          <w:sz w:val="24"/>
          <w:szCs w:val="24"/>
        </w:rPr>
        <w:t xml:space="preserve"> </w:t>
      </w:r>
    </w:p>
    <w:p w:rsidR="00BC4253" w:rsidRDefault="00BC4253" w:rsidP="00BC4253">
      <w:pPr>
        <w:pStyle w:val="Akapitzlist"/>
        <w:numPr>
          <w:ilvl w:val="0"/>
          <w:numId w:val="10"/>
        </w:numPr>
        <w:spacing w:after="0" w:line="240" w:lineRule="auto"/>
        <w:ind w:left="714" w:hanging="357"/>
        <w:contextualSpacing/>
        <w:jc w:val="both"/>
        <w:rPr>
          <w:rFonts w:ascii="Times New Roman" w:hAnsi="Times New Roman"/>
          <w:sz w:val="24"/>
          <w:szCs w:val="24"/>
        </w:rPr>
      </w:pPr>
      <w:r w:rsidRPr="000731D9">
        <w:rPr>
          <w:rFonts w:ascii="Times New Roman" w:hAnsi="Times New Roman"/>
          <w:sz w:val="24"/>
          <w:szCs w:val="24"/>
        </w:rPr>
        <w:t>„Urządzanie terenów pod kulturę i kulturę fizyczną –</w:t>
      </w:r>
      <w:r w:rsidR="000731D9">
        <w:rPr>
          <w:rFonts w:ascii="Times New Roman" w:hAnsi="Times New Roman"/>
          <w:sz w:val="24"/>
          <w:szCs w:val="24"/>
        </w:rPr>
        <w:t xml:space="preserve"> budowa ścieżki łączącej teren Agencji z terenem gminnym na działce nr 24/316 nad jeziorem w Zalesiu</w:t>
      </w:r>
      <w:r w:rsidR="00441E6F">
        <w:rPr>
          <w:rFonts w:ascii="Times New Roman" w:hAnsi="Times New Roman"/>
          <w:sz w:val="24"/>
          <w:szCs w:val="24"/>
        </w:rPr>
        <w:t>”</w:t>
      </w:r>
      <w:r w:rsidR="000731D9">
        <w:rPr>
          <w:rFonts w:ascii="Times New Roman" w:hAnsi="Times New Roman"/>
          <w:sz w:val="24"/>
          <w:szCs w:val="24"/>
        </w:rPr>
        <w:t xml:space="preserve">. Zadanie zaplanowane jest </w:t>
      </w:r>
      <w:r w:rsidR="00C34E90">
        <w:rPr>
          <w:rFonts w:ascii="Times New Roman" w:hAnsi="Times New Roman"/>
          <w:sz w:val="24"/>
          <w:szCs w:val="24"/>
        </w:rPr>
        <w:t xml:space="preserve">na kwotę  50 000,00 zł. W miesiącu czerwcu br. ścieżka została wybudowana. Realizacja wydatku zaplanowana jest na </w:t>
      </w:r>
      <w:r w:rsidR="00911B05">
        <w:rPr>
          <w:rFonts w:ascii="Times New Roman" w:hAnsi="Times New Roman"/>
          <w:sz w:val="24"/>
          <w:szCs w:val="24"/>
        </w:rPr>
        <w:t>sierpień 2015 r.</w:t>
      </w:r>
      <w:r w:rsidR="00C34E90">
        <w:rPr>
          <w:rFonts w:ascii="Times New Roman" w:hAnsi="Times New Roman"/>
          <w:sz w:val="24"/>
          <w:szCs w:val="24"/>
        </w:rPr>
        <w:t xml:space="preserve">  </w:t>
      </w:r>
    </w:p>
    <w:p w:rsidR="000731D9" w:rsidRPr="000731D9" w:rsidRDefault="000731D9" w:rsidP="000731D9">
      <w:pPr>
        <w:contextualSpacing/>
        <w:jc w:val="both"/>
      </w:pPr>
    </w:p>
    <w:p w:rsidR="00BC4253" w:rsidRDefault="00BC4253" w:rsidP="000731D9">
      <w:pPr>
        <w:pStyle w:val="Akapitzlist"/>
        <w:numPr>
          <w:ilvl w:val="0"/>
          <w:numId w:val="10"/>
        </w:numPr>
        <w:spacing w:after="0"/>
        <w:ind w:left="714" w:hanging="357"/>
        <w:contextualSpacing/>
        <w:jc w:val="both"/>
        <w:rPr>
          <w:rFonts w:ascii="Times New Roman" w:hAnsi="Times New Roman"/>
          <w:sz w:val="24"/>
          <w:szCs w:val="24"/>
        </w:rPr>
      </w:pPr>
      <w:r w:rsidRPr="000731D9">
        <w:rPr>
          <w:rFonts w:ascii="Times New Roman" w:hAnsi="Times New Roman"/>
          <w:sz w:val="24"/>
          <w:szCs w:val="24"/>
        </w:rPr>
        <w:t>„</w:t>
      </w:r>
      <w:r>
        <w:rPr>
          <w:rFonts w:ascii="Times New Roman" w:hAnsi="Times New Roman"/>
          <w:sz w:val="24"/>
          <w:szCs w:val="24"/>
        </w:rPr>
        <w:t xml:space="preserve">Urządzanie terenów pod kulturę i kulturę fizyczną – przygotowanie terenu rekreacyjno-sportowego </w:t>
      </w:r>
      <w:r w:rsidR="000731D9">
        <w:rPr>
          <w:rFonts w:ascii="Times New Roman" w:hAnsi="Times New Roman"/>
          <w:sz w:val="24"/>
          <w:szCs w:val="24"/>
        </w:rPr>
        <w:t>na działkach od nr 37/4 do 37/17 oraz  37/21, 37/22, 37/24 w Mirakowie (kolonia Morczyny)</w:t>
      </w:r>
      <w:r w:rsidR="00441E6F">
        <w:rPr>
          <w:rFonts w:ascii="Times New Roman" w:hAnsi="Times New Roman"/>
          <w:sz w:val="24"/>
          <w:szCs w:val="24"/>
        </w:rPr>
        <w:t>”</w:t>
      </w:r>
      <w:r w:rsidR="000731D9">
        <w:rPr>
          <w:rFonts w:ascii="Times New Roman" w:hAnsi="Times New Roman"/>
          <w:sz w:val="24"/>
          <w:szCs w:val="24"/>
        </w:rPr>
        <w:t xml:space="preserve">  –  przedsięwzięcie  zaplanowane  na  kwotę 30 000,00 zł</w:t>
      </w:r>
      <w:r>
        <w:rPr>
          <w:rFonts w:ascii="Times New Roman" w:hAnsi="Times New Roman"/>
          <w:sz w:val="24"/>
          <w:szCs w:val="24"/>
        </w:rPr>
        <w:t>.</w:t>
      </w:r>
      <w:r w:rsidR="000731D9">
        <w:rPr>
          <w:rFonts w:ascii="Times New Roman" w:hAnsi="Times New Roman"/>
          <w:sz w:val="24"/>
          <w:szCs w:val="24"/>
        </w:rPr>
        <w:t xml:space="preserve"> </w:t>
      </w:r>
      <w:r w:rsidR="00911B05">
        <w:rPr>
          <w:rFonts w:ascii="Times New Roman" w:hAnsi="Times New Roman"/>
          <w:sz w:val="24"/>
          <w:szCs w:val="24"/>
        </w:rPr>
        <w:t xml:space="preserve">W 2014 r. </w:t>
      </w:r>
      <w:r w:rsidR="009F75F1">
        <w:rPr>
          <w:rFonts w:ascii="Times New Roman" w:hAnsi="Times New Roman"/>
          <w:sz w:val="24"/>
          <w:szCs w:val="24"/>
        </w:rPr>
        <w:t>w ramach realizacji tego przedsięwzięcia zakupiono</w:t>
      </w:r>
      <w:r w:rsidR="00911B05">
        <w:rPr>
          <w:rFonts w:ascii="Times New Roman" w:hAnsi="Times New Roman"/>
          <w:sz w:val="24"/>
          <w:szCs w:val="24"/>
        </w:rPr>
        <w:t xml:space="preserve"> </w:t>
      </w:r>
      <w:r w:rsidR="009F75F1">
        <w:rPr>
          <w:rFonts w:ascii="Times New Roman" w:hAnsi="Times New Roman"/>
          <w:sz w:val="24"/>
          <w:szCs w:val="24"/>
        </w:rPr>
        <w:t>elementy siłowni i bramki na boisko sportowe. W bieżącym roku planuje się roboty przygotowawcze i niwelacje terenu oraz urządzenie siłowni plenerowej i nasadzenia zieleni. Aktualnie trwają uzgodnienia z ANR dotyczące przekazania działek.</w:t>
      </w:r>
    </w:p>
    <w:p w:rsidR="000731D9" w:rsidRPr="000731D9" w:rsidRDefault="000731D9" w:rsidP="000731D9">
      <w:pPr>
        <w:contextualSpacing/>
        <w:jc w:val="both"/>
      </w:pPr>
    </w:p>
    <w:p w:rsidR="00BC4253" w:rsidRPr="000B7E32" w:rsidRDefault="00BC4253" w:rsidP="000731D9">
      <w:pPr>
        <w:pStyle w:val="Akapitzlist"/>
        <w:numPr>
          <w:ilvl w:val="0"/>
          <w:numId w:val="10"/>
        </w:numPr>
        <w:spacing w:after="0"/>
        <w:ind w:left="714" w:hanging="357"/>
        <w:contextualSpacing/>
        <w:jc w:val="both"/>
        <w:rPr>
          <w:rFonts w:ascii="Times New Roman" w:hAnsi="Times New Roman"/>
          <w:sz w:val="24"/>
          <w:szCs w:val="24"/>
        </w:rPr>
      </w:pPr>
      <w:r>
        <w:rPr>
          <w:rFonts w:ascii="Times New Roman" w:hAnsi="Times New Roman"/>
          <w:sz w:val="24"/>
          <w:szCs w:val="24"/>
        </w:rPr>
        <w:t>„Urządzanie terenów pod kulturę</w:t>
      </w:r>
      <w:r w:rsidR="000731D9">
        <w:rPr>
          <w:rFonts w:ascii="Times New Roman" w:hAnsi="Times New Roman"/>
          <w:sz w:val="24"/>
          <w:szCs w:val="24"/>
        </w:rPr>
        <w:t xml:space="preserve"> i kulturę</w:t>
      </w:r>
      <w:r>
        <w:rPr>
          <w:rFonts w:ascii="Times New Roman" w:hAnsi="Times New Roman"/>
          <w:sz w:val="24"/>
          <w:szCs w:val="24"/>
        </w:rPr>
        <w:t xml:space="preserve"> fizyczną </w:t>
      </w:r>
      <w:r w:rsidR="0069280D">
        <w:rPr>
          <w:rFonts w:ascii="Times New Roman" w:hAnsi="Times New Roman"/>
          <w:sz w:val="24"/>
          <w:szCs w:val="24"/>
        </w:rPr>
        <w:t>–</w:t>
      </w:r>
      <w:r w:rsidR="000731D9">
        <w:rPr>
          <w:rFonts w:ascii="Times New Roman" w:hAnsi="Times New Roman"/>
          <w:sz w:val="24"/>
          <w:szCs w:val="24"/>
        </w:rPr>
        <w:t xml:space="preserve"> </w:t>
      </w:r>
      <w:r w:rsidR="0069280D">
        <w:rPr>
          <w:rFonts w:ascii="Times New Roman" w:hAnsi="Times New Roman"/>
          <w:sz w:val="24"/>
          <w:szCs w:val="24"/>
        </w:rPr>
        <w:t>zagospodarowanie terenu w Zalesiu na działkach od nr 24/21 do 24/56 oraz części działki nr 24/106 (Zalesie centrum)</w:t>
      </w:r>
      <w:r w:rsidR="00441E6F">
        <w:rPr>
          <w:rFonts w:ascii="Times New Roman" w:hAnsi="Times New Roman"/>
          <w:sz w:val="24"/>
          <w:szCs w:val="24"/>
        </w:rPr>
        <w:t>”</w:t>
      </w:r>
      <w:r w:rsidR="0069280D">
        <w:rPr>
          <w:rFonts w:ascii="Times New Roman" w:hAnsi="Times New Roman"/>
          <w:sz w:val="24"/>
          <w:szCs w:val="24"/>
        </w:rPr>
        <w:t xml:space="preserve"> – zaplanowano na kwotę</w:t>
      </w:r>
      <w:r w:rsidR="00FE5607">
        <w:rPr>
          <w:rFonts w:ascii="Times New Roman" w:hAnsi="Times New Roman"/>
          <w:sz w:val="24"/>
          <w:szCs w:val="24"/>
        </w:rPr>
        <w:t xml:space="preserve"> </w:t>
      </w:r>
      <w:r w:rsidR="0069280D">
        <w:rPr>
          <w:rFonts w:ascii="Times New Roman" w:hAnsi="Times New Roman"/>
          <w:sz w:val="24"/>
          <w:szCs w:val="24"/>
        </w:rPr>
        <w:t xml:space="preserve"> 30 000,00 zł.  </w:t>
      </w:r>
      <w:r w:rsidR="009F75F1">
        <w:rPr>
          <w:rFonts w:ascii="Times New Roman" w:hAnsi="Times New Roman"/>
          <w:sz w:val="24"/>
          <w:szCs w:val="24"/>
        </w:rPr>
        <w:t xml:space="preserve">W 2014 r. zakupiono mapę do celów projektowych, sporządzono koncepcję zagospodarowania terenu, zakupiono bramki, karuzelę na plac zabaw i </w:t>
      </w:r>
      <w:proofErr w:type="spellStart"/>
      <w:r w:rsidR="009F75F1">
        <w:rPr>
          <w:rFonts w:ascii="Times New Roman" w:hAnsi="Times New Roman"/>
          <w:sz w:val="24"/>
          <w:szCs w:val="24"/>
        </w:rPr>
        <w:t>piłkochwyty</w:t>
      </w:r>
      <w:proofErr w:type="spellEnd"/>
      <w:r w:rsidR="004F40EA">
        <w:rPr>
          <w:rFonts w:ascii="Times New Roman" w:hAnsi="Times New Roman"/>
          <w:sz w:val="24"/>
          <w:szCs w:val="24"/>
        </w:rPr>
        <w:t>. We wrześniu br. planuje się roboty porządkowe i niwelację terenu oraz budowę boiska sportowego.</w:t>
      </w:r>
    </w:p>
    <w:p w:rsidR="00BC4253" w:rsidRPr="000B7E32" w:rsidRDefault="00BC4253" w:rsidP="00BC4253">
      <w:pPr>
        <w:pStyle w:val="Akapitzlist"/>
        <w:spacing w:after="0" w:line="240" w:lineRule="auto"/>
        <w:rPr>
          <w:rFonts w:ascii="Times New Roman" w:hAnsi="Times New Roman"/>
          <w:sz w:val="24"/>
          <w:szCs w:val="24"/>
        </w:rPr>
      </w:pPr>
    </w:p>
    <w:p w:rsidR="0069280D" w:rsidRDefault="0069280D" w:rsidP="0069280D">
      <w:pPr>
        <w:pStyle w:val="Akapitzlist"/>
        <w:numPr>
          <w:ilvl w:val="0"/>
          <w:numId w:val="10"/>
        </w:numPr>
        <w:spacing w:after="0"/>
        <w:ind w:left="714" w:hanging="357"/>
        <w:contextualSpacing/>
        <w:jc w:val="both"/>
        <w:rPr>
          <w:rFonts w:ascii="Times New Roman" w:hAnsi="Times New Roman"/>
          <w:sz w:val="24"/>
          <w:szCs w:val="24"/>
        </w:rPr>
      </w:pPr>
      <w:r>
        <w:rPr>
          <w:rFonts w:ascii="Times New Roman" w:hAnsi="Times New Roman"/>
          <w:sz w:val="24"/>
          <w:szCs w:val="24"/>
        </w:rPr>
        <w:t xml:space="preserve">„Urządzanie terenów pod kulturę i kulturę fizyczną – przygotowanie terenu rekreacyjno-sportowego w Dźwierznie na działkach nr 14/14 i  16/2 (pomost, boisko, wiata grillowa)” – zadanie zaplanowane na wartość 15 000,00 zł. </w:t>
      </w:r>
      <w:r w:rsidR="004F40EA">
        <w:rPr>
          <w:rFonts w:ascii="Times New Roman" w:hAnsi="Times New Roman"/>
          <w:sz w:val="24"/>
          <w:szCs w:val="24"/>
        </w:rPr>
        <w:t>Trwa podział geodezyjny działek. Po jego zatwierdzeniu ANR przekaże grunt Gminie. W roku 2014 zakupiono elementy siłowni i osprzęt na boisko do badmintona. W bieżącym roku planuje się budowę boiska plażowego i boiska do badmintona  oraz utwardzenie ciągów pieszych. Realizacja nastąpi w II półroczu 2015 r.</w:t>
      </w:r>
    </w:p>
    <w:p w:rsidR="0069280D" w:rsidRPr="0069280D" w:rsidRDefault="0069280D" w:rsidP="0069280D">
      <w:pPr>
        <w:contextualSpacing/>
        <w:jc w:val="both"/>
      </w:pPr>
    </w:p>
    <w:p w:rsidR="00B71A5F" w:rsidRDefault="0069280D" w:rsidP="00B71A5F">
      <w:pPr>
        <w:pStyle w:val="Akapitzlist"/>
        <w:numPr>
          <w:ilvl w:val="0"/>
          <w:numId w:val="10"/>
        </w:numPr>
        <w:spacing w:after="0"/>
        <w:ind w:left="714" w:hanging="357"/>
        <w:contextualSpacing/>
        <w:jc w:val="both"/>
        <w:rPr>
          <w:rFonts w:ascii="Times New Roman" w:hAnsi="Times New Roman"/>
          <w:sz w:val="24"/>
          <w:szCs w:val="24"/>
        </w:rPr>
      </w:pPr>
      <w:r w:rsidRPr="00015DB6">
        <w:rPr>
          <w:rFonts w:ascii="Times New Roman" w:hAnsi="Times New Roman"/>
          <w:sz w:val="24"/>
          <w:szCs w:val="24"/>
        </w:rPr>
        <w:t>„Urządzanie terenów pod kulturę fizyczną w m. Bielczyny – zagospodarowanie części działki nr 97/18 i 97/19 o pow. ok. 0,2435 ha w Bielczynach” -  przedsięwzięcie zaplanowano na kwotę 20 000,00 zł.</w:t>
      </w:r>
      <w:r w:rsidR="00FB0746">
        <w:rPr>
          <w:rFonts w:ascii="Times New Roman" w:hAnsi="Times New Roman"/>
          <w:sz w:val="24"/>
          <w:szCs w:val="24"/>
        </w:rPr>
        <w:t xml:space="preserve"> </w:t>
      </w:r>
      <w:r w:rsidR="005D6C91">
        <w:rPr>
          <w:rFonts w:ascii="Times New Roman" w:hAnsi="Times New Roman"/>
          <w:sz w:val="24"/>
          <w:szCs w:val="24"/>
        </w:rPr>
        <w:t xml:space="preserve">W </w:t>
      </w:r>
      <w:r w:rsidR="00FB0746">
        <w:rPr>
          <w:rFonts w:ascii="Times New Roman" w:hAnsi="Times New Roman"/>
          <w:sz w:val="24"/>
          <w:szCs w:val="24"/>
        </w:rPr>
        <w:t xml:space="preserve"> 2014 r. </w:t>
      </w:r>
      <w:r w:rsidR="005D6C91">
        <w:rPr>
          <w:rFonts w:ascii="Times New Roman" w:hAnsi="Times New Roman"/>
          <w:sz w:val="24"/>
          <w:szCs w:val="24"/>
        </w:rPr>
        <w:t xml:space="preserve">w ramach realizacji przedsięwzięcia </w:t>
      </w:r>
      <w:r w:rsidR="00FB0746">
        <w:rPr>
          <w:rFonts w:ascii="Times New Roman" w:hAnsi="Times New Roman"/>
          <w:sz w:val="24"/>
          <w:szCs w:val="24"/>
        </w:rPr>
        <w:t xml:space="preserve">zakupiono bramki </w:t>
      </w:r>
      <w:r w:rsidR="005D6C91">
        <w:rPr>
          <w:rFonts w:ascii="Times New Roman" w:hAnsi="Times New Roman"/>
          <w:sz w:val="24"/>
          <w:szCs w:val="24"/>
        </w:rPr>
        <w:t xml:space="preserve"> oraz </w:t>
      </w:r>
      <w:r w:rsidR="00FB0746">
        <w:rPr>
          <w:rFonts w:ascii="Times New Roman" w:hAnsi="Times New Roman"/>
          <w:sz w:val="24"/>
          <w:szCs w:val="24"/>
        </w:rPr>
        <w:t>osprzęt do budowy boiska  do siatkówki plażowej</w:t>
      </w:r>
      <w:r w:rsidR="005D6C91">
        <w:rPr>
          <w:rFonts w:ascii="Times New Roman" w:hAnsi="Times New Roman"/>
          <w:sz w:val="24"/>
          <w:szCs w:val="24"/>
        </w:rPr>
        <w:t>.</w:t>
      </w:r>
      <w:r w:rsidRPr="00015DB6">
        <w:rPr>
          <w:rFonts w:ascii="Times New Roman" w:hAnsi="Times New Roman"/>
          <w:sz w:val="24"/>
          <w:szCs w:val="24"/>
        </w:rPr>
        <w:t xml:space="preserve"> </w:t>
      </w:r>
      <w:r w:rsidR="005D6C91">
        <w:rPr>
          <w:rFonts w:ascii="Times New Roman" w:hAnsi="Times New Roman"/>
          <w:sz w:val="24"/>
          <w:szCs w:val="24"/>
        </w:rPr>
        <w:t xml:space="preserve">W </w:t>
      </w:r>
      <w:r w:rsidR="00286614">
        <w:rPr>
          <w:rFonts w:ascii="Times New Roman" w:hAnsi="Times New Roman"/>
          <w:sz w:val="24"/>
          <w:szCs w:val="24"/>
        </w:rPr>
        <w:t>II półroczu br.</w:t>
      </w:r>
      <w:r w:rsidR="005D6C91">
        <w:rPr>
          <w:rFonts w:ascii="Times New Roman" w:hAnsi="Times New Roman"/>
          <w:sz w:val="24"/>
          <w:szCs w:val="24"/>
        </w:rPr>
        <w:t xml:space="preserve"> G</w:t>
      </w:r>
      <w:r w:rsidR="00015DB6">
        <w:rPr>
          <w:rFonts w:ascii="Times New Roman" w:hAnsi="Times New Roman"/>
          <w:sz w:val="24"/>
          <w:szCs w:val="24"/>
        </w:rPr>
        <w:t>mina wystąpi</w:t>
      </w:r>
      <w:r w:rsidR="00FB0746">
        <w:rPr>
          <w:rFonts w:ascii="Times New Roman" w:hAnsi="Times New Roman"/>
          <w:sz w:val="24"/>
          <w:szCs w:val="24"/>
        </w:rPr>
        <w:t xml:space="preserve"> do ANR</w:t>
      </w:r>
      <w:r w:rsidR="00015DB6">
        <w:rPr>
          <w:rFonts w:ascii="Times New Roman" w:hAnsi="Times New Roman"/>
          <w:sz w:val="24"/>
          <w:szCs w:val="24"/>
        </w:rPr>
        <w:t xml:space="preserve"> o </w:t>
      </w:r>
      <w:r w:rsidR="005D6C91">
        <w:rPr>
          <w:rFonts w:ascii="Times New Roman" w:hAnsi="Times New Roman"/>
          <w:sz w:val="24"/>
          <w:szCs w:val="24"/>
        </w:rPr>
        <w:t>nieodpłatne przekazanie terenu, następnie planuje się  budowę boiska.</w:t>
      </w:r>
    </w:p>
    <w:p w:rsidR="00015DB6" w:rsidRPr="00015DB6" w:rsidRDefault="00015DB6" w:rsidP="00015DB6">
      <w:pPr>
        <w:contextualSpacing/>
        <w:jc w:val="both"/>
      </w:pPr>
    </w:p>
    <w:p w:rsidR="004A033E" w:rsidRDefault="00B71A5F" w:rsidP="00286614">
      <w:pPr>
        <w:pStyle w:val="Akapitzlist"/>
        <w:numPr>
          <w:ilvl w:val="0"/>
          <w:numId w:val="10"/>
        </w:numPr>
        <w:spacing w:after="0"/>
        <w:ind w:left="714" w:hanging="357"/>
        <w:contextualSpacing/>
        <w:jc w:val="both"/>
        <w:rPr>
          <w:rFonts w:ascii="Times New Roman" w:hAnsi="Times New Roman"/>
          <w:sz w:val="24"/>
          <w:szCs w:val="24"/>
        </w:rPr>
      </w:pPr>
      <w:r>
        <w:rPr>
          <w:rFonts w:ascii="Times New Roman" w:hAnsi="Times New Roman"/>
          <w:sz w:val="24"/>
          <w:szCs w:val="24"/>
        </w:rPr>
        <w:t>„Urządzanie terenów pod kulturę i kulturę  fizyczną – zagospodarowanie części działki nr 340/8 o pow. ok. 1,0 ha w Mirakowie (kolonia Grodno)</w:t>
      </w:r>
      <w:r w:rsidR="00441E6F">
        <w:rPr>
          <w:rFonts w:ascii="Times New Roman" w:hAnsi="Times New Roman"/>
          <w:sz w:val="24"/>
          <w:szCs w:val="24"/>
        </w:rPr>
        <w:t>”</w:t>
      </w:r>
      <w:r>
        <w:rPr>
          <w:rFonts w:ascii="Times New Roman" w:hAnsi="Times New Roman"/>
          <w:sz w:val="24"/>
          <w:szCs w:val="24"/>
        </w:rPr>
        <w:t>. Zadanie zaplanowano na wartość 42 000,0</w:t>
      </w:r>
      <w:r w:rsidR="005D6C91">
        <w:rPr>
          <w:rFonts w:ascii="Times New Roman" w:hAnsi="Times New Roman"/>
          <w:sz w:val="24"/>
          <w:szCs w:val="24"/>
        </w:rPr>
        <w:t xml:space="preserve">0 zł. </w:t>
      </w:r>
      <w:r w:rsidR="0048305B">
        <w:rPr>
          <w:rFonts w:ascii="Times New Roman" w:hAnsi="Times New Roman"/>
          <w:sz w:val="24"/>
          <w:szCs w:val="24"/>
        </w:rPr>
        <w:t xml:space="preserve">W ubiegłym roku dokonano zakupu kruszywa do budowy drogi oraz ciągu pieszego w kierunku jeziora. </w:t>
      </w:r>
      <w:r w:rsidR="00286614">
        <w:rPr>
          <w:rFonts w:ascii="Times New Roman" w:hAnsi="Times New Roman"/>
          <w:sz w:val="24"/>
          <w:szCs w:val="24"/>
        </w:rPr>
        <w:t xml:space="preserve"> W bieżącym roku t</w:t>
      </w:r>
      <w:r w:rsidR="005D6C91" w:rsidRPr="00286614">
        <w:rPr>
          <w:rFonts w:ascii="Times New Roman" w:hAnsi="Times New Roman"/>
          <w:sz w:val="24"/>
          <w:szCs w:val="24"/>
        </w:rPr>
        <w:t xml:space="preserve">rwają prace związane z podziałem geodezyjnym działki. Po zatwierdzeniu podziału ANR przekaże nieodpłatnie grunt Gminie. </w:t>
      </w:r>
      <w:r w:rsidR="00286614">
        <w:rPr>
          <w:rFonts w:ascii="Times New Roman" w:hAnsi="Times New Roman"/>
          <w:sz w:val="24"/>
          <w:szCs w:val="24"/>
        </w:rPr>
        <w:t xml:space="preserve">W </w:t>
      </w:r>
      <w:r w:rsidR="009B74B6">
        <w:rPr>
          <w:rFonts w:ascii="Times New Roman" w:hAnsi="Times New Roman"/>
          <w:sz w:val="24"/>
          <w:szCs w:val="24"/>
        </w:rPr>
        <w:t xml:space="preserve">II półroczu bieżącego </w:t>
      </w:r>
      <w:r w:rsidR="00286614">
        <w:rPr>
          <w:rFonts w:ascii="Times New Roman" w:hAnsi="Times New Roman"/>
          <w:sz w:val="24"/>
          <w:szCs w:val="24"/>
        </w:rPr>
        <w:t xml:space="preserve">roku planuje </w:t>
      </w:r>
      <w:r w:rsidR="004A033E">
        <w:rPr>
          <w:rFonts w:ascii="Times New Roman" w:hAnsi="Times New Roman"/>
          <w:sz w:val="24"/>
          <w:szCs w:val="24"/>
        </w:rPr>
        <w:t xml:space="preserve">się poszerzenie drogi gminnej </w:t>
      </w:r>
      <w:r w:rsidR="0031338F">
        <w:rPr>
          <w:rFonts w:ascii="Times New Roman" w:hAnsi="Times New Roman"/>
          <w:sz w:val="24"/>
          <w:szCs w:val="24"/>
        </w:rPr>
        <w:t>oraz budowę ciągu pieszego.</w:t>
      </w:r>
    </w:p>
    <w:p w:rsidR="00B71A5F" w:rsidRPr="004A033E" w:rsidRDefault="004A033E" w:rsidP="004A033E">
      <w:pPr>
        <w:tabs>
          <w:tab w:val="left" w:pos="7580"/>
        </w:tabs>
        <w:rPr>
          <w:lang w:eastAsia="en-US"/>
        </w:rPr>
      </w:pPr>
      <w:r>
        <w:rPr>
          <w:lang w:eastAsia="en-US"/>
        </w:rPr>
        <w:tab/>
        <w:t xml:space="preserve"> </w:t>
      </w:r>
    </w:p>
    <w:sectPr w:rsidR="00B71A5F" w:rsidRPr="004A033E" w:rsidSect="00B4133B">
      <w:footerReference w:type="default" r:id="rId8"/>
      <w:pgSz w:w="11906" w:h="16838"/>
      <w:pgMar w:top="1417" w:right="1417" w:bottom="1417" w:left="1417" w:header="708" w:footer="708" w:gutter="0"/>
      <w:pgNumType w:start="2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2741" w:rsidRDefault="00022741" w:rsidP="00BC4253">
      <w:r>
        <w:separator/>
      </w:r>
    </w:p>
  </w:endnote>
  <w:endnote w:type="continuationSeparator" w:id="1">
    <w:p w:rsidR="00022741" w:rsidRDefault="00022741" w:rsidP="00BC425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BookmanOldStyle,Bold">
    <w:panose1 w:val="00000000000000000000"/>
    <w:charset w:val="EE"/>
    <w:family w:val="auto"/>
    <w:notTrueType/>
    <w:pitch w:val="default"/>
    <w:sig w:usb0="00000005" w:usb1="00000000" w:usb2="00000000" w:usb3="00000000" w:csb0="00000002"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BookmanOldStyle,BoldItalic">
    <w:panose1 w:val="00000000000000000000"/>
    <w:charset w:val="EE"/>
    <w:family w:val="auto"/>
    <w:notTrueType/>
    <w:pitch w:val="default"/>
    <w:sig w:usb0="00000005" w:usb1="00000000" w:usb2="00000000" w:usb3="00000000" w:csb0="00000002" w:csb1="00000000"/>
  </w:font>
  <w:font w:name="Czcionka tekstu podstawowego">
    <w:altName w:val="Times New Roman"/>
    <w:panose1 w:val="00000000000000000000"/>
    <w:charset w:val="00"/>
    <w:family w:val="roman"/>
    <w:notTrueType/>
    <w:pitch w:val="default"/>
    <w:sig w:usb0="00000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35126"/>
      <w:docPartObj>
        <w:docPartGallery w:val="Page Numbers (Bottom of Page)"/>
        <w:docPartUnique/>
      </w:docPartObj>
    </w:sdtPr>
    <w:sdtContent>
      <w:p w:rsidR="00022741" w:rsidRDefault="004E12DF">
        <w:pPr>
          <w:pStyle w:val="Stopka"/>
          <w:jc w:val="center"/>
        </w:pPr>
        <w:fldSimple w:instr=" PAGE   \* MERGEFORMAT ">
          <w:r w:rsidR="0022476D">
            <w:rPr>
              <w:noProof/>
            </w:rPr>
            <w:t>38</w:t>
          </w:r>
        </w:fldSimple>
      </w:p>
    </w:sdtContent>
  </w:sdt>
  <w:p w:rsidR="00022741" w:rsidRDefault="0002274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2741" w:rsidRDefault="00022741" w:rsidP="00BC4253">
      <w:r>
        <w:separator/>
      </w:r>
    </w:p>
  </w:footnote>
  <w:footnote w:type="continuationSeparator" w:id="1">
    <w:p w:rsidR="00022741" w:rsidRDefault="00022741" w:rsidP="00BC42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25B7A"/>
    <w:multiLevelType w:val="hybridMultilevel"/>
    <w:tmpl w:val="5AC6C6A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C4576DC"/>
    <w:multiLevelType w:val="hybridMultilevel"/>
    <w:tmpl w:val="9FFE6A9E"/>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
    <w:nsid w:val="0E626A15"/>
    <w:multiLevelType w:val="hybridMultilevel"/>
    <w:tmpl w:val="531EFFF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0F475B2A"/>
    <w:multiLevelType w:val="hybridMultilevel"/>
    <w:tmpl w:val="355A26FA"/>
    <w:lvl w:ilvl="0" w:tplc="AA563F24">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
    <w:nsid w:val="114E0F0F"/>
    <w:multiLevelType w:val="hybridMultilevel"/>
    <w:tmpl w:val="DC52BDE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nsid w:val="159C3084"/>
    <w:multiLevelType w:val="hybridMultilevel"/>
    <w:tmpl w:val="02003712"/>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nsid w:val="20A62963"/>
    <w:multiLevelType w:val="hybridMultilevel"/>
    <w:tmpl w:val="FC54E14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2D139FE"/>
    <w:multiLevelType w:val="hybridMultilevel"/>
    <w:tmpl w:val="0AC2FDA6"/>
    <w:lvl w:ilvl="0" w:tplc="04150005">
      <w:start w:val="1"/>
      <w:numFmt w:val="bullet"/>
      <w:lvlText w:val=""/>
      <w:lvlJc w:val="left"/>
      <w:pPr>
        <w:ind w:left="644" w:hanging="360"/>
      </w:pPr>
      <w:rPr>
        <w:rFonts w:ascii="Wingdings" w:hAnsi="Wingdings" w:hint="default"/>
      </w:rPr>
    </w:lvl>
    <w:lvl w:ilvl="1" w:tplc="04150003">
      <w:start w:val="1"/>
      <w:numFmt w:val="bullet"/>
      <w:lvlText w:val="o"/>
      <w:lvlJc w:val="left"/>
      <w:pPr>
        <w:ind w:left="1364" w:hanging="360"/>
      </w:pPr>
      <w:rPr>
        <w:rFonts w:ascii="Courier New" w:hAnsi="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hint="default"/>
      </w:rPr>
    </w:lvl>
    <w:lvl w:ilvl="8" w:tplc="04150005">
      <w:start w:val="1"/>
      <w:numFmt w:val="bullet"/>
      <w:lvlText w:val=""/>
      <w:lvlJc w:val="left"/>
      <w:pPr>
        <w:ind w:left="6404" w:hanging="360"/>
      </w:pPr>
      <w:rPr>
        <w:rFonts w:ascii="Wingdings" w:hAnsi="Wingdings" w:hint="default"/>
      </w:rPr>
    </w:lvl>
  </w:abstractNum>
  <w:abstractNum w:abstractNumId="8">
    <w:nsid w:val="3ADE0FAF"/>
    <w:multiLevelType w:val="hybridMultilevel"/>
    <w:tmpl w:val="BD8AE5AA"/>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9">
    <w:nsid w:val="45175351"/>
    <w:multiLevelType w:val="hybridMultilevel"/>
    <w:tmpl w:val="304C2E44"/>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nsid w:val="46E8632A"/>
    <w:multiLevelType w:val="hybridMultilevel"/>
    <w:tmpl w:val="F2F091B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1">
    <w:nsid w:val="478A4707"/>
    <w:multiLevelType w:val="hybridMultilevel"/>
    <w:tmpl w:val="1A7ECCBE"/>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2">
    <w:nsid w:val="51AA358F"/>
    <w:multiLevelType w:val="hybridMultilevel"/>
    <w:tmpl w:val="D42AF130"/>
    <w:lvl w:ilvl="0" w:tplc="04150005">
      <w:start w:val="1"/>
      <w:numFmt w:val="bullet"/>
      <w:lvlText w:val=""/>
      <w:lvlJc w:val="left"/>
      <w:pPr>
        <w:tabs>
          <w:tab w:val="num" w:pos="720"/>
        </w:tabs>
        <w:ind w:left="720" w:hanging="360"/>
      </w:pPr>
      <w:rPr>
        <w:rFonts w:ascii="Wingdings" w:hAnsi="Wingding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nsid w:val="52235EBE"/>
    <w:multiLevelType w:val="hybridMultilevel"/>
    <w:tmpl w:val="F006973A"/>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4">
    <w:nsid w:val="6379660B"/>
    <w:multiLevelType w:val="hybridMultilevel"/>
    <w:tmpl w:val="F6E43544"/>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5">
    <w:nsid w:val="67D63A3F"/>
    <w:multiLevelType w:val="hybridMultilevel"/>
    <w:tmpl w:val="2364201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6F350835"/>
    <w:multiLevelType w:val="hybridMultilevel"/>
    <w:tmpl w:val="90720CEC"/>
    <w:lvl w:ilvl="0" w:tplc="04150005">
      <w:start w:val="1"/>
      <w:numFmt w:val="bullet"/>
      <w:lvlText w:val=""/>
      <w:lvlJc w:val="left"/>
      <w:pPr>
        <w:tabs>
          <w:tab w:val="num" w:pos="502"/>
        </w:tabs>
        <w:ind w:left="502" w:hanging="360"/>
      </w:pPr>
      <w:rPr>
        <w:rFonts w:ascii="Wingdings" w:hAnsi="Wingdings" w:hint="default"/>
      </w:rPr>
    </w:lvl>
    <w:lvl w:ilvl="1" w:tplc="04150003">
      <w:start w:val="1"/>
      <w:numFmt w:val="bullet"/>
      <w:lvlText w:val="o"/>
      <w:lvlJc w:val="left"/>
      <w:pPr>
        <w:tabs>
          <w:tab w:val="num" w:pos="1364"/>
        </w:tabs>
        <w:ind w:left="1364" w:hanging="360"/>
      </w:pPr>
      <w:rPr>
        <w:rFonts w:ascii="Courier New" w:hAnsi="Courier New" w:hint="default"/>
      </w:rPr>
    </w:lvl>
    <w:lvl w:ilvl="2" w:tplc="04150005">
      <w:start w:val="1"/>
      <w:numFmt w:val="bullet"/>
      <w:lvlText w:val=""/>
      <w:lvlJc w:val="left"/>
      <w:pPr>
        <w:tabs>
          <w:tab w:val="num" w:pos="2084"/>
        </w:tabs>
        <w:ind w:left="2084" w:hanging="360"/>
      </w:pPr>
      <w:rPr>
        <w:rFonts w:ascii="Wingdings" w:hAnsi="Wingdings" w:hint="default"/>
      </w:rPr>
    </w:lvl>
    <w:lvl w:ilvl="3" w:tplc="04150001">
      <w:start w:val="1"/>
      <w:numFmt w:val="bullet"/>
      <w:lvlText w:val=""/>
      <w:lvlJc w:val="left"/>
      <w:pPr>
        <w:tabs>
          <w:tab w:val="num" w:pos="2804"/>
        </w:tabs>
        <w:ind w:left="2804" w:hanging="360"/>
      </w:pPr>
      <w:rPr>
        <w:rFonts w:ascii="Symbol" w:hAnsi="Symbol" w:hint="default"/>
      </w:rPr>
    </w:lvl>
    <w:lvl w:ilvl="4" w:tplc="04150003">
      <w:start w:val="1"/>
      <w:numFmt w:val="bullet"/>
      <w:lvlText w:val="o"/>
      <w:lvlJc w:val="left"/>
      <w:pPr>
        <w:tabs>
          <w:tab w:val="num" w:pos="3524"/>
        </w:tabs>
        <w:ind w:left="3524" w:hanging="360"/>
      </w:pPr>
      <w:rPr>
        <w:rFonts w:ascii="Courier New" w:hAnsi="Courier New" w:hint="default"/>
      </w:rPr>
    </w:lvl>
    <w:lvl w:ilvl="5" w:tplc="04150005">
      <w:start w:val="1"/>
      <w:numFmt w:val="bullet"/>
      <w:lvlText w:val=""/>
      <w:lvlJc w:val="left"/>
      <w:pPr>
        <w:tabs>
          <w:tab w:val="num" w:pos="4244"/>
        </w:tabs>
        <w:ind w:left="4244" w:hanging="360"/>
      </w:pPr>
      <w:rPr>
        <w:rFonts w:ascii="Wingdings" w:hAnsi="Wingdings" w:hint="default"/>
      </w:rPr>
    </w:lvl>
    <w:lvl w:ilvl="6" w:tplc="04150001">
      <w:start w:val="1"/>
      <w:numFmt w:val="bullet"/>
      <w:lvlText w:val=""/>
      <w:lvlJc w:val="left"/>
      <w:pPr>
        <w:tabs>
          <w:tab w:val="num" w:pos="4964"/>
        </w:tabs>
        <w:ind w:left="4964" w:hanging="360"/>
      </w:pPr>
      <w:rPr>
        <w:rFonts w:ascii="Symbol" w:hAnsi="Symbol" w:hint="default"/>
      </w:rPr>
    </w:lvl>
    <w:lvl w:ilvl="7" w:tplc="04150003">
      <w:start w:val="1"/>
      <w:numFmt w:val="bullet"/>
      <w:lvlText w:val="o"/>
      <w:lvlJc w:val="left"/>
      <w:pPr>
        <w:tabs>
          <w:tab w:val="num" w:pos="5684"/>
        </w:tabs>
        <w:ind w:left="5684" w:hanging="360"/>
      </w:pPr>
      <w:rPr>
        <w:rFonts w:ascii="Courier New" w:hAnsi="Courier New" w:hint="default"/>
      </w:rPr>
    </w:lvl>
    <w:lvl w:ilvl="8" w:tplc="04150005">
      <w:start w:val="1"/>
      <w:numFmt w:val="bullet"/>
      <w:lvlText w:val=""/>
      <w:lvlJc w:val="left"/>
      <w:pPr>
        <w:tabs>
          <w:tab w:val="num" w:pos="6404"/>
        </w:tabs>
        <w:ind w:left="6404" w:hanging="360"/>
      </w:pPr>
      <w:rPr>
        <w:rFonts w:ascii="Wingdings" w:hAnsi="Wingdings" w:hint="default"/>
      </w:rPr>
    </w:lvl>
  </w:abstractNum>
  <w:abstractNum w:abstractNumId="17">
    <w:nsid w:val="74D55AEE"/>
    <w:multiLevelType w:val="hybridMultilevel"/>
    <w:tmpl w:val="3DFEB2CA"/>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8">
    <w:nsid w:val="7820307F"/>
    <w:multiLevelType w:val="hybridMultilevel"/>
    <w:tmpl w:val="C2328858"/>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9">
    <w:nsid w:val="7E346F7F"/>
    <w:multiLevelType w:val="hybridMultilevel"/>
    <w:tmpl w:val="7506E3A8"/>
    <w:lvl w:ilvl="0" w:tplc="BC5803A0">
      <w:numFmt w:val="bullet"/>
      <w:lvlText w:val="-"/>
      <w:lvlJc w:val="left"/>
      <w:pPr>
        <w:tabs>
          <w:tab w:val="num" w:pos="660"/>
        </w:tabs>
        <w:ind w:left="660" w:hanging="360"/>
      </w:pPr>
      <w:rPr>
        <w:rFonts w:ascii="Times New Roman" w:eastAsia="Times New Roman" w:hAnsi="Times New Roman" w:hint="default"/>
      </w:rPr>
    </w:lvl>
    <w:lvl w:ilvl="1" w:tplc="5E58EA10">
      <w:numFmt w:val="bullet"/>
      <w:lvlText w:val=""/>
      <w:lvlJc w:val="left"/>
      <w:pPr>
        <w:tabs>
          <w:tab w:val="num" w:pos="1380"/>
        </w:tabs>
        <w:ind w:left="1380" w:hanging="360"/>
      </w:pPr>
      <w:rPr>
        <w:rFonts w:ascii="Symbol" w:hAnsi="Symbol" w:hint="default"/>
        <w:color w:val="auto"/>
        <w:sz w:val="16"/>
      </w:rPr>
    </w:lvl>
    <w:lvl w:ilvl="2" w:tplc="04150005">
      <w:start w:val="1"/>
      <w:numFmt w:val="bullet"/>
      <w:lvlText w:val=""/>
      <w:lvlJc w:val="left"/>
      <w:pPr>
        <w:tabs>
          <w:tab w:val="num" w:pos="2100"/>
        </w:tabs>
        <w:ind w:left="2100" w:hanging="360"/>
      </w:pPr>
      <w:rPr>
        <w:rFonts w:ascii="Wingdings" w:hAnsi="Wingdings" w:hint="default"/>
      </w:rPr>
    </w:lvl>
    <w:lvl w:ilvl="3" w:tplc="04150001">
      <w:start w:val="1"/>
      <w:numFmt w:val="bullet"/>
      <w:lvlText w:val=""/>
      <w:lvlJc w:val="left"/>
      <w:pPr>
        <w:tabs>
          <w:tab w:val="num" w:pos="2820"/>
        </w:tabs>
        <w:ind w:left="2820" w:hanging="360"/>
      </w:pPr>
      <w:rPr>
        <w:rFonts w:ascii="Symbol" w:hAnsi="Symbol" w:hint="default"/>
      </w:rPr>
    </w:lvl>
    <w:lvl w:ilvl="4" w:tplc="04150003">
      <w:start w:val="1"/>
      <w:numFmt w:val="bullet"/>
      <w:lvlText w:val="o"/>
      <w:lvlJc w:val="left"/>
      <w:pPr>
        <w:tabs>
          <w:tab w:val="num" w:pos="3540"/>
        </w:tabs>
        <w:ind w:left="3540" w:hanging="360"/>
      </w:pPr>
      <w:rPr>
        <w:rFonts w:ascii="Courier New" w:hAnsi="Courier New" w:hint="default"/>
      </w:rPr>
    </w:lvl>
    <w:lvl w:ilvl="5" w:tplc="04150005">
      <w:start w:val="1"/>
      <w:numFmt w:val="bullet"/>
      <w:lvlText w:val=""/>
      <w:lvlJc w:val="left"/>
      <w:pPr>
        <w:tabs>
          <w:tab w:val="num" w:pos="4260"/>
        </w:tabs>
        <w:ind w:left="4260" w:hanging="360"/>
      </w:pPr>
      <w:rPr>
        <w:rFonts w:ascii="Wingdings" w:hAnsi="Wingdings" w:hint="default"/>
      </w:rPr>
    </w:lvl>
    <w:lvl w:ilvl="6" w:tplc="04150001">
      <w:start w:val="1"/>
      <w:numFmt w:val="bullet"/>
      <w:lvlText w:val=""/>
      <w:lvlJc w:val="left"/>
      <w:pPr>
        <w:tabs>
          <w:tab w:val="num" w:pos="4980"/>
        </w:tabs>
        <w:ind w:left="4980" w:hanging="360"/>
      </w:pPr>
      <w:rPr>
        <w:rFonts w:ascii="Symbol" w:hAnsi="Symbol" w:hint="default"/>
      </w:rPr>
    </w:lvl>
    <w:lvl w:ilvl="7" w:tplc="04150003">
      <w:start w:val="1"/>
      <w:numFmt w:val="bullet"/>
      <w:lvlText w:val="o"/>
      <w:lvlJc w:val="left"/>
      <w:pPr>
        <w:tabs>
          <w:tab w:val="num" w:pos="5700"/>
        </w:tabs>
        <w:ind w:left="5700" w:hanging="360"/>
      </w:pPr>
      <w:rPr>
        <w:rFonts w:ascii="Courier New" w:hAnsi="Courier New" w:hint="default"/>
      </w:rPr>
    </w:lvl>
    <w:lvl w:ilvl="8" w:tplc="04150005">
      <w:start w:val="1"/>
      <w:numFmt w:val="bullet"/>
      <w:lvlText w:val=""/>
      <w:lvlJc w:val="left"/>
      <w:pPr>
        <w:tabs>
          <w:tab w:val="num" w:pos="6420"/>
        </w:tabs>
        <w:ind w:left="6420" w:hanging="360"/>
      </w:pPr>
      <w:rPr>
        <w:rFonts w:ascii="Wingdings" w:hAnsi="Wingdings" w:hint="default"/>
      </w:rPr>
    </w:lvl>
  </w:abstractNum>
  <w:num w:numId="1">
    <w:abstractNumId w:val="18"/>
  </w:num>
  <w:num w:numId="2">
    <w:abstractNumId w:val="1"/>
  </w:num>
  <w:num w:numId="3">
    <w:abstractNumId w:val="13"/>
  </w:num>
  <w:num w:numId="4">
    <w:abstractNumId w:val="19"/>
  </w:num>
  <w:num w:numId="5">
    <w:abstractNumId w:val="4"/>
  </w:num>
  <w:num w:numId="6">
    <w:abstractNumId w:val="12"/>
  </w:num>
  <w:num w:numId="7">
    <w:abstractNumId w:val="5"/>
  </w:num>
  <w:num w:numId="8">
    <w:abstractNumId w:val="17"/>
  </w:num>
  <w:num w:numId="9">
    <w:abstractNumId w:val="10"/>
  </w:num>
  <w:num w:numId="10">
    <w:abstractNumId w:val="2"/>
  </w:num>
  <w:num w:numId="11">
    <w:abstractNumId w:val="7"/>
  </w:num>
  <w:num w:numId="12">
    <w:abstractNumId w:val="16"/>
  </w:num>
  <w:num w:numId="13">
    <w:abstractNumId w:val="8"/>
  </w:num>
  <w:num w:numId="14">
    <w:abstractNumId w:val="3"/>
  </w:num>
  <w:num w:numId="15">
    <w:abstractNumId w:val="11"/>
  </w:num>
  <w:num w:numId="16">
    <w:abstractNumId w:val="14"/>
  </w:num>
  <w:num w:numId="17">
    <w:abstractNumId w:val="6"/>
  </w:num>
  <w:num w:numId="18">
    <w:abstractNumId w:val="0"/>
  </w:num>
  <w:num w:numId="19">
    <w:abstractNumId w:val="9"/>
  </w:num>
  <w:num w:numId="20">
    <w:abstractNumId w:val="15"/>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0"/>
    <w:footnote w:id="1"/>
  </w:footnotePr>
  <w:endnotePr>
    <w:endnote w:id="0"/>
    <w:endnote w:id="1"/>
  </w:endnotePr>
  <w:compat/>
  <w:rsids>
    <w:rsidRoot w:val="00BC4253"/>
    <w:rsid w:val="0001037D"/>
    <w:rsid w:val="00015DB6"/>
    <w:rsid w:val="000217A3"/>
    <w:rsid w:val="00022741"/>
    <w:rsid w:val="00022870"/>
    <w:rsid w:val="00023C60"/>
    <w:rsid w:val="00025147"/>
    <w:rsid w:val="000272AA"/>
    <w:rsid w:val="000354A9"/>
    <w:rsid w:val="000372ED"/>
    <w:rsid w:val="000403FA"/>
    <w:rsid w:val="00041FD7"/>
    <w:rsid w:val="00053CD6"/>
    <w:rsid w:val="0005466A"/>
    <w:rsid w:val="00054F07"/>
    <w:rsid w:val="00066689"/>
    <w:rsid w:val="00071155"/>
    <w:rsid w:val="000731D9"/>
    <w:rsid w:val="00073ACB"/>
    <w:rsid w:val="00074200"/>
    <w:rsid w:val="00075964"/>
    <w:rsid w:val="00087F5E"/>
    <w:rsid w:val="000912C1"/>
    <w:rsid w:val="000925CE"/>
    <w:rsid w:val="000933D5"/>
    <w:rsid w:val="00095685"/>
    <w:rsid w:val="000978F0"/>
    <w:rsid w:val="000A2B8E"/>
    <w:rsid w:val="000B68A2"/>
    <w:rsid w:val="000C365B"/>
    <w:rsid w:val="000C6004"/>
    <w:rsid w:val="000D2FBC"/>
    <w:rsid w:val="000D6FE9"/>
    <w:rsid w:val="000D785C"/>
    <w:rsid w:val="000E34CC"/>
    <w:rsid w:val="00105A3D"/>
    <w:rsid w:val="0011101E"/>
    <w:rsid w:val="00121194"/>
    <w:rsid w:val="001218F8"/>
    <w:rsid w:val="001219A5"/>
    <w:rsid w:val="00121B7F"/>
    <w:rsid w:val="00123A99"/>
    <w:rsid w:val="00123C8A"/>
    <w:rsid w:val="0012580A"/>
    <w:rsid w:val="00125EBD"/>
    <w:rsid w:val="00126323"/>
    <w:rsid w:val="00135A0C"/>
    <w:rsid w:val="001366C8"/>
    <w:rsid w:val="00137E5B"/>
    <w:rsid w:val="0015115D"/>
    <w:rsid w:val="00151CFD"/>
    <w:rsid w:val="00152B85"/>
    <w:rsid w:val="001576DD"/>
    <w:rsid w:val="00161D9D"/>
    <w:rsid w:val="00164D1B"/>
    <w:rsid w:val="0017723F"/>
    <w:rsid w:val="0017728B"/>
    <w:rsid w:val="00182ECF"/>
    <w:rsid w:val="00190CA1"/>
    <w:rsid w:val="00190F56"/>
    <w:rsid w:val="0019488A"/>
    <w:rsid w:val="001A3FD3"/>
    <w:rsid w:val="001B1781"/>
    <w:rsid w:val="001B3DA7"/>
    <w:rsid w:val="001B79BF"/>
    <w:rsid w:val="001C53E7"/>
    <w:rsid w:val="001D2AA8"/>
    <w:rsid w:val="001F1B4C"/>
    <w:rsid w:val="001F2264"/>
    <w:rsid w:val="001F5504"/>
    <w:rsid w:val="001F791D"/>
    <w:rsid w:val="00201380"/>
    <w:rsid w:val="002026C7"/>
    <w:rsid w:val="00206345"/>
    <w:rsid w:val="00207F85"/>
    <w:rsid w:val="002170A2"/>
    <w:rsid w:val="0022476D"/>
    <w:rsid w:val="00225CA8"/>
    <w:rsid w:val="002328D7"/>
    <w:rsid w:val="00243EC8"/>
    <w:rsid w:val="002522A7"/>
    <w:rsid w:val="002617D4"/>
    <w:rsid w:val="00262CCF"/>
    <w:rsid w:val="002654BF"/>
    <w:rsid w:val="002804E8"/>
    <w:rsid w:val="00283A25"/>
    <w:rsid w:val="00286190"/>
    <w:rsid w:val="00286614"/>
    <w:rsid w:val="00296A46"/>
    <w:rsid w:val="0029783E"/>
    <w:rsid w:val="002A1019"/>
    <w:rsid w:val="002B392D"/>
    <w:rsid w:val="002B3C15"/>
    <w:rsid w:val="002B78DA"/>
    <w:rsid w:val="002C15DC"/>
    <w:rsid w:val="002D05DD"/>
    <w:rsid w:val="002E27F8"/>
    <w:rsid w:val="002E553E"/>
    <w:rsid w:val="002F3695"/>
    <w:rsid w:val="002F6E56"/>
    <w:rsid w:val="002F77F1"/>
    <w:rsid w:val="00304F09"/>
    <w:rsid w:val="0031338F"/>
    <w:rsid w:val="003251FE"/>
    <w:rsid w:val="00332E2D"/>
    <w:rsid w:val="00335376"/>
    <w:rsid w:val="00343733"/>
    <w:rsid w:val="00346449"/>
    <w:rsid w:val="00347281"/>
    <w:rsid w:val="00355D8F"/>
    <w:rsid w:val="00365E62"/>
    <w:rsid w:val="00370C6B"/>
    <w:rsid w:val="0037399D"/>
    <w:rsid w:val="0038035F"/>
    <w:rsid w:val="00383996"/>
    <w:rsid w:val="00391B82"/>
    <w:rsid w:val="00393F39"/>
    <w:rsid w:val="00396C13"/>
    <w:rsid w:val="003C5291"/>
    <w:rsid w:val="003C64E2"/>
    <w:rsid w:val="003D3A09"/>
    <w:rsid w:val="003E1D28"/>
    <w:rsid w:val="003E4F96"/>
    <w:rsid w:val="003E5B75"/>
    <w:rsid w:val="003E7494"/>
    <w:rsid w:val="003F644B"/>
    <w:rsid w:val="003F6962"/>
    <w:rsid w:val="003F79CE"/>
    <w:rsid w:val="00400274"/>
    <w:rsid w:val="00401E48"/>
    <w:rsid w:val="0040333B"/>
    <w:rsid w:val="004253B7"/>
    <w:rsid w:val="004266A4"/>
    <w:rsid w:val="00434BC3"/>
    <w:rsid w:val="004351DB"/>
    <w:rsid w:val="004351FF"/>
    <w:rsid w:val="00441E6F"/>
    <w:rsid w:val="004458FC"/>
    <w:rsid w:val="00453B6C"/>
    <w:rsid w:val="00470524"/>
    <w:rsid w:val="00473B91"/>
    <w:rsid w:val="0047742F"/>
    <w:rsid w:val="0048305B"/>
    <w:rsid w:val="004850A5"/>
    <w:rsid w:val="00486E90"/>
    <w:rsid w:val="00490B2D"/>
    <w:rsid w:val="004950BE"/>
    <w:rsid w:val="004968D9"/>
    <w:rsid w:val="004A033E"/>
    <w:rsid w:val="004A4BD0"/>
    <w:rsid w:val="004A6671"/>
    <w:rsid w:val="004A7522"/>
    <w:rsid w:val="004B06C2"/>
    <w:rsid w:val="004B6866"/>
    <w:rsid w:val="004D6B96"/>
    <w:rsid w:val="004E12DF"/>
    <w:rsid w:val="004E2CEA"/>
    <w:rsid w:val="004F16E0"/>
    <w:rsid w:val="004F40EA"/>
    <w:rsid w:val="00514A5A"/>
    <w:rsid w:val="00523008"/>
    <w:rsid w:val="005238E3"/>
    <w:rsid w:val="0053592F"/>
    <w:rsid w:val="005446ED"/>
    <w:rsid w:val="0054662E"/>
    <w:rsid w:val="005715E3"/>
    <w:rsid w:val="00571A74"/>
    <w:rsid w:val="005721CA"/>
    <w:rsid w:val="00572445"/>
    <w:rsid w:val="005755B9"/>
    <w:rsid w:val="00576AEC"/>
    <w:rsid w:val="00580870"/>
    <w:rsid w:val="0058114B"/>
    <w:rsid w:val="0059387D"/>
    <w:rsid w:val="00595652"/>
    <w:rsid w:val="005B12DB"/>
    <w:rsid w:val="005B1645"/>
    <w:rsid w:val="005B7E4F"/>
    <w:rsid w:val="005C4226"/>
    <w:rsid w:val="005C4885"/>
    <w:rsid w:val="005C7541"/>
    <w:rsid w:val="005D6C91"/>
    <w:rsid w:val="005D7525"/>
    <w:rsid w:val="005E5F2D"/>
    <w:rsid w:val="00602972"/>
    <w:rsid w:val="00603EBA"/>
    <w:rsid w:val="006048BB"/>
    <w:rsid w:val="00610613"/>
    <w:rsid w:val="00627D74"/>
    <w:rsid w:val="006420E5"/>
    <w:rsid w:val="00673436"/>
    <w:rsid w:val="00685FA2"/>
    <w:rsid w:val="00686909"/>
    <w:rsid w:val="0069280D"/>
    <w:rsid w:val="0069368B"/>
    <w:rsid w:val="006A4B7C"/>
    <w:rsid w:val="006A5F2C"/>
    <w:rsid w:val="006C1AC4"/>
    <w:rsid w:val="006C6E71"/>
    <w:rsid w:val="006D1AC3"/>
    <w:rsid w:val="006D642C"/>
    <w:rsid w:val="006D74EE"/>
    <w:rsid w:val="006E2E1D"/>
    <w:rsid w:val="006F0C02"/>
    <w:rsid w:val="006F3A92"/>
    <w:rsid w:val="006F630D"/>
    <w:rsid w:val="006F7EAB"/>
    <w:rsid w:val="00702D13"/>
    <w:rsid w:val="00702F92"/>
    <w:rsid w:val="007033C2"/>
    <w:rsid w:val="0072445C"/>
    <w:rsid w:val="007304BD"/>
    <w:rsid w:val="00741F81"/>
    <w:rsid w:val="007461A9"/>
    <w:rsid w:val="00746C4B"/>
    <w:rsid w:val="00747E36"/>
    <w:rsid w:val="00750D13"/>
    <w:rsid w:val="00751C26"/>
    <w:rsid w:val="00751C45"/>
    <w:rsid w:val="00755002"/>
    <w:rsid w:val="0075570B"/>
    <w:rsid w:val="00770333"/>
    <w:rsid w:val="007762E4"/>
    <w:rsid w:val="00781040"/>
    <w:rsid w:val="00786CE1"/>
    <w:rsid w:val="0079048B"/>
    <w:rsid w:val="00792550"/>
    <w:rsid w:val="007A506D"/>
    <w:rsid w:val="007E40BC"/>
    <w:rsid w:val="007E53D7"/>
    <w:rsid w:val="007E75C1"/>
    <w:rsid w:val="007F3983"/>
    <w:rsid w:val="007F4C08"/>
    <w:rsid w:val="0080223C"/>
    <w:rsid w:val="00812414"/>
    <w:rsid w:val="00812417"/>
    <w:rsid w:val="00815878"/>
    <w:rsid w:val="00826815"/>
    <w:rsid w:val="00837313"/>
    <w:rsid w:val="00845C5C"/>
    <w:rsid w:val="0086487F"/>
    <w:rsid w:val="0087303F"/>
    <w:rsid w:val="00873567"/>
    <w:rsid w:val="00882D3D"/>
    <w:rsid w:val="00886DD4"/>
    <w:rsid w:val="008A6093"/>
    <w:rsid w:val="008B50B7"/>
    <w:rsid w:val="008B5D36"/>
    <w:rsid w:val="008C41CA"/>
    <w:rsid w:val="008D7454"/>
    <w:rsid w:val="008E2804"/>
    <w:rsid w:val="008F3B22"/>
    <w:rsid w:val="00902541"/>
    <w:rsid w:val="00902D90"/>
    <w:rsid w:val="00905458"/>
    <w:rsid w:val="009104F3"/>
    <w:rsid w:val="00911B05"/>
    <w:rsid w:val="00914B74"/>
    <w:rsid w:val="00917055"/>
    <w:rsid w:val="00920546"/>
    <w:rsid w:val="00920591"/>
    <w:rsid w:val="009236E5"/>
    <w:rsid w:val="00924301"/>
    <w:rsid w:val="00927DA9"/>
    <w:rsid w:val="0093630C"/>
    <w:rsid w:val="009378E7"/>
    <w:rsid w:val="0095088F"/>
    <w:rsid w:val="00952E1F"/>
    <w:rsid w:val="00956BF8"/>
    <w:rsid w:val="00971A7E"/>
    <w:rsid w:val="00972B3B"/>
    <w:rsid w:val="009740AC"/>
    <w:rsid w:val="00976A8C"/>
    <w:rsid w:val="00981409"/>
    <w:rsid w:val="009840CF"/>
    <w:rsid w:val="009A2451"/>
    <w:rsid w:val="009A24CB"/>
    <w:rsid w:val="009B236C"/>
    <w:rsid w:val="009B40F0"/>
    <w:rsid w:val="009B74B6"/>
    <w:rsid w:val="009C4597"/>
    <w:rsid w:val="009C54F1"/>
    <w:rsid w:val="009E690E"/>
    <w:rsid w:val="009F130B"/>
    <w:rsid w:val="009F75F1"/>
    <w:rsid w:val="00A0653E"/>
    <w:rsid w:val="00A066F8"/>
    <w:rsid w:val="00A10C2C"/>
    <w:rsid w:val="00A13D41"/>
    <w:rsid w:val="00A3290F"/>
    <w:rsid w:val="00A361A7"/>
    <w:rsid w:val="00A362D1"/>
    <w:rsid w:val="00A460B9"/>
    <w:rsid w:val="00A47D06"/>
    <w:rsid w:val="00A5386F"/>
    <w:rsid w:val="00A57677"/>
    <w:rsid w:val="00A84246"/>
    <w:rsid w:val="00A866B0"/>
    <w:rsid w:val="00A90757"/>
    <w:rsid w:val="00AA21BB"/>
    <w:rsid w:val="00AA52E8"/>
    <w:rsid w:val="00AA6749"/>
    <w:rsid w:val="00AB5FC1"/>
    <w:rsid w:val="00AC30C1"/>
    <w:rsid w:val="00AC7187"/>
    <w:rsid w:val="00AC7C3C"/>
    <w:rsid w:val="00AD0325"/>
    <w:rsid w:val="00AD558F"/>
    <w:rsid w:val="00AF7223"/>
    <w:rsid w:val="00B1226B"/>
    <w:rsid w:val="00B1685B"/>
    <w:rsid w:val="00B17938"/>
    <w:rsid w:val="00B22A43"/>
    <w:rsid w:val="00B30700"/>
    <w:rsid w:val="00B311A5"/>
    <w:rsid w:val="00B36C04"/>
    <w:rsid w:val="00B37F48"/>
    <w:rsid w:val="00B4133B"/>
    <w:rsid w:val="00B515D7"/>
    <w:rsid w:val="00B54415"/>
    <w:rsid w:val="00B6376C"/>
    <w:rsid w:val="00B71A5F"/>
    <w:rsid w:val="00B76E98"/>
    <w:rsid w:val="00B822A5"/>
    <w:rsid w:val="00B87F7D"/>
    <w:rsid w:val="00B91115"/>
    <w:rsid w:val="00B93987"/>
    <w:rsid w:val="00B94529"/>
    <w:rsid w:val="00BA1A98"/>
    <w:rsid w:val="00BB1C5A"/>
    <w:rsid w:val="00BB63D5"/>
    <w:rsid w:val="00BC4253"/>
    <w:rsid w:val="00BC4258"/>
    <w:rsid w:val="00BD3F43"/>
    <w:rsid w:val="00BD5D77"/>
    <w:rsid w:val="00BD7097"/>
    <w:rsid w:val="00BE16FB"/>
    <w:rsid w:val="00BE1735"/>
    <w:rsid w:val="00BE34B0"/>
    <w:rsid w:val="00BE3A9A"/>
    <w:rsid w:val="00BF3A57"/>
    <w:rsid w:val="00BF6B1B"/>
    <w:rsid w:val="00C05766"/>
    <w:rsid w:val="00C1036D"/>
    <w:rsid w:val="00C12E75"/>
    <w:rsid w:val="00C21242"/>
    <w:rsid w:val="00C26970"/>
    <w:rsid w:val="00C3404A"/>
    <w:rsid w:val="00C34E90"/>
    <w:rsid w:val="00C53A53"/>
    <w:rsid w:val="00C5574A"/>
    <w:rsid w:val="00C56028"/>
    <w:rsid w:val="00C62036"/>
    <w:rsid w:val="00C72F35"/>
    <w:rsid w:val="00C73922"/>
    <w:rsid w:val="00C863D4"/>
    <w:rsid w:val="00CA0B90"/>
    <w:rsid w:val="00CA59F0"/>
    <w:rsid w:val="00CB0932"/>
    <w:rsid w:val="00CB661F"/>
    <w:rsid w:val="00CC5014"/>
    <w:rsid w:val="00CD6350"/>
    <w:rsid w:val="00CE5A23"/>
    <w:rsid w:val="00CE7472"/>
    <w:rsid w:val="00D072AE"/>
    <w:rsid w:val="00D144BC"/>
    <w:rsid w:val="00D215F3"/>
    <w:rsid w:val="00D2526F"/>
    <w:rsid w:val="00D25908"/>
    <w:rsid w:val="00D3170B"/>
    <w:rsid w:val="00D4073F"/>
    <w:rsid w:val="00D42926"/>
    <w:rsid w:val="00D44E38"/>
    <w:rsid w:val="00D62336"/>
    <w:rsid w:val="00D66130"/>
    <w:rsid w:val="00D70335"/>
    <w:rsid w:val="00D72CAC"/>
    <w:rsid w:val="00DB0864"/>
    <w:rsid w:val="00DB2E2C"/>
    <w:rsid w:val="00DC2921"/>
    <w:rsid w:val="00DC6866"/>
    <w:rsid w:val="00DE1CAA"/>
    <w:rsid w:val="00DE4207"/>
    <w:rsid w:val="00DE43C7"/>
    <w:rsid w:val="00E04AF6"/>
    <w:rsid w:val="00E05FB5"/>
    <w:rsid w:val="00E133F6"/>
    <w:rsid w:val="00E17BA8"/>
    <w:rsid w:val="00E17BF4"/>
    <w:rsid w:val="00E323F5"/>
    <w:rsid w:val="00E32758"/>
    <w:rsid w:val="00E33AF7"/>
    <w:rsid w:val="00E359CF"/>
    <w:rsid w:val="00E415C3"/>
    <w:rsid w:val="00E53DAB"/>
    <w:rsid w:val="00E60E3B"/>
    <w:rsid w:val="00E630C5"/>
    <w:rsid w:val="00E646BE"/>
    <w:rsid w:val="00E67BB9"/>
    <w:rsid w:val="00E71C25"/>
    <w:rsid w:val="00E9380D"/>
    <w:rsid w:val="00E958B2"/>
    <w:rsid w:val="00E959FD"/>
    <w:rsid w:val="00EA2416"/>
    <w:rsid w:val="00EA5285"/>
    <w:rsid w:val="00EB7FA9"/>
    <w:rsid w:val="00EC120E"/>
    <w:rsid w:val="00ED06BF"/>
    <w:rsid w:val="00EE55BB"/>
    <w:rsid w:val="00F2158E"/>
    <w:rsid w:val="00F24320"/>
    <w:rsid w:val="00F25A5A"/>
    <w:rsid w:val="00F26A17"/>
    <w:rsid w:val="00F463FE"/>
    <w:rsid w:val="00F46911"/>
    <w:rsid w:val="00F56AE3"/>
    <w:rsid w:val="00F6060A"/>
    <w:rsid w:val="00F60F95"/>
    <w:rsid w:val="00F6490B"/>
    <w:rsid w:val="00F66931"/>
    <w:rsid w:val="00F703F5"/>
    <w:rsid w:val="00F72BFD"/>
    <w:rsid w:val="00F82171"/>
    <w:rsid w:val="00F849ED"/>
    <w:rsid w:val="00F84AF5"/>
    <w:rsid w:val="00F87559"/>
    <w:rsid w:val="00FA01CC"/>
    <w:rsid w:val="00FA63E3"/>
    <w:rsid w:val="00FB0746"/>
    <w:rsid w:val="00FC0F65"/>
    <w:rsid w:val="00FC4152"/>
    <w:rsid w:val="00FD3063"/>
    <w:rsid w:val="00FD4692"/>
    <w:rsid w:val="00FE437D"/>
    <w:rsid w:val="00FE5607"/>
    <w:rsid w:val="00FF688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C425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BC4253"/>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BC4253"/>
    <w:pPr>
      <w:keepNext/>
      <w:outlineLvl w:val="1"/>
    </w:pPr>
    <w:rPr>
      <w:b/>
      <w:bCs/>
      <w:sz w:val="28"/>
      <w:szCs w:val="28"/>
    </w:rPr>
  </w:style>
  <w:style w:type="paragraph" w:styleId="Nagwek3">
    <w:name w:val="heading 3"/>
    <w:basedOn w:val="Normalny"/>
    <w:next w:val="Normalny"/>
    <w:link w:val="Nagwek3Znak"/>
    <w:uiPriority w:val="99"/>
    <w:qFormat/>
    <w:rsid w:val="00BC4253"/>
    <w:pPr>
      <w:keepNext/>
      <w:outlineLvl w:val="2"/>
    </w:pPr>
    <w:rPr>
      <w:b/>
      <w:bCs/>
    </w:rPr>
  </w:style>
  <w:style w:type="paragraph" w:styleId="Nagwek4">
    <w:name w:val="heading 4"/>
    <w:basedOn w:val="Normalny"/>
    <w:next w:val="Normalny"/>
    <w:link w:val="Nagwek4Znak"/>
    <w:uiPriority w:val="99"/>
    <w:qFormat/>
    <w:rsid w:val="00BC4253"/>
    <w:pPr>
      <w:keepNext/>
      <w:spacing w:before="240" w:after="60"/>
      <w:outlineLvl w:val="3"/>
    </w:pPr>
    <w:rPr>
      <w:b/>
      <w:bCs/>
      <w:sz w:val="28"/>
      <w:szCs w:val="28"/>
    </w:rPr>
  </w:style>
  <w:style w:type="paragraph" w:styleId="Nagwek5">
    <w:name w:val="heading 5"/>
    <w:basedOn w:val="Normalny"/>
    <w:next w:val="Normalny"/>
    <w:link w:val="Nagwek5Znak"/>
    <w:uiPriority w:val="99"/>
    <w:qFormat/>
    <w:rsid w:val="00BC4253"/>
    <w:pPr>
      <w:keepNext/>
      <w:jc w:val="both"/>
      <w:outlineLvl w:val="4"/>
    </w:pPr>
    <w:rPr>
      <w:color w:val="339966"/>
      <w:u w:val="single"/>
    </w:rPr>
  </w:style>
  <w:style w:type="paragraph" w:styleId="Nagwek6">
    <w:name w:val="heading 6"/>
    <w:basedOn w:val="Normalny"/>
    <w:next w:val="Normalny"/>
    <w:link w:val="Nagwek6Znak"/>
    <w:uiPriority w:val="99"/>
    <w:qFormat/>
    <w:rsid w:val="00BC4253"/>
    <w:pPr>
      <w:keepNext/>
      <w:outlineLvl w:val="5"/>
    </w:pPr>
    <w:rPr>
      <w:b/>
      <w:bCs/>
      <w:color w:val="339966"/>
      <w:sz w:val="28"/>
      <w:szCs w:val="28"/>
    </w:rPr>
  </w:style>
  <w:style w:type="paragraph" w:styleId="Nagwek7">
    <w:name w:val="heading 7"/>
    <w:basedOn w:val="Normalny"/>
    <w:next w:val="Normalny"/>
    <w:link w:val="Nagwek7Znak"/>
    <w:uiPriority w:val="99"/>
    <w:qFormat/>
    <w:rsid w:val="00BC4253"/>
    <w:pPr>
      <w:keepNext/>
      <w:outlineLvl w:val="6"/>
    </w:pPr>
    <w:rPr>
      <w:b/>
      <w:bCs/>
      <w:sz w:val="28"/>
      <w:szCs w:val="28"/>
    </w:rPr>
  </w:style>
  <w:style w:type="paragraph" w:styleId="Nagwek8">
    <w:name w:val="heading 8"/>
    <w:basedOn w:val="Normalny"/>
    <w:next w:val="Normalny"/>
    <w:link w:val="Nagwek8Znak"/>
    <w:uiPriority w:val="99"/>
    <w:qFormat/>
    <w:rsid w:val="00BC4253"/>
    <w:pPr>
      <w:spacing w:before="240" w:after="60"/>
      <w:outlineLvl w:val="7"/>
    </w:pPr>
    <w:rPr>
      <w:i/>
      <w:iCs/>
    </w:rPr>
  </w:style>
  <w:style w:type="paragraph" w:styleId="Nagwek9">
    <w:name w:val="heading 9"/>
    <w:basedOn w:val="Normalny"/>
    <w:next w:val="Normalny"/>
    <w:link w:val="Nagwek9Znak"/>
    <w:uiPriority w:val="99"/>
    <w:qFormat/>
    <w:rsid w:val="00BC4253"/>
    <w:pPr>
      <w:keepNext/>
      <w:jc w:val="both"/>
      <w:outlineLvl w:val="8"/>
    </w:pPr>
    <w:rPr>
      <w:b/>
      <w:bCs/>
      <w:color w:val="80008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BC4253"/>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BC4253"/>
    <w:rPr>
      <w:rFonts w:ascii="Times New Roman" w:eastAsia="Times New Roman" w:hAnsi="Times New Roman" w:cs="Times New Roman"/>
      <w:b/>
      <w:bCs/>
      <w:sz w:val="28"/>
      <w:szCs w:val="28"/>
      <w:lang w:eastAsia="pl-PL"/>
    </w:rPr>
  </w:style>
  <w:style w:type="character" w:customStyle="1" w:styleId="Nagwek3Znak">
    <w:name w:val="Nagłówek 3 Znak"/>
    <w:basedOn w:val="Domylnaczcionkaakapitu"/>
    <w:link w:val="Nagwek3"/>
    <w:uiPriority w:val="99"/>
    <w:rsid w:val="00BC4253"/>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uiPriority w:val="99"/>
    <w:rsid w:val="00BC4253"/>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9"/>
    <w:rsid w:val="00BC4253"/>
    <w:rPr>
      <w:rFonts w:ascii="Times New Roman" w:eastAsia="Times New Roman" w:hAnsi="Times New Roman" w:cs="Times New Roman"/>
      <w:color w:val="339966"/>
      <w:sz w:val="24"/>
      <w:szCs w:val="24"/>
      <w:u w:val="single"/>
      <w:lang w:eastAsia="pl-PL"/>
    </w:rPr>
  </w:style>
  <w:style w:type="character" w:customStyle="1" w:styleId="Nagwek6Znak">
    <w:name w:val="Nagłówek 6 Znak"/>
    <w:basedOn w:val="Domylnaczcionkaakapitu"/>
    <w:link w:val="Nagwek6"/>
    <w:uiPriority w:val="99"/>
    <w:rsid w:val="00BC4253"/>
    <w:rPr>
      <w:rFonts w:ascii="Times New Roman" w:eastAsia="Times New Roman" w:hAnsi="Times New Roman" w:cs="Times New Roman"/>
      <w:b/>
      <w:bCs/>
      <w:color w:val="339966"/>
      <w:sz w:val="28"/>
      <w:szCs w:val="28"/>
      <w:lang w:eastAsia="pl-PL"/>
    </w:rPr>
  </w:style>
  <w:style w:type="character" w:customStyle="1" w:styleId="Nagwek7Znak">
    <w:name w:val="Nagłówek 7 Znak"/>
    <w:basedOn w:val="Domylnaczcionkaakapitu"/>
    <w:link w:val="Nagwek7"/>
    <w:uiPriority w:val="99"/>
    <w:rsid w:val="00BC4253"/>
    <w:rPr>
      <w:rFonts w:ascii="Times New Roman" w:eastAsia="Times New Roman" w:hAnsi="Times New Roman" w:cs="Times New Roman"/>
      <w:b/>
      <w:bCs/>
      <w:sz w:val="28"/>
      <w:szCs w:val="28"/>
      <w:lang w:eastAsia="pl-PL"/>
    </w:rPr>
  </w:style>
  <w:style w:type="character" w:customStyle="1" w:styleId="Nagwek8Znak">
    <w:name w:val="Nagłówek 8 Znak"/>
    <w:basedOn w:val="Domylnaczcionkaakapitu"/>
    <w:link w:val="Nagwek8"/>
    <w:uiPriority w:val="99"/>
    <w:rsid w:val="00BC4253"/>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9"/>
    <w:rsid w:val="00BC4253"/>
    <w:rPr>
      <w:rFonts w:ascii="Times New Roman" w:eastAsia="Times New Roman" w:hAnsi="Times New Roman" w:cs="Times New Roman"/>
      <w:b/>
      <w:bCs/>
      <w:color w:val="800080"/>
      <w:sz w:val="28"/>
      <w:szCs w:val="28"/>
      <w:lang w:eastAsia="pl-PL"/>
    </w:rPr>
  </w:style>
  <w:style w:type="paragraph" w:customStyle="1" w:styleId="ZnakZnakZnakZnak">
    <w:name w:val="Znak Znak Znak Znak"/>
    <w:basedOn w:val="Normalny"/>
    <w:uiPriority w:val="99"/>
    <w:rsid w:val="00BC4253"/>
  </w:style>
  <w:style w:type="table" w:styleId="Tabela-Siatka">
    <w:name w:val="Table Grid"/>
    <w:basedOn w:val="Standardowy"/>
    <w:uiPriority w:val="99"/>
    <w:rsid w:val="00BC4253"/>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2">
    <w:name w:val="Body Text 2"/>
    <w:basedOn w:val="Normalny"/>
    <w:link w:val="Tekstpodstawowy2Znak"/>
    <w:uiPriority w:val="99"/>
    <w:rsid w:val="00BC4253"/>
    <w:pPr>
      <w:jc w:val="both"/>
    </w:pPr>
  </w:style>
  <w:style w:type="character" w:customStyle="1" w:styleId="Tekstpodstawowy2Znak">
    <w:name w:val="Tekst podstawowy 2 Znak"/>
    <w:basedOn w:val="Domylnaczcionkaakapitu"/>
    <w:link w:val="Tekstpodstawowy2"/>
    <w:uiPriority w:val="99"/>
    <w:rsid w:val="00BC4253"/>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BC4253"/>
    <w:pPr>
      <w:spacing w:after="120"/>
    </w:pPr>
  </w:style>
  <w:style w:type="character" w:customStyle="1" w:styleId="TekstpodstawowyZnak">
    <w:name w:val="Tekst podstawowy Znak"/>
    <w:basedOn w:val="Domylnaczcionkaakapitu"/>
    <w:link w:val="Tekstpodstawowy"/>
    <w:rsid w:val="00BC4253"/>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BC4253"/>
    <w:pPr>
      <w:spacing w:after="120"/>
      <w:ind w:left="283"/>
    </w:pPr>
  </w:style>
  <w:style w:type="character" w:customStyle="1" w:styleId="TekstpodstawowywcityZnak">
    <w:name w:val="Tekst podstawowy wcięty Znak"/>
    <w:basedOn w:val="Domylnaczcionkaakapitu"/>
    <w:link w:val="Tekstpodstawowywcity"/>
    <w:uiPriority w:val="99"/>
    <w:rsid w:val="00BC4253"/>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rsid w:val="00BC425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BC4253"/>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rsid w:val="00BC4253"/>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BC4253"/>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BC4253"/>
    <w:pPr>
      <w:tabs>
        <w:tab w:val="center" w:pos="4536"/>
        <w:tab w:val="right" w:pos="9072"/>
      </w:tabs>
    </w:pPr>
  </w:style>
  <w:style w:type="character" w:customStyle="1" w:styleId="NagwekZnak">
    <w:name w:val="Nagłówek Znak"/>
    <w:basedOn w:val="Domylnaczcionkaakapitu"/>
    <w:link w:val="Nagwek"/>
    <w:uiPriority w:val="99"/>
    <w:rsid w:val="00BC425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BC4253"/>
    <w:pPr>
      <w:tabs>
        <w:tab w:val="center" w:pos="4536"/>
        <w:tab w:val="right" w:pos="9072"/>
      </w:tabs>
    </w:pPr>
  </w:style>
  <w:style w:type="character" w:customStyle="1" w:styleId="StopkaZnak">
    <w:name w:val="Stopka Znak"/>
    <w:basedOn w:val="Domylnaczcionkaakapitu"/>
    <w:link w:val="Stopka"/>
    <w:uiPriority w:val="99"/>
    <w:rsid w:val="00BC4253"/>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BC4253"/>
    <w:pPr>
      <w:spacing w:after="200" w:line="276" w:lineRule="auto"/>
      <w:ind w:left="720"/>
    </w:pPr>
    <w:rPr>
      <w:rFonts w:ascii="Calibri" w:hAnsi="Calibri" w:cs="Calibri"/>
      <w:sz w:val="22"/>
      <w:szCs w:val="22"/>
      <w:lang w:eastAsia="en-US"/>
    </w:rPr>
  </w:style>
  <w:style w:type="character" w:styleId="Numerstrony">
    <w:name w:val="page number"/>
    <w:basedOn w:val="Domylnaczcionkaakapitu"/>
    <w:uiPriority w:val="99"/>
    <w:rsid w:val="00BC4253"/>
    <w:rPr>
      <w:rFonts w:cs="Times New Roman"/>
    </w:rPr>
  </w:style>
  <w:style w:type="paragraph" w:customStyle="1" w:styleId="Znak">
    <w:name w:val="Znak"/>
    <w:basedOn w:val="Normalny"/>
    <w:rsid w:val="00BC4253"/>
  </w:style>
  <w:style w:type="paragraph" w:customStyle="1" w:styleId="Zawartotabeli">
    <w:name w:val="Zawartość tabeli"/>
    <w:basedOn w:val="Normalny"/>
    <w:uiPriority w:val="99"/>
    <w:rsid w:val="00BC4253"/>
    <w:pPr>
      <w:widowControl w:val="0"/>
      <w:suppressLineNumbers/>
      <w:suppressAutoHyphens/>
    </w:pPr>
  </w:style>
  <w:style w:type="paragraph" w:customStyle="1" w:styleId="Nagwektabeli">
    <w:name w:val="Nagłówek tabeli"/>
    <w:basedOn w:val="Zawartotabeli"/>
    <w:uiPriority w:val="99"/>
    <w:rsid w:val="00BC4253"/>
    <w:pPr>
      <w:jc w:val="center"/>
    </w:pPr>
    <w:rPr>
      <w:b/>
      <w:bCs/>
      <w:i/>
      <w:iCs/>
    </w:rPr>
  </w:style>
  <w:style w:type="paragraph" w:styleId="Bezodstpw">
    <w:name w:val="No Spacing"/>
    <w:aliases w:val="Normal,Bez odstępów1"/>
    <w:uiPriority w:val="1"/>
    <w:qFormat/>
    <w:rsid w:val="00BC4253"/>
    <w:pPr>
      <w:spacing w:after="0" w:line="240" w:lineRule="auto"/>
    </w:pPr>
    <w:rPr>
      <w:rFonts w:ascii="Calibri" w:eastAsia="Times New Roman" w:hAnsi="Calibri" w:cs="Calibri"/>
    </w:rPr>
  </w:style>
  <w:style w:type="paragraph" w:styleId="NormalnyWeb">
    <w:name w:val="Normal (Web)"/>
    <w:basedOn w:val="Normalny"/>
    <w:uiPriority w:val="99"/>
    <w:rsid w:val="00BC4253"/>
    <w:pPr>
      <w:spacing w:before="100" w:beforeAutospacing="1" w:after="119"/>
    </w:pPr>
  </w:style>
  <w:style w:type="paragraph" w:styleId="Tytu">
    <w:name w:val="Title"/>
    <w:basedOn w:val="Normalny"/>
    <w:link w:val="TytuZnak"/>
    <w:uiPriority w:val="99"/>
    <w:qFormat/>
    <w:rsid w:val="00BC4253"/>
    <w:pPr>
      <w:jc w:val="center"/>
    </w:pPr>
    <w:rPr>
      <w:b/>
      <w:bCs/>
      <w:sz w:val="28"/>
      <w:szCs w:val="28"/>
    </w:rPr>
  </w:style>
  <w:style w:type="character" w:customStyle="1" w:styleId="TytuZnak">
    <w:name w:val="Tytuł Znak"/>
    <w:basedOn w:val="Domylnaczcionkaakapitu"/>
    <w:link w:val="Tytu"/>
    <w:uiPriority w:val="99"/>
    <w:rsid w:val="00BC4253"/>
    <w:rPr>
      <w:rFonts w:ascii="Times New Roman" w:eastAsia="Times New Roman" w:hAnsi="Times New Roman" w:cs="Times New Roman"/>
      <w:b/>
      <w:bCs/>
      <w:sz w:val="28"/>
      <w:szCs w:val="28"/>
      <w:lang w:eastAsia="pl-PL"/>
    </w:rPr>
  </w:style>
  <w:style w:type="paragraph" w:styleId="Podtytu">
    <w:name w:val="Subtitle"/>
    <w:basedOn w:val="Normalny"/>
    <w:link w:val="PodtytuZnak"/>
    <w:uiPriority w:val="99"/>
    <w:qFormat/>
    <w:rsid w:val="00BC4253"/>
    <w:pPr>
      <w:jc w:val="center"/>
    </w:pPr>
    <w:rPr>
      <w:b/>
      <w:bCs/>
      <w:sz w:val="28"/>
      <w:szCs w:val="28"/>
    </w:rPr>
  </w:style>
  <w:style w:type="character" w:customStyle="1" w:styleId="PodtytuZnak">
    <w:name w:val="Podtytuł Znak"/>
    <w:basedOn w:val="Domylnaczcionkaakapitu"/>
    <w:link w:val="Podtytu"/>
    <w:uiPriority w:val="99"/>
    <w:rsid w:val="00BC4253"/>
    <w:rPr>
      <w:rFonts w:ascii="Times New Roman" w:eastAsia="Times New Roman" w:hAnsi="Times New Roman" w:cs="Times New Roman"/>
      <w:b/>
      <w:bCs/>
      <w:sz w:val="28"/>
      <w:szCs w:val="28"/>
      <w:lang w:eastAsia="pl-PL"/>
    </w:rPr>
  </w:style>
  <w:style w:type="paragraph" w:styleId="Tekstprzypisudolnego">
    <w:name w:val="footnote text"/>
    <w:basedOn w:val="Normalny"/>
    <w:link w:val="TekstprzypisudolnegoZnak"/>
    <w:uiPriority w:val="99"/>
    <w:rsid w:val="00BC4253"/>
    <w:rPr>
      <w:sz w:val="20"/>
      <w:szCs w:val="20"/>
    </w:rPr>
  </w:style>
  <w:style w:type="character" w:customStyle="1" w:styleId="TekstprzypisudolnegoZnak">
    <w:name w:val="Tekst przypisu dolnego Znak"/>
    <w:basedOn w:val="Domylnaczcionkaakapitu"/>
    <w:link w:val="Tekstprzypisudolnego"/>
    <w:uiPriority w:val="99"/>
    <w:rsid w:val="00BC425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BC4253"/>
    <w:rPr>
      <w:rFonts w:cs="Times New Roman"/>
      <w:vertAlign w:val="superscript"/>
    </w:rPr>
  </w:style>
  <w:style w:type="paragraph" w:customStyle="1" w:styleId="Styl">
    <w:name w:val="Styl"/>
    <w:uiPriority w:val="99"/>
    <w:rsid w:val="00BC425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rsid w:val="00BC4253"/>
    <w:rPr>
      <w:rFonts w:cs="Times New Roman"/>
      <w:sz w:val="16"/>
      <w:szCs w:val="16"/>
    </w:rPr>
  </w:style>
  <w:style w:type="paragraph" w:styleId="Tekstkomentarza">
    <w:name w:val="annotation text"/>
    <w:basedOn w:val="Normalny"/>
    <w:link w:val="TekstkomentarzaZnak"/>
    <w:uiPriority w:val="99"/>
    <w:rsid w:val="00BC4253"/>
    <w:rPr>
      <w:sz w:val="20"/>
      <w:szCs w:val="20"/>
    </w:rPr>
  </w:style>
  <w:style w:type="character" w:customStyle="1" w:styleId="TekstkomentarzaZnak">
    <w:name w:val="Tekst komentarza Znak"/>
    <w:basedOn w:val="Domylnaczcionkaakapitu"/>
    <w:link w:val="Tekstkomentarza"/>
    <w:uiPriority w:val="99"/>
    <w:rsid w:val="00BC425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BC4253"/>
    <w:rPr>
      <w:b/>
      <w:bCs/>
    </w:rPr>
  </w:style>
  <w:style w:type="character" w:customStyle="1" w:styleId="TematkomentarzaZnak">
    <w:name w:val="Temat komentarza Znak"/>
    <w:basedOn w:val="TekstkomentarzaZnak"/>
    <w:link w:val="Tematkomentarza"/>
    <w:uiPriority w:val="99"/>
    <w:rsid w:val="00BC4253"/>
    <w:rPr>
      <w:b/>
      <w:bCs/>
    </w:rPr>
  </w:style>
  <w:style w:type="paragraph" w:styleId="Tekstdymka">
    <w:name w:val="Balloon Text"/>
    <w:basedOn w:val="Normalny"/>
    <w:link w:val="TekstdymkaZnak"/>
    <w:uiPriority w:val="99"/>
    <w:rsid w:val="00BC4253"/>
    <w:rPr>
      <w:rFonts w:ascii="Tahoma" w:hAnsi="Tahoma" w:cs="Tahoma"/>
      <w:sz w:val="16"/>
      <w:szCs w:val="16"/>
    </w:rPr>
  </w:style>
  <w:style w:type="character" w:customStyle="1" w:styleId="TekstdymkaZnak">
    <w:name w:val="Tekst dymka Znak"/>
    <w:basedOn w:val="Domylnaczcionkaakapitu"/>
    <w:link w:val="Tekstdymka"/>
    <w:uiPriority w:val="99"/>
    <w:rsid w:val="00BC4253"/>
    <w:rPr>
      <w:rFonts w:ascii="Tahoma" w:eastAsia="Times New Roman" w:hAnsi="Tahoma" w:cs="Tahoma"/>
      <w:sz w:val="16"/>
      <w:szCs w:val="16"/>
      <w:lang w:eastAsia="pl-PL"/>
    </w:rPr>
  </w:style>
  <w:style w:type="paragraph" w:customStyle="1" w:styleId="Zawartoramki">
    <w:name w:val="Zawartość ramki"/>
    <w:basedOn w:val="Tekstpodstawowy"/>
    <w:uiPriority w:val="99"/>
    <w:rsid w:val="00BC4253"/>
    <w:pPr>
      <w:suppressAutoHyphens/>
      <w:spacing w:after="0"/>
    </w:pPr>
    <w:rPr>
      <w:sz w:val="20"/>
      <w:szCs w:val="20"/>
      <w:lang w:eastAsia="ar-SA"/>
    </w:rPr>
  </w:style>
  <w:style w:type="paragraph" w:styleId="Tekstprzypisukocowego">
    <w:name w:val="endnote text"/>
    <w:basedOn w:val="Normalny"/>
    <w:link w:val="TekstprzypisukocowegoZnak"/>
    <w:uiPriority w:val="99"/>
    <w:rsid w:val="00BC4253"/>
    <w:rPr>
      <w:sz w:val="20"/>
      <w:szCs w:val="20"/>
    </w:rPr>
  </w:style>
  <w:style w:type="character" w:customStyle="1" w:styleId="TekstprzypisukocowegoZnak">
    <w:name w:val="Tekst przypisu końcowego Znak"/>
    <w:basedOn w:val="Domylnaczcionkaakapitu"/>
    <w:link w:val="Tekstprzypisukocowego"/>
    <w:uiPriority w:val="99"/>
    <w:rsid w:val="00BC4253"/>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rsid w:val="00BC4253"/>
    <w:rPr>
      <w:rFonts w:cs="Times New Roman"/>
      <w:vertAlign w:val="superscript"/>
    </w:rPr>
  </w:style>
  <w:style w:type="paragraph" w:customStyle="1" w:styleId="ZnakZnak2">
    <w:name w:val="Znak Znak2"/>
    <w:basedOn w:val="Normalny"/>
    <w:uiPriority w:val="99"/>
    <w:rsid w:val="00BC4253"/>
  </w:style>
  <w:style w:type="character" w:styleId="Uwydatnienie">
    <w:name w:val="Emphasis"/>
    <w:basedOn w:val="Domylnaczcionkaakapitu"/>
    <w:qFormat/>
    <w:rsid w:val="00396C13"/>
    <w:rPr>
      <w:i/>
      <w:iCs/>
    </w:rPr>
  </w:style>
</w:styles>
</file>

<file path=word/webSettings.xml><?xml version="1.0" encoding="utf-8"?>
<w:webSettings xmlns:r="http://schemas.openxmlformats.org/officeDocument/2006/relationships" xmlns:w="http://schemas.openxmlformats.org/wordprocessingml/2006/main">
  <w:divs>
    <w:div w:id="21789695">
      <w:bodyDiv w:val="1"/>
      <w:marLeft w:val="0"/>
      <w:marRight w:val="0"/>
      <w:marTop w:val="0"/>
      <w:marBottom w:val="0"/>
      <w:divBdr>
        <w:top w:val="none" w:sz="0" w:space="0" w:color="auto"/>
        <w:left w:val="none" w:sz="0" w:space="0" w:color="auto"/>
        <w:bottom w:val="none" w:sz="0" w:space="0" w:color="auto"/>
        <w:right w:val="none" w:sz="0" w:space="0" w:color="auto"/>
      </w:divBdr>
    </w:div>
    <w:div w:id="31268222">
      <w:bodyDiv w:val="1"/>
      <w:marLeft w:val="0"/>
      <w:marRight w:val="0"/>
      <w:marTop w:val="0"/>
      <w:marBottom w:val="0"/>
      <w:divBdr>
        <w:top w:val="none" w:sz="0" w:space="0" w:color="auto"/>
        <w:left w:val="none" w:sz="0" w:space="0" w:color="auto"/>
        <w:bottom w:val="none" w:sz="0" w:space="0" w:color="auto"/>
        <w:right w:val="none" w:sz="0" w:space="0" w:color="auto"/>
      </w:divBdr>
    </w:div>
    <w:div w:id="60102316">
      <w:bodyDiv w:val="1"/>
      <w:marLeft w:val="0"/>
      <w:marRight w:val="0"/>
      <w:marTop w:val="0"/>
      <w:marBottom w:val="0"/>
      <w:divBdr>
        <w:top w:val="none" w:sz="0" w:space="0" w:color="auto"/>
        <w:left w:val="none" w:sz="0" w:space="0" w:color="auto"/>
        <w:bottom w:val="none" w:sz="0" w:space="0" w:color="auto"/>
        <w:right w:val="none" w:sz="0" w:space="0" w:color="auto"/>
      </w:divBdr>
    </w:div>
    <w:div w:id="87390978">
      <w:bodyDiv w:val="1"/>
      <w:marLeft w:val="0"/>
      <w:marRight w:val="0"/>
      <w:marTop w:val="0"/>
      <w:marBottom w:val="0"/>
      <w:divBdr>
        <w:top w:val="none" w:sz="0" w:space="0" w:color="auto"/>
        <w:left w:val="none" w:sz="0" w:space="0" w:color="auto"/>
        <w:bottom w:val="none" w:sz="0" w:space="0" w:color="auto"/>
        <w:right w:val="none" w:sz="0" w:space="0" w:color="auto"/>
      </w:divBdr>
    </w:div>
    <w:div w:id="102118200">
      <w:bodyDiv w:val="1"/>
      <w:marLeft w:val="0"/>
      <w:marRight w:val="0"/>
      <w:marTop w:val="0"/>
      <w:marBottom w:val="0"/>
      <w:divBdr>
        <w:top w:val="none" w:sz="0" w:space="0" w:color="auto"/>
        <w:left w:val="none" w:sz="0" w:space="0" w:color="auto"/>
        <w:bottom w:val="none" w:sz="0" w:space="0" w:color="auto"/>
        <w:right w:val="none" w:sz="0" w:space="0" w:color="auto"/>
      </w:divBdr>
    </w:div>
    <w:div w:id="150608482">
      <w:bodyDiv w:val="1"/>
      <w:marLeft w:val="0"/>
      <w:marRight w:val="0"/>
      <w:marTop w:val="0"/>
      <w:marBottom w:val="0"/>
      <w:divBdr>
        <w:top w:val="none" w:sz="0" w:space="0" w:color="auto"/>
        <w:left w:val="none" w:sz="0" w:space="0" w:color="auto"/>
        <w:bottom w:val="none" w:sz="0" w:space="0" w:color="auto"/>
        <w:right w:val="none" w:sz="0" w:space="0" w:color="auto"/>
      </w:divBdr>
    </w:div>
    <w:div w:id="180123356">
      <w:bodyDiv w:val="1"/>
      <w:marLeft w:val="0"/>
      <w:marRight w:val="0"/>
      <w:marTop w:val="0"/>
      <w:marBottom w:val="0"/>
      <w:divBdr>
        <w:top w:val="none" w:sz="0" w:space="0" w:color="auto"/>
        <w:left w:val="none" w:sz="0" w:space="0" w:color="auto"/>
        <w:bottom w:val="none" w:sz="0" w:space="0" w:color="auto"/>
        <w:right w:val="none" w:sz="0" w:space="0" w:color="auto"/>
      </w:divBdr>
    </w:div>
    <w:div w:id="184100895">
      <w:bodyDiv w:val="1"/>
      <w:marLeft w:val="0"/>
      <w:marRight w:val="0"/>
      <w:marTop w:val="0"/>
      <w:marBottom w:val="0"/>
      <w:divBdr>
        <w:top w:val="none" w:sz="0" w:space="0" w:color="auto"/>
        <w:left w:val="none" w:sz="0" w:space="0" w:color="auto"/>
        <w:bottom w:val="none" w:sz="0" w:space="0" w:color="auto"/>
        <w:right w:val="none" w:sz="0" w:space="0" w:color="auto"/>
      </w:divBdr>
    </w:div>
    <w:div w:id="214436233">
      <w:bodyDiv w:val="1"/>
      <w:marLeft w:val="0"/>
      <w:marRight w:val="0"/>
      <w:marTop w:val="0"/>
      <w:marBottom w:val="0"/>
      <w:divBdr>
        <w:top w:val="none" w:sz="0" w:space="0" w:color="auto"/>
        <w:left w:val="none" w:sz="0" w:space="0" w:color="auto"/>
        <w:bottom w:val="none" w:sz="0" w:space="0" w:color="auto"/>
        <w:right w:val="none" w:sz="0" w:space="0" w:color="auto"/>
      </w:divBdr>
    </w:div>
    <w:div w:id="258566308">
      <w:bodyDiv w:val="1"/>
      <w:marLeft w:val="0"/>
      <w:marRight w:val="0"/>
      <w:marTop w:val="0"/>
      <w:marBottom w:val="0"/>
      <w:divBdr>
        <w:top w:val="none" w:sz="0" w:space="0" w:color="auto"/>
        <w:left w:val="none" w:sz="0" w:space="0" w:color="auto"/>
        <w:bottom w:val="none" w:sz="0" w:space="0" w:color="auto"/>
        <w:right w:val="none" w:sz="0" w:space="0" w:color="auto"/>
      </w:divBdr>
    </w:div>
    <w:div w:id="263460725">
      <w:bodyDiv w:val="1"/>
      <w:marLeft w:val="0"/>
      <w:marRight w:val="0"/>
      <w:marTop w:val="0"/>
      <w:marBottom w:val="0"/>
      <w:divBdr>
        <w:top w:val="none" w:sz="0" w:space="0" w:color="auto"/>
        <w:left w:val="none" w:sz="0" w:space="0" w:color="auto"/>
        <w:bottom w:val="none" w:sz="0" w:space="0" w:color="auto"/>
        <w:right w:val="none" w:sz="0" w:space="0" w:color="auto"/>
      </w:divBdr>
    </w:div>
    <w:div w:id="267933557">
      <w:bodyDiv w:val="1"/>
      <w:marLeft w:val="0"/>
      <w:marRight w:val="0"/>
      <w:marTop w:val="0"/>
      <w:marBottom w:val="0"/>
      <w:divBdr>
        <w:top w:val="none" w:sz="0" w:space="0" w:color="auto"/>
        <w:left w:val="none" w:sz="0" w:space="0" w:color="auto"/>
        <w:bottom w:val="none" w:sz="0" w:space="0" w:color="auto"/>
        <w:right w:val="none" w:sz="0" w:space="0" w:color="auto"/>
      </w:divBdr>
    </w:div>
    <w:div w:id="419912305">
      <w:bodyDiv w:val="1"/>
      <w:marLeft w:val="0"/>
      <w:marRight w:val="0"/>
      <w:marTop w:val="0"/>
      <w:marBottom w:val="0"/>
      <w:divBdr>
        <w:top w:val="none" w:sz="0" w:space="0" w:color="auto"/>
        <w:left w:val="none" w:sz="0" w:space="0" w:color="auto"/>
        <w:bottom w:val="none" w:sz="0" w:space="0" w:color="auto"/>
        <w:right w:val="none" w:sz="0" w:space="0" w:color="auto"/>
      </w:divBdr>
    </w:div>
    <w:div w:id="451755709">
      <w:bodyDiv w:val="1"/>
      <w:marLeft w:val="0"/>
      <w:marRight w:val="0"/>
      <w:marTop w:val="0"/>
      <w:marBottom w:val="0"/>
      <w:divBdr>
        <w:top w:val="none" w:sz="0" w:space="0" w:color="auto"/>
        <w:left w:val="none" w:sz="0" w:space="0" w:color="auto"/>
        <w:bottom w:val="none" w:sz="0" w:space="0" w:color="auto"/>
        <w:right w:val="none" w:sz="0" w:space="0" w:color="auto"/>
      </w:divBdr>
    </w:div>
    <w:div w:id="464616993">
      <w:bodyDiv w:val="1"/>
      <w:marLeft w:val="0"/>
      <w:marRight w:val="0"/>
      <w:marTop w:val="0"/>
      <w:marBottom w:val="0"/>
      <w:divBdr>
        <w:top w:val="none" w:sz="0" w:space="0" w:color="auto"/>
        <w:left w:val="none" w:sz="0" w:space="0" w:color="auto"/>
        <w:bottom w:val="none" w:sz="0" w:space="0" w:color="auto"/>
        <w:right w:val="none" w:sz="0" w:space="0" w:color="auto"/>
      </w:divBdr>
    </w:div>
    <w:div w:id="475882904">
      <w:bodyDiv w:val="1"/>
      <w:marLeft w:val="0"/>
      <w:marRight w:val="0"/>
      <w:marTop w:val="0"/>
      <w:marBottom w:val="0"/>
      <w:divBdr>
        <w:top w:val="none" w:sz="0" w:space="0" w:color="auto"/>
        <w:left w:val="none" w:sz="0" w:space="0" w:color="auto"/>
        <w:bottom w:val="none" w:sz="0" w:space="0" w:color="auto"/>
        <w:right w:val="none" w:sz="0" w:space="0" w:color="auto"/>
      </w:divBdr>
    </w:div>
    <w:div w:id="484205074">
      <w:bodyDiv w:val="1"/>
      <w:marLeft w:val="0"/>
      <w:marRight w:val="0"/>
      <w:marTop w:val="0"/>
      <w:marBottom w:val="0"/>
      <w:divBdr>
        <w:top w:val="none" w:sz="0" w:space="0" w:color="auto"/>
        <w:left w:val="none" w:sz="0" w:space="0" w:color="auto"/>
        <w:bottom w:val="none" w:sz="0" w:space="0" w:color="auto"/>
        <w:right w:val="none" w:sz="0" w:space="0" w:color="auto"/>
      </w:divBdr>
    </w:div>
    <w:div w:id="548611565">
      <w:bodyDiv w:val="1"/>
      <w:marLeft w:val="0"/>
      <w:marRight w:val="0"/>
      <w:marTop w:val="0"/>
      <w:marBottom w:val="0"/>
      <w:divBdr>
        <w:top w:val="none" w:sz="0" w:space="0" w:color="auto"/>
        <w:left w:val="none" w:sz="0" w:space="0" w:color="auto"/>
        <w:bottom w:val="none" w:sz="0" w:space="0" w:color="auto"/>
        <w:right w:val="none" w:sz="0" w:space="0" w:color="auto"/>
      </w:divBdr>
    </w:div>
    <w:div w:id="599264331">
      <w:bodyDiv w:val="1"/>
      <w:marLeft w:val="0"/>
      <w:marRight w:val="0"/>
      <w:marTop w:val="0"/>
      <w:marBottom w:val="0"/>
      <w:divBdr>
        <w:top w:val="none" w:sz="0" w:space="0" w:color="auto"/>
        <w:left w:val="none" w:sz="0" w:space="0" w:color="auto"/>
        <w:bottom w:val="none" w:sz="0" w:space="0" w:color="auto"/>
        <w:right w:val="none" w:sz="0" w:space="0" w:color="auto"/>
      </w:divBdr>
    </w:div>
    <w:div w:id="659114471">
      <w:bodyDiv w:val="1"/>
      <w:marLeft w:val="0"/>
      <w:marRight w:val="0"/>
      <w:marTop w:val="0"/>
      <w:marBottom w:val="0"/>
      <w:divBdr>
        <w:top w:val="none" w:sz="0" w:space="0" w:color="auto"/>
        <w:left w:val="none" w:sz="0" w:space="0" w:color="auto"/>
        <w:bottom w:val="none" w:sz="0" w:space="0" w:color="auto"/>
        <w:right w:val="none" w:sz="0" w:space="0" w:color="auto"/>
      </w:divBdr>
    </w:div>
    <w:div w:id="669479659">
      <w:bodyDiv w:val="1"/>
      <w:marLeft w:val="0"/>
      <w:marRight w:val="0"/>
      <w:marTop w:val="0"/>
      <w:marBottom w:val="0"/>
      <w:divBdr>
        <w:top w:val="none" w:sz="0" w:space="0" w:color="auto"/>
        <w:left w:val="none" w:sz="0" w:space="0" w:color="auto"/>
        <w:bottom w:val="none" w:sz="0" w:space="0" w:color="auto"/>
        <w:right w:val="none" w:sz="0" w:space="0" w:color="auto"/>
      </w:divBdr>
    </w:div>
    <w:div w:id="678121410">
      <w:bodyDiv w:val="1"/>
      <w:marLeft w:val="0"/>
      <w:marRight w:val="0"/>
      <w:marTop w:val="0"/>
      <w:marBottom w:val="0"/>
      <w:divBdr>
        <w:top w:val="none" w:sz="0" w:space="0" w:color="auto"/>
        <w:left w:val="none" w:sz="0" w:space="0" w:color="auto"/>
        <w:bottom w:val="none" w:sz="0" w:space="0" w:color="auto"/>
        <w:right w:val="none" w:sz="0" w:space="0" w:color="auto"/>
      </w:divBdr>
    </w:div>
    <w:div w:id="727266309">
      <w:bodyDiv w:val="1"/>
      <w:marLeft w:val="0"/>
      <w:marRight w:val="0"/>
      <w:marTop w:val="0"/>
      <w:marBottom w:val="0"/>
      <w:divBdr>
        <w:top w:val="none" w:sz="0" w:space="0" w:color="auto"/>
        <w:left w:val="none" w:sz="0" w:space="0" w:color="auto"/>
        <w:bottom w:val="none" w:sz="0" w:space="0" w:color="auto"/>
        <w:right w:val="none" w:sz="0" w:space="0" w:color="auto"/>
      </w:divBdr>
    </w:div>
    <w:div w:id="775052888">
      <w:bodyDiv w:val="1"/>
      <w:marLeft w:val="0"/>
      <w:marRight w:val="0"/>
      <w:marTop w:val="0"/>
      <w:marBottom w:val="0"/>
      <w:divBdr>
        <w:top w:val="none" w:sz="0" w:space="0" w:color="auto"/>
        <w:left w:val="none" w:sz="0" w:space="0" w:color="auto"/>
        <w:bottom w:val="none" w:sz="0" w:space="0" w:color="auto"/>
        <w:right w:val="none" w:sz="0" w:space="0" w:color="auto"/>
      </w:divBdr>
    </w:div>
    <w:div w:id="817696484">
      <w:bodyDiv w:val="1"/>
      <w:marLeft w:val="0"/>
      <w:marRight w:val="0"/>
      <w:marTop w:val="0"/>
      <w:marBottom w:val="0"/>
      <w:divBdr>
        <w:top w:val="none" w:sz="0" w:space="0" w:color="auto"/>
        <w:left w:val="none" w:sz="0" w:space="0" w:color="auto"/>
        <w:bottom w:val="none" w:sz="0" w:space="0" w:color="auto"/>
        <w:right w:val="none" w:sz="0" w:space="0" w:color="auto"/>
      </w:divBdr>
    </w:div>
    <w:div w:id="822084398">
      <w:bodyDiv w:val="1"/>
      <w:marLeft w:val="0"/>
      <w:marRight w:val="0"/>
      <w:marTop w:val="0"/>
      <w:marBottom w:val="0"/>
      <w:divBdr>
        <w:top w:val="none" w:sz="0" w:space="0" w:color="auto"/>
        <w:left w:val="none" w:sz="0" w:space="0" w:color="auto"/>
        <w:bottom w:val="none" w:sz="0" w:space="0" w:color="auto"/>
        <w:right w:val="none" w:sz="0" w:space="0" w:color="auto"/>
      </w:divBdr>
    </w:div>
    <w:div w:id="861671552">
      <w:bodyDiv w:val="1"/>
      <w:marLeft w:val="0"/>
      <w:marRight w:val="0"/>
      <w:marTop w:val="0"/>
      <w:marBottom w:val="0"/>
      <w:divBdr>
        <w:top w:val="none" w:sz="0" w:space="0" w:color="auto"/>
        <w:left w:val="none" w:sz="0" w:space="0" w:color="auto"/>
        <w:bottom w:val="none" w:sz="0" w:space="0" w:color="auto"/>
        <w:right w:val="none" w:sz="0" w:space="0" w:color="auto"/>
      </w:divBdr>
    </w:div>
    <w:div w:id="1089693703">
      <w:bodyDiv w:val="1"/>
      <w:marLeft w:val="0"/>
      <w:marRight w:val="0"/>
      <w:marTop w:val="0"/>
      <w:marBottom w:val="0"/>
      <w:divBdr>
        <w:top w:val="none" w:sz="0" w:space="0" w:color="auto"/>
        <w:left w:val="none" w:sz="0" w:space="0" w:color="auto"/>
        <w:bottom w:val="none" w:sz="0" w:space="0" w:color="auto"/>
        <w:right w:val="none" w:sz="0" w:space="0" w:color="auto"/>
      </w:divBdr>
    </w:div>
    <w:div w:id="1134955478">
      <w:bodyDiv w:val="1"/>
      <w:marLeft w:val="0"/>
      <w:marRight w:val="0"/>
      <w:marTop w:val="0"/>
      <w:marBottom w:val="0"/>
      <w:divBdr>
        <w:top w:val="none" w:sz="0" w:space="0" w:color="auto"/>
        <w:left w:val="none" w:sz="0" w:space="0" w:color="auto"/>
        <w:bottom w:val="none" w:sz="0" w:space="0" w:color="auto"/>
        <w:right w:val="none" w:sz="0" w:space="0" w:color="auto"/>
      </w:divBdr>
    </w:div>
    <w:div w:id="1253660350">
      <w:bodyDiv w:val="1"/>
      <w:marLeft w:val="0"/>
      <w:marRight w:val="0"/>
      <w:marTop w:val="0"/>
      <w:marBottom w:val="0"/>
      <w:divBdr>
        <w:top w:val="none" w:sz="0" w:space="0" w:color="auto"/>
        <w:left w:val="none" w:sz="0" w:space="0" w:color="auto"/>
        <w:bottom w:val="none" w:sz="0" w:space="0" w:color="auto"/>
        <w:right w:val="none" w:sz="0" w:space="0" w:color="auto"/>
      </w:divBdr>
    </w:div>
    <w:div w:id="1257984260">
      <w:bodyDiv w:val="1"/>
      <w:marLeft w:val="0"/>
      <w:marRight w:val="0"/>
      <w:marTop w:val="0"/>
      <w:marBottom w:val="0"/>
      <w:divBdr>
        <w:top w:val="none" w:sz="0" w:space="0" w:color="auto"/>
        <w:left w:val="none" w:sz="0" w:space="0" w:color="auto"/>
        <w:bottom w:val="none" w:sz="0" w:space="0" w:color="auto"/>
        <w:right w:val="none" w:sz="0" w:space="0" w:color="auto"/>
      </w:divBdr>
    </w:div>
    <w:div w:id="1301885088">
      <w:bodyDiv w:val="1"/>
      <w:marLeft w:val="0"/>
      <w:marRight w:val="0"/>
      <w:marTop w:val="0"/>
      <w:marBottom w:val="0"/>
      <w:divBdr>
        <w:top w:val="none" w:sz="0" w:space="0" w:color="auto"/>
        <w:left w:val="none" w:sz="0" w:space="0" w:color="auto"/>
        <w:bottom w:val="none" w:sz="0" w:space="0" w:color="auto"/>
        <w:right w:val="none" w:sz="0" w:space="0" w:color="auto"/>
      </w:divBdr>
    </w:div>
    <w:div w:id="1325667273">
      <w:bodyDiv w:val="1"/>
      <w:marLeft w:val="0"/>
      <w:marRight w:val="0"/>
      <w:marTop w:val="0"/>
      <w:marBottom w:val="0"/>
      <w:divBdr>
        <w:top w:val="none" w:sz="0" w:space="0" w:color="auto"/>
        <w:left w:val="none" w:sz="0" w:space="0" w:color="auto"/>
        <w:bottom w:val="none" w:sz="0" w:space="0" w:color="auto"/>
        <w:right w:val="none" w:sz="0" w:space="0" w:color="auto"/>
      </w:divBdr>
    </w:div>
    <w:div w:id="1356610628">
      <w:bodyDiv w:val="1"/>
      <w:marLeft w:val="0"/>
      <w:marRight w:val="0"/>
      <w:marTop w:val="0"/>
      <w:marBottom w:val="0"/>
      <w:divBdr>
        <w:top w:val="none" w:sz="0" w:space="0" w:color="auto"/>
        <w:left w:val="none" w:sz="0" w:space="0" w:color="auto"/>
        <w:bottom w:val="none" w:sz="0" w:space="0" w:color="auto"/>
        <w:right w:val="none" w:sz="0" w:space="0" w:color="auto"/>
      </w:divBdr>
    </w:div>
    <w:div w:id="1421369393">
      <w:bodyDiv w:val="1"/>
      <w:marLeft w:val="0"/>
      <w:marRight w:val="0"/>
      <w:marTop w:val="0"/>
      <w:marBottom w:val="0"/>
      <w:divBdr>
        <w:top w:val="none" w:sz="0" w:space="0" w:color="auto"/>
        <w:left w:val="none" w:sz="0" w:space="0" w:color="auto"/>
        <w:bottom w:val="none" w:sz="0" w:space="0" w:color="auto"/>
        <w:right w:val="none" w:sz="0" w:space="0" w:color="auto"/>
      </w:divBdr>
    </w:div>
    <w:div w:id="1424958792">
      <w:bodyDiv w:val="1"/>
      <w:marLeft w:val="0"/>
      <w:marRight w:val="0"/>
      <w:marTop w:val="0"/>
      <w:marBottom w:val="0"/>
      <w:divBdr>
        <w:top w:val="none" w:sz="0" w:space="0" w:color="auto"/>
        <w:left w:val="none" w:sz="0" w:space="0" w:color="auto"/>
        <w:bottom w:val="none" w:sz="0" w:space="0" w:color="auto"/>
        <w:right w:val="none" w:sz="0" w:space="0" w:color="auto"/>
      </w:divBdr>
    </w:div>
    <w:div w:id="1428160837">
      <w:bodyDiv w:val="1"/>
      <w:marLeft w:val="0"/>
      <w:marRight w:val="0"/>
      <w:marTop w:val="0"/>
      <w:marBottom w:val="0"/>
      <w:divBdr>
        <w:top w:val="none" w:sz="0" w:space="0" w:color="auto"/>
        <w:left w:val="none" w:sz="0" w:space="0" w:color="auto"/>
        <w:bottom w:val="none" w:sz="0" w:space="0" w:color="auto"/>
        <w:right w:val="none" w:sz="0" w:space="0" w:color="auto"/>
      </w:divBdr>
    </w:div>
    <w:div w:id="1445154776">
      <w:bodyDiv w:val="1"/>
      <w:marLeft w:val="0"/>
      <w:marRight w:val="0"/>
      <w:marTop w:val="0"/>
      <w:marBottom w:val="0"/>
      <w:divBdr>
        <w:top w:val="none" w:sz="0" w:space="0" w:color="auto"/>
        <w:left w:val="none" w:sz="0" w:space="0" w:color="auto"/>
        <w:bottom w:val="none" w:sz="0" w:space="0" w:color="auto"/>
        <w:right w:val="none" w:sz="0" w:space="0" w:color="auto"/>
      </w:divBdr>
    </w:div>
    <w:div w:id="1470053919">
      <w:bodyDiv w:val="1"/>
      <w:marLeft w:val="0"/>
      <w:marRight w:val="0"/>
      <w:marTop w:val="0"/>
      <w:marBottom w:val="0"/>
      <w:divBdr>
        <w:top w:val="none" w:sz="0" w:space="0" w:color="auto"/>
        <w:left w:val="none" w:sz="0" w:space="0" w:color="auto"/>
        <w:bottom w:val="none" w:sz="0" w:space="0" w:color="auto"/>
        <w:right w:val="none" w:sz="0" w:space="0" w:color="auto"/>
      </w:divBdr>
    </w:div>
    <w:div w:id="1556500947">
      <w:bodyDiv w:val="1"/>
      <w:marLeft w:val="0"/>
      <w:marRight w:val="0"/>
      <w:marTop w:val="0"/>
      <w:marBottom w:val="0"/>
      <w:divBdr>
        <w:top w:val="none" w:sz="0" w:space="0" w:color="auto"/>
        <w:left w:val="none" w:sz="0" w:space="0" w:color="auto"/>
        <w:bottom w:val="none" w:sz="0" w:space="0" w:color="auto"/>
        <w:right w:val="none" w:sz="0" w:space="0" w:color="auto"/>
      </w:divBdr>
    </w:div>
    <w:div w:id="1614169544">
      <w:bodyDiv w:val="1"/>
      <w:marLeft w:val="0"/>
      <w:marRight w:val="0"/>
      <w:marTop w:val="0"/>
      <w:marBottom w:val="0"/>
      <w:divBdr>
        <w:top w:val="none" w:sz="0" w:space="0" w:color="auto"/>
        <w:left w:val="none" w:sz="0" w:space="0" w:color="auto"/>
        <w:bottom w:val="none" w:sz="0" w:space="0" w:color="auto"/>
        <w:right w:val="none" w:sz="0" w:space="0" w:color="auto"/>
      </w:divBdr>
    </w:div>
    <w:div w:id="1622417290">
      <w:bodyDiv w:val="1"/>
      <w:marLeft w:val="0"/>
      <w:marRight w:val="0"/>
      <w:marTop w:val="0"/>
      <w:marBottom w:val="0"/>
      <w:divBdr>
        <w:top w:val="none" w:sz="0" w:space="0" w:color="auto"/>
        <w:left w:val="none" w:sz="0" w:space="0" w:color="auto"/>
        <w:bottom w:val="none" w:sz="0" w:space="0" w:color="auto"/>
        <w:right w:val="none" w:sz="0" w:space="0" w:color="auto"/>
      </w:divBdr>
    </w:div>
    <w:div w:id="1632053113">
      <w:bodyDiv w:val="1"/>
      <w:marLeft w:val="0"/>
      <w:marRight w:val="0"/>
      <w:marTop w:val="0"/>
      <w:marBottom w:val="0"/>
      <w:divBdr>
        <w:top w:val="none" w:sz="0" w:space="0" w:color="auto"/>
        <w:left w:val="none" w:sz="0" w:space="0" w:color="auto"/>
        <w:bottom w:val="none" w:sz="0" w:space="0" w:color="auto"/>
        <w:right w:val="none" w:sz="0" w:space="0" w:color="auto"/>
      </w:divBdr>
    </w:div>
    <w:div w:id="1669282730">
      <w:bodyDiv w:val="1"/>
      <w:marLeft w:val="0"/>
      <w:marRight w:val="0"/>
      <w:marTop w:val="0"/>
      <w:marBottom w:val="0"/>
      <w:divBdr>
        <w:top w:val="none" w:sz="0" w:space="0" w:color="auto"/>
        <w:left w:val="none" w:sz="0" w:space="0" w:color="auto"/>
        <w:bottom w:val="none" w:sz="0" w:space="0" w:color="auto"/>
        <w:right w:val="none" w:sz="0" w:space="0" w:color="auto"/>
      </w:divBdr>
    </w:div>
    <w:div w:id="1670207612">
      <w:bodyDiv w:val="1"/>
      <w:marLeft w:val="0"/>
      <w:marRight w:val="0"/>
      <w:marTop w:val="0"/>
      <w:marBottom w:val="0"/>
      <w:divBdr>
        <w:top w:val="none" w:sz="0" w:space="0" w:color="auto"/>
        <w:left w:val="none" w:sz="0" w:space="0" w:color="auto"/>
        <w:bottom w:val="none" w:sz="0" w:space="0" w:color="auto"/>
        <w:right w:val="none" w:sz="0" w:space="0" w:color="auto"/>
      </w:divBdr>
    </w:div>
    <w:div w:id="1685201824">
      <w:bodyDiv w:val="1"/>
      <w:marLeft w:val="0"/>
      <w:marRight w:val="0"/>
      <w:marTop w:val="0"/>
      <w:marBottom w:val="0"/>
      <w:divBdr>
        <w:top w:val="none" w:sz="0" w:space="0" w:color="auto"/>
        <w:left w:val="none" w:sz="0" w:space="0" w:color="auto"/>
        <w:bottom w:val="none" w:sz="0" w:space="0" w:color="auto"/>
        <w:right w:val="none" w:sz="0" w:space="0" w:color="auto"/>
      </w:divBdr>
    </w:div>
    <w:div w:id="1736009912">
      <w:bodyDiv w:val="1"/>
      <w:marLeft w:val="0"/>
      <w:marRight w:val="0"/>
      <w:marTop w:val="0"/>
      <w:marBottom w:val="0"/>
      <w:divBdr>
        <w:top w:val="none" w:sz="0" w:space="0" w:color="auto"/>
        <w:left w:val="none" w:sz="0" w:space="0" w:color="auto"/>
        <w:bottom w:val="none" w:sz="0" w:space="0" w:color="auto"/>
        <w:right w:val="none" w:sz="0" w:space="0" w:color="auto"/>
      </w:divBdr>
    </w:div>
    <w:div w:id="1739816275">
      <w:bodyDiv w:val="1"/>
      <w:marLeft w:val="0"/>
      <w:marRight w:val="0"/>
      <w:marTop w:val="0"/>
      <w:marBottom w:val="0"/>
      <w:divBdr>
        <w:top w:val="none" w:sz="0" w:space="0" w:color="auto"/>
        <w:left w:val="none" w:sz="0" w:space="0" w:color="auto"/>
        <w:bottom w:val="none" w:sz="0" w:space="0" w:color="auto"/>
        <w:right w:val="none" w:sz="0" w:space="0" w:color="auto"/>
      </w:divBdr>
    </w:div>
    <w:div w:id="1757822804">
      <w:bodyDiv w:val="1"/>
      <w:marLeft w:val="0"/>
      <w:marRight w:val="0"/>
      <w:marTop w:val="0"/>
      <w:marBottom w:val="0"/>
      <w:divBdr>
        <w:top w:val="none" w:sz="0" w:space="0" w:color="auto"/>
        <w:left w:val="none" w:sz="0" w:space="0" w:color="auto"/>
        <w:bottom w:val="none" w:sz="0" w:space="0" w:color="auto"/>
        <w:right w:val="none" w:sz="0" w:space="0" w:color="auto"/>
      </w:divBdr>
    </w:div>
    <w:div w:id="1768572770">
      <w:bodyDiv w:val="1"/>
      <w:marLeft w:val="0"/>
      <w:marRight w:val="0"/>
      <w:marTop w:val="0"/>
      <w:marBottom w:val="0"/>
      <w:divBdr>
        <w:top w:val="none" w:sz="0" w:space="0" w:color="auto"/>
        <w:left w:val="none" w:sz="0" w:space="0" w:color="auto"/>
        <w:bottom w:val="none" w:sz="0" w:space="0" w:color="auto"/>
        <w:right w:val="none" w:sz="0" w:space="0" w:color="auto"/>
      </w:divBdr>
    </w:div>
    <w:div w:id="1791047856">
      <w:bodyDiv w:val="1"/>
      <w:marLeft w:val="0"/>
      <w:marRight w:val="0"/>
      <w:marTop w:val="0"/>
      <w:marBottom w:val="0"/>
      <w:divBdr>
        <w:top w:val="none" w:sz="0" w:space="0" w:color="auto"/>
        <w:left w:val="none" w:sz="0" w:space="0" w:color="auto"/>
        <w:bottom w:val="none" w:sz="0" w:space="0" w:color="auto"/>
        <w:right w:val="none" w:sz="0" w:space="0" w:color="auto"/>
      </w:divBdr>
    </w:div>
    <w:div w:id="1813406598">
      <w:bodyDiv w:val="1"/>
      <w:marLeft w:val="0"/>
      <w:marRight w:val="0"/>
      <w:marTop w:val="0"/>
      <w:marBottom w:val="0"/>
      <w:divBdr>
        <w:top w:val="none" w:sz="0" w:space="0" w:color="auto"/>
        <w:left w:val="none" w:sz="0" w:space="0" w:color="auto"/>
        <w:bottom w:val="none" w:sz="0" w:space="0" w:color="auto"/>
        <w:right w:val="none" w:sz="0" w:space="0" w:color="auto"/>
      </w:divBdr>
    </w:div>
    <w:div w:id="1859654373">
      <w:bodyDiv w:val="1"/>
      <w:marLeft w:val="0"/>
      <w:marRight w:val="0"/>
      <w:marTop w:val="0"/>
      <w:marBottom w:val="0"/>
      <w:divBdr>
        <w:top w:val="none" w:sz="0" w:space="0" w:color="auto"/>
        <w:left w:val="none" w:sz="0" w:space="0" w:color="auto"/>
        <w:bottom w:val="none" w:sz="0" w:space="0" w:color="auto"/>
        <w:right w:val="none" w:sz="0" w:space="0" w:color="auto"/>
      </w:divBdr>
    </w:div>
    <w:div w:id="1903369540">
      <w:bodyDiv w:val="1"/>
      <w:marLeft w:val="0"/>
      <w:marRight w:val="0"/>
      <w:marTop w:val="0"/>
      <w:marBottom w:val="0"/>
      <w:divBdr>
        <w:top w:val="none" w:sz="0" w:space="0" w:color="auto"/>
        <w:left w:val="none" w:sz="0" w:space="0" w:color="auto"/>
        <w:bottom w:val="none" w:sz="0" w:space="0" w:color="auto"/>
        <w:right w:val="none" w:sz="0" w:space="0" w:color="auto"/>
      </w:divBdr>
    </w:div>
    <w:div w:id="1907300126">
      <w:bodyDiv w:val="1"/>
      <w:marLeft w:val="0"/>
      <w:marRight w:val="0"/>
      <w:marTop w:val="0"/>
      <w:marBottom w:val="0"/>
      <w:divBdr>
        <w:top w:val="none" w:sz="0" w:space="0" w:color="auto"/>
        <w:left w:val="none" w:sz="0" w:space="0" w:color="auto"/>
        <w:bottom w:val="none" w:sz="0" w:space="0" w:color="auto"/>
        <w:right w:val="none" w:sz="0" w:space="0" w:color="auto"/>
      </w:divBdr>
    </w:div>
    <w:div w:id="1967856866">
      <w:bodyDiv w:val="1"/>
      <w:marLeft w:val="0"/>
      <w:marRight w:val="0"/>
      <w:marTop w:val="0"/>
      <w:marBottom w:val="0"/>
      <w:divBdr>
        <w:top w:val="none" w:sz="0" w:space="0" w:color="auto"/>
        <w:left w:val="none" w:sz="0" w:space="0" w:color="auto"/>
        <w:bottom w:val="none" w:sz="0" w:space="0" w:color="auto"/>
        <w:right w:val="none" w:sz="0" w:space="0" w:color="auto"/>
      </w:divBdr>
    </w:div>
    <w:div w:id="1970279037">
      <w:bodyDiv w:val="1"/>
      <w:marLeft w:val="0"/>
      <w:marRight w:val="0"/>
      <w:marTop w:val="0"/>
      <w:marBottom w:val="0"/>
      <w:divBdr>
        <w:top w:val="none" w:sz="0" w:space="0" w:color="auto"/>
        <w:left w:val="none" w:sz="0" w:space="0" w:color="auto"/>
        <w:bottom w:val="none" w:sz="0" w:space="0" w:color="auto"/>
        <w:right w:val="none" w:sz="0" w:space="0" w:color="auto"/>
      </w:divBdr>
    </w:div>
    <w:div w:id="1978144592">
      <w:bodyDiv w:val="1"/>
      <w:marLeft w:val="0"/>
      <w:marRight w:val="0"/>
      <w:marTop w:val="0"/>
      <w:marBottom w:val="0"/>
      <w:divBdr>
        <w:top w:val="none" w:sz="0" w:space="0" w:color="auto"/>
        <w:left w:val="none" w:sz="0" w:space="0" w:color="auto"/>
        <w:bottom w:val="none" w:sz="0" w:space="0" w:color="auto"/>
        <w:right w:val="none" w:sz="0" w:space="0" w:color="auto"/>
      </w:divBdr>
    </w:div>
    <w:div w:id="2021542754">
      <w:bodyDiv w:val="1"/>
      <w:marLeft w:val="0"/>
      <w:marRight w:val="0"/>
      <w:marTop w:val="0"/>
      <w:marBottom w:val="0"/>
      <w:divBdr>
        <w:top w:val="none" w:sz="0" w:space="0" w:color="auto"/>
        <w:left w:val="none" w:sz="0" w:space="0" w:color="auto"/>
        <w:bottom w:val="none" w:sz="0" w:space="0" w:color="auto"/>
        <w:right w:val="none" w:sz="0" w:space="0" w:color="auto"/>
      </w:divBdr>
    </w:div>
    <w:div w:id="2051295352">
      <w:bodyDiv w:val="1"/>
      <w:marLeft w:val="0"/>
      <w:marRight w:val="0"/>
      <w:marTop w:val="0"/>
      <w:marBottom w:val="0"/>
      <w:divBdr>
        <w:top w:val="none" w:sz="0" w:space="0" w:color="auto"/>
        <w:left w:val="none" w:sz="0" w:space="0" w:color="auto"/>
        <w:bottom w:val="none" w:sz="0" w:space="0" w:color="auto"/>
        <w:right w:val="none" w:sz="0" w:space="0" w:color="auto"/>
      </w:divBdr>
    </w:div>
    <w:div w:id="2060475286">
      <w:bodyDiv w:val="1"/>
      <w:marLeft w:val="0"/>
      <w:marRight w:val="0"/>
      <w:marTop w:val="0"/>
      <w:marBottom w:val="0"/>
      <w:divBdr>
        <w:top w:val="none" w:sz="0" w:space="0" w:color="auto"/>
        <w:left w:val="none" w:sz="0" w:space="0" w:color="auto"/>
        <w:bottom w:val="none" w:sz="0" w:space="0" w:color="auto"/>
        <w:right w:val="none" w:sz="0" w:space="0" w:color="auto"/>
      </w:divBdr>
    </w:div>
    <w:div w:id="212849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4053A-857C-436A-924B-C52E898D0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3602</TotalTime>
  <Pages>53</Pages>
  <Words>16682</Words>
  <Characters>100092</Characters>
  <Application>Microsoft Office Word</Application>
  <DocSecurity>0</DocSecurity>
  <Lines>834</Lines>
  <Paragraphs>233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Jesionowska</dc:creator>
  <cp:keywords/>
  <dc:description/>
  <cp:lastModifiedBy>Hanna Jesionowska</cp:lastModifiedBy>
  <cp:revision>220</cp:revision>
  <cp:lastPrinted>2015-08-24T13:33:00Z</cp:lastPrinted>
  <dcterms:created xsi:type="dcterms:W3CDTF">2015-03-27T11:10:00Z</dcterms:created>
  <dcterms:modified xsi:type="dcterms:W3CDTF">2015-08-26T05:45:00Z</dcterms:modified>
</cp:coreProperties>
</file>