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84998" w14:textId="77777777" w:rsidR="00883D51" w:rsidRDefault="00883D51" w:rsidP="00883D51">
      <w:pPr>
        <w:tabs>
          <w:tab w:val="left" w:pos="7230"/>
          <w:tab w:val="left" w:pos="7740"/>
          <w:tab w:val="right" w:pos="9072"/>
        </w:tabs>
        <w:spacing w:after="0" w:line="240" w:lineRule="auto"/>
        <w:ind w:left="7080" w:firstLine="150"/>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załącznik </w:t>
      </w:r>
    </w:p>
    <w:p w14:paraId="0C7C1D98" w14:textId="7E480E72" w:rsidR="00883D51" w:rsidRDefault="00883D51" w:rsidP="00883D51">
      <w:pPr>
        <w:tabs>
          <w:tab w:val="left" w:pos="7230"/>
        </w:tabs>
        <w:spacing w:after="0" w:line="240" w:lineRule="auto"/>
        <w:ind w:left="7080" w:firstLine="150"/>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do zarządzenia  Nr </w:t>
      </w:r>
      <w:r w:rsidR="005352A9">
        <w:rPr>
          <w:rFonts w:ascii="Times New Roman" w:eastAsia="Times New Roman" w:hAnsi="Times New Roman"/>
          <w:sz w:val="16"/>
          <w:szCs w:val="16"/>
          <w:lang w:eastAsia="pl-PL"/>
        </w:rPr>
        <w:t>118</w:t>
      </w:r>
      <w:r w:rsidR="005352A9">
        <w:rPr>
          <w:rFonts w:ascii="Times New Roman" w:eastAsia="Times New Roman" w:hAnsi="Times New Roman"/>
          <w:sz w:val="16"/>
          <w:szCs w:val="16"/>
          <w:lang w:eastAsia="pl-PL"/>
        </w:rPr>
        <w:t>/</w:t>
      </w:r>
      <w:r>
        <w:rPr>
          <w:rFonts w:ascii="Times New Roman" w:eastAsia="Times New Roman" w:hAnsi="Times New Roman"/>
          <w:sz w:val="16"/>
          <w:szCs w:val="16"/>
          <w:lang w:eastAsia="pl-PL"/>
        </w:rPr>
        <w:t>15</w:t>
      </w:r>
    </w:p>
    <w:p w14:paraId="10880DBD" w14:textId="77777777" w:rsidR="00883D51" w:rsidRDefault="00883D51" w:rsidP="00883D51">
      <w:pPr>
        <w:tabs>
          <w:tab w:val="left" w:pos="7230"/>
          <w:tab w:val="left" w:pos="7560"/>
        </w:tabs>
        <w:spacing w:after="0" w:line="240" w:lineRule="auto"/>
        <w:ind w:left="7080" w:firstLine="150"/>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Wójta Gminy Chełmża</w:t>
      </w:r>
    </w:p>
    <w:p w14:paraId="4E83C401" w14:textId="2D5F14B1" w:rsidR="00883D51" w:rsidRDefault="00883D51" w:rsidP="00883D51">
      <w:pPr>
        <w:tabs>
          <w:tab w:val="left" w:pos="7200"/>
          <w:tab w:val="left" w:pos="7230"/>
        </w:tabs>
        <w:spacing w:after="0" w:line="240" w:lineRule="auto"/>
        <w:ind w:left="7080" w:firstLine="120"/>
        <w:jc w:val="both"/>
        <w:rPr>
          <w:rFonts w:ascii="Times New Roman" w:eastAsia="Times New Roman" w:hAnsi="Times New Roman"/>
          <w:sz w:val="18"/>
          <w:szCs w:val="18"/>
          <w:lang w:eastAsia="pl-PL"/>
        </w:rPr>
      </w:pPr>
      <w:r>
        <w:rPr>
          <w:rFonts w:ascii="Times New Roman" w:eastAsia="Times New Roman" w:hAnsi="Times New Roman"/>
          <w:sz w:val="16"/>
          <w:szCs w:val="16"/>
          <w:lang w:eastAsia="pl-PL"/>
        </w:rPr>
        <w:t xml:space="preserve"> z dnia </w:t>
      </w:r>
      <w:r w:rsidR="005352A9">
        <w:rPr>
          <w:rFonts w:ascii="Times New Roman" w:eastAsia="Times New Roman" w:hAnsi="Times New Roman"/>
          <w:sz w:val="16"/>
          <w:szCs w:val="16"/>
          <w:lang w:eastAsia="pl-PL"/>
        </w:rPr>
        <w:t>10</w:t>
      </w:r>
      <w:r w:rsidR="005352A9">
        <w:rPr>
          <w:rFonts w:ascii="Times New Roman" w:eastAsia="Times New Roman" w:hAnsi="Times New Roman"/>
          <w:sz w:val="16"/>
          <w:szCs w:val="16"/>
          <w:lang w:eastAsia="pl-PL"/>
        </w:rPr>
        <w:t xml:space="preserve"> </w:t>
      </w:r>
      <w:r>
        <w:rPr>
          <w:rFonts w:ascii="Times New Roman" w:eastAsia="Times New Roman" w:hAnsi="Times New Roman"/>
          <w:sz w:val="16"/>
          <w:szCs w:val="16"/>
          <w:lang w:eastAsia="pl-PL"/>
        </w:rPr>
        <w:t xml:space="preserve">listopada 2015 r. </w:t>
      </w:r>
    </w:p>
    <w:p w14:paraId="30034AFB" w14:textId="77777777" w:rsidR="00883D51" w:rsidRDefault="00883D51" w:rsidP="00883D51">
      <w:pPr>
        <w:tabs>
          <w:tab w:val="left" w:pos="7088"/>
        </w:tabs>
        <w:spacing w:after="0" w:line="240" w:lineRule="auto"/>
        <w:rPr>
          <w:rFonts w:ascii="Times New Roman" w:eastAsia="Times New Roman" w:hAnsi="Times New Roman"/>
          <w:sz w:val="20"/>
          <w:szCs w:val="20"/>
          <w:lang w:eastAsia="pl-PL"/>
        </w:rPr>
      </w:pPr>
    </w:p>
    <w:p w14:paraId="09605940" w14:textId="1EEDD88D" w:rsidR="00883D51" w:rsidRPr="00345759" w:rsidRDefault="00883D51" w:rsidP="00883D51">
      <w:pPr>
        <w:spacing w:after="0" w:line="240" w:lineRule="auto"/>
        <w:jc w:val="both"/>
        <w:rPr>
          <w:rFonts w:ascii="Times New Roman" w:eastAsia="Times New Roman" w:hAnsi="Times New Roman"/>
          <w:sz w:val="20"/>
          <w:szCs w:val="20"/>
          <w:lang w:eastAsia="pl-PL"/>
        </w:rPr>
      </w:pPr>
      <w:r w:rsidRPr="00345759">
        <w:rPr>
          <w:rFonts w:ascii="Times New Roman" w:eastAsia="Times New Roman" w:hAnsi="Times New Roman"/>
          <w:sz w:val="20"/>
          <w:szCs w:val="20"/>
          <w:lang w:eastAsia="pl-PL"/>
        </w:rPr>
        <w:t xml:space="preserve">Na podstawie art. 30 ust. 2 pkt 3 ustawy z dnia 8 marca 1990 r. o samorządzie gminnym </w:t>
      </w:r>
      <w:r w:rsidR="007E180E" w:rsidRPr="00345759">
        <w:rPr>
          <w:rFonts w:ascii="Times New Roman" w:eastAsia="Times New Roman" w:hAnsi="Times New Roman"/>
          <w:sz w:val="20"/>
          <w:szCs w:val="20"/>
          <w:lang w:eastAsia="pl-PL"/>
        </w:rPr>
        <w:t>(Dz.U. z 2015 r. poz. 1515)</w:t>
      </w:r>
      <w:r w:rsidRPr="00345759">
        <w:rPr>
          <w:rFonts w:ascii="Times New Roman" w:eastAsia="Times New Roman" w:hAnsi="Times New Roman"/>
          <w:sz w:val="20"/>
          <w:szCs w:val="20"/>
          <w:lang w:eastAsia="pl-PL"/>
        </w:rPr>
        <w:t>,</w:t>
      </w:r>
      <w:r w:rsidR="007E180E" w:rsidRPr="00345759">
        <w:rPr>
          <w:rFonts w:ascii="Times New Roman" w:eastAsia="Times New Roman" w:hAnsi="Times New Roman"/>
          <w:sz w:val="20"/>
          <w:szCs w:val="20"/>
          <w:lang w:eastAsia="pl-PL"/>
        </w:rPr>
        <w:t xml:space="preserve"> art. 11 ust. 1, art. 13 ust. 1 i  art. 39 ust. 1 ustawy z dnia 21 sierpnia  1997 r. o gospodarce   nieruchomościami </w:t>
      </w:r>
      <w:r w:rsidR="00810E8F" w:rsidRPr="00345759">
        <w:rPr>
          <w:rFonts w:ascii="Times New Roman" w:eastAsia="Times New Roman" w:hAnsi="Times New Roman"/>
          <w:sz w:val="20"/>
          <w:szCs w:val="20"/>
          <w:lang w:eastAsia="pl-PL"/>
        </w:rPr>
        <w:t>(Dz.U. z 2015 r. poz. 1774)</w:t>
      </w:r>
      <w:r w:rsidR="007E180E" w:rsidRPr="00345759">
        <w:rPr>
          <w:rFonts w:ascii="Times New Roman" w:eastAsia="Times New Roman" w:hAnsi="Times New Roman"/>
          <w:sz w:val="20"/>
          <w:szCs w:val="20"/>
          <w:lang w:eastAsia="pl-PL"/>
        </w:rPr>
        <w:t>,</w:t>
      </w:r>
      <w:r w:rsidRPr="00345759">
        <w:rPr>
          <w:rFonts w:ascii="Times New Roman" w:eastAsia="Times New Roman" w:hAnsi="Times New Roman"/>
          <w:sz w:val="20"/>
          <w:szCs w:val="20"/>
          <w:lang w:eastAsia="pl-PL"/>
        </w:rPr>
        <w:t xml:space="preserve"> uchwały Nr VII/55/15 Rady Gminy Chełmża z dnia 30 czerwca 2015 r. w sprawie sprzedaży nieruchomości we wsi Dziemiony, </w:t>
      </w:r>
      <w:r w:rsidR="00345759" w:rsidRPr="00345759">
        <w:rPr>
          <w:rFonts w:ascii="Times New Roman" w:eastAsia="Times New Roman" w:hAnsi="Times New Roman"/>
          <w:sz w:val="20"/>
          <w:szCs w:val="20"/>
          <w:lang w:eastAsia="pl-PL"/>
        </w:rPr>
        <w:t>zarządzenia Nr 117/15 Wójta Gminy Chełmża z dnia 10 listopada 2015 r.</w:t>
      </w:r>
      <w:r w:rsidR="00345759">
        <w:rPr>
          <w:rFonts w:ascii="Times New Roman" w:eastAsia="Times New Roman" w:hAnsi="Times New Roman"/>
          <w:sz w:val="20"/>
          <w:szCs w:val="20"/>
          <w:lang w:eastAsia="pl-PL"/>
        </w:rPr>
        <w:t xml:space="preserve"> w sprawie obniżenia ceny wywoławczej w II przetargu ustnym nieograniczonym na sprzedaż nieruchomości stanowiącej zasób nieruchomości Gminy Chełmża</w:t>
      </w:r>
    </w:p>
    <w:p w14:paraId="504CAC76" w14:textId="77777777" w:rsidR="00883D51" w:rsidRDefault="00883D51" w:rsidP="00883D51">
      <w:pPr>
        <w:spacing w:after="0" w:line="240" w:lineRule="auto"/>
        <w:jc w:val="both"/>
        <w:rPr>
          <w:rFonts w:ascii="Times New Roman" w:eastAsia="Times New Roman" w:hAnsi="Times New Roman"/>
          <w:sz w:val="20"/>
          <w:szCs w:val="20"/>
          <w:lang w:eastAsia="pl-PL"/>
        </w:rPr>
      </w:pPr>
    </w:p>
    <w:p w14:paraId="28811E42" w14:textId="77777777" w:rsidR="00883D51" w:rsidRDefault="00883D51" w:rsidP="00883D51">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b/>
          <w:color w:val="000000"/>
          <w:sz w:val="20"/>
          <w:szCs w:val="20"/>
          <w:lang w:eastAsia="pl-PL"/>
        </w:rPr>
        <w:t>Wójt Gminy Chełmża</w:t>
      </w:r>
    </w:p>
    <w:p w14:paraId="7C729952" w14:textId="77777777" w:rsidR="00883D51" w:rsidRDefault="00883D51" w:rsidP="00883D51">
      <w:pPr>
        <w:spacing w:after="0" w:line="24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 xml:space="preserve">ogłasza </w:t>
      </w:r>
      <w:r w:rsidR="00345759">
        <w:rPr>
          <w:rFonts w:ascii="Times New Roman" w:eastAsia="Times New Roman" w:hAnsi="Times New Roman"/>
          <w:b/>
          <w:color w:val="000000"/>
          <w:sz w:val="20"/>
          <w:szCs w:val="20"/>
          <w:lang w:eastAsia="pl-PL"/>
        </w:rPr>
        <w:t xml:space="preserve">II </w:t>
      </w:r>
      <w:r>
        <w:rPr>
          <w:rFonts w:ascii="Times New Roman" w:eastAsia="Times New Roman" w:hAnsi="Times New Roman"/>
          <w:b/>
          <w:color w:val="000000"/>
          <w:sz w:val="20"/>
          <w:szCs w:val="20"/>
          <w:lang w:eastAsia="pl-PL"/>
        </w:rPr>
        <w:t>przetarg ustny nieograniczony</w:t>
      </w:r>
    </w:p>
    <w:p w14:paraId="5370ECB4" w14:textId="77777777" w:rsidR="00883D51" w:rsidRDefault="00883D51" w:rsidP="00883D51">
      <w:pPr>
        <w:spacing w:after="0" w:line="24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na sprzedaż niezabudowan</w:t>
      </w:r>
      <w:r w:rsidR="00327D7A">
        <w:rPr>
          <w:rFonts w:ascii="Times New Roman" w:eastAsia="Times New Roman" w:hAnsi="Times New Roman"/>
          <w:b/>
          <w:color w:val="000000"/>
          <w:sz w:val="20"/>
          <w:szCs w:val="20"/>
          <w:lang w:eastAsia="pl-PL"/>
        </w:rPr>
        <w:t>ej</w:t>
      </w:r>
      <w:r>
        <w:rPr>
          <w:rFonts w:ascii="Times New Roman" w:eastAsia="Times New Roman" w:hAnsi="Times New Roman"/>
          <w:b/>
          <w:color w:val="000000"/>
          <w:sz w:val="20"/>
          <w:szCs w:val="20"/>
          <w:lang w:eastAsia="pl-PL"/>
        </w:rPr>
        <w:t xml:space="preserve"> nieruchomości stanowiąc</w:t>
      </w:r>
      <w:r w:rsidR="00327D7A">
        <w:rPr>
          <w:rFonts w:ascii="Times New Roman" w:eastAsia="Times New Roman" w:hAnsi="Times New Roman"/>
          <w:b/>
          <w:color w:val="000000"/>
          <w:sz w:val="20"/>
          <w:szCs w:val="20"/>
          <w:lang w:eastAsia="pl-PL"/>
        </w:rPr>
        <w:t>ej</w:t>
      </w:r>
      <w:r>
        <w:rPr>
          <w:rFonts w:ascii="Times New Roman" w:eastAsia="Times New Roman" w:hAnsi="Times New Roman"/>
          <w:b/>
          <w:color w:val="000000"/>
          <w:sz w:val="20"/>
          <w:szCs w:val="20"/>
          <w:lang w:eastAsia="pl-PL"/>
        </w:rPr>
        <w:t xml:space="preserve"> zasób nieruchomości Gminy Chełmża</w:t>
      </w:r>
    </w:p>
    <w:p w14:paraId="2E35906E" w14:textId="77777777" w:rsidR="00883D51" w:rsidRDefault="00883D51" w:rsidP="00883D51">
      <w:pPr>
        <w:spacing w:after="0" w:line="240" w:lineRule="auto"/>
        <w:jc w:val="center"/>
        <w:rPr>
          <w:rFonts w:ascii="Times New Roman" w:eastAsia="Times New Roman" w:hAnsi="Times New Roman"/>
          <w:b/>
          <w:sz w:val="18"/>
          <w:szCs w:val="18"/>
          <w:lang w:eastAsia="pl-PL"/>
        </w:rPr>
      </w:pPr>
    </w:p>
    <w:tbl>
      <w:tblPr>
        <w:tblW w:w="1080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1719"/>
        <w:gridCol w:w="1271"/>
        <w:gridCol w:w="1800"/>
        <w:gridCol w:w="1260"/>
        <w:gridCol w:w="1260"/>
        <w:gridCol w:w="1080"/>
        <w:gridCol w:w="1980"/>
      </w:tblGrid>
      <w:tr w:rsidR="00883D51" w14:paraId="428F7423" w14:textId="77777777" w:rsidTr="00883D51">
        <w:tc>
          <w:tcPr>
            <w:tcW w:w="430" w:type="dxa"/>
            <w:tcBorders>
              <w:top w:val="single" w:sz="4" w:space="0" w:color="auto"/>
              <w:left w:val="single" w:sz="4" w:space="0" w:color="auto"/>
              <w:bottom w:val="single" w:sz="4" w:space="0" w:color="auto"/>
              <w:right w:val="single" w:sz="4" w:space="0" w:color="auto"/>
            </w:tcBorders>
          </w:tcPr>
          <w:p w14:paraId="57F29A09" w14:textId="77777777" w:rsidR="00883D51" w:rsidRDefault="00883D51">
            <w:pPr>
              <w:spacing w:after="0" w:line="240" w:lineRule="auto"/>
              <w:jc w:val="both"/>
              <w:rPr>
                <w:rFonts w:ascii="Times New Roman" w:eastAsia="Times New Roman" w:hAnsi="Times New Roman"/>
                <w:sz w:val="16"/>
                <w:szCs w:val="16"/>
                <w:lang w:eastAsia="pl-PL"/>
              </w:rPr>
            </w:pPr>
          </w:p>
          <w:p w14:paraId="110C2F74" w14:textId="77777777" w:rsidR="00883D51" w:rsidRDefault="00883D51">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Lp.</w:t>
            </w:r>
          </w:p>
        </w:tc>
        <w:tc>
          <w:tcPr>
            <w:tcW w:w="1719" w:type="dxa"/>
            <w:tcBorders>
              <w:top w:val="single" w:sz="4" w:space="0" w:color="auto"/>
              <w:left w:val="single" w:sz="4" w:space="0" w:color="auto"/>
              <w:bottom w:val="single" w:sz="4" w:space="0" w:color="auto"/>
              <w:right w:val="single" w:sz="4" w:space="0" w:color="auto"/>
            </w:tcBorders>
          </w:tcPr>
          <w:p w14:paraId="1B852300" w14:textId="77777777" w:rsidR="00883D51" w:rsidRDefault="00883D51">
            <w:pPr>
              <w:spacing w:after="0" w:line="240" w:lineRule="auto"/>
              <w:jc w:val="both"/>
              <w:rPr>
                <w:rFonts w:ascii="Times New Roman" w:eastAsia="Times New Roman" w:hAnsi="Times New Roman"/>
                <w:sz w:val="16"/>
                <w:szCs w:val="16"/>
                <w:lang w:eastAsia="pl-PL"/>
              </w:rPr>
            </w:pPr>
          </w:p>
          <w:p w14:paraId="5D9C70C5"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Oznaczenie</w:t>
            </w:r>
          </w:p>
          <w:p w14:paraId="559F1121"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opis</w:t>
            </w:r>
          </w:p>
          <w:p w14:paraId="5260F77A"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nieruchomości,</w:t>
            </w:r>
          </w:p>
          <w:p w14:paraId="6D02F103"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Nr  KW</w:t>
            </w:r>
          </w:p>
        </w:tc>
        <w:tc>
          <w:tcPr>
            <w:tcW w:w="1271" w:type="dxa"/>
            <w:tcBorders>
              <w:top w:val="single" w:sz="4" w:space="0" w:color="auto"/>
              <w:left w:val="single" w:sz="4" w:space="0" w:color="auto"/>
              <w:bottom w:val="single" w:sz="4" w:space="0" w:color="auto"/>
              <w:right w:val="single" w:sz="4" w:space="0" w:color="auto"/>
            </w:tcBorders>
          </w:tcPr>
          <w:p w14:paraId="24E4FD4C" w14:textId="77777777" w:rsidR="00883D51" w:rsidRDefault="00883D51">
            <w:pPr>
              <w:spacing w:after="0" w:line="240" w:lineRule="auto"/>
              <w:jc w:val="center"/>
              <w:rPr>
                <w:rFonts w:ascii="Times New Roman" w:eastAsia="Times New Roman" w:hAnsi="Times New Roman"/>
                <w:sz w:val="16"/>
                <w:szCs w:val="16"/>
                <w:lang w:eastAsia="pl-PL"/>
              </w:rPr>
            </w:pPr>
          </w:p>
          <w:p w14:paraId="7FD6142A"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Powierzchnia</w:t>
            </w:r>
          </w:p>
          <w:p w14:paraId="52D07B01"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nieruchomości</w:t>
            </w:r>
          </w:p>
          <w:p w14:paraId="230BB6FF"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  ha,</w:t>
            </w:r>
          </w:p>
          <w:p w14:paraId="1378221E"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rodzaj  użytku</w:t>
            </w:r>
          </w:p>
          <w:p w14:paraId="02C18556"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klasa</w:t>
            </w:r>
          </w:p>
        </w:tc>
        <w:tc>
          <w:tcPr>
            <w:tcW w:w="1800" w:type="dxa"/>
            <w:tcBorders>
              <w:top w:val="single" w:sz="4" w:space="0" w:color="auto"/>
              <w:left w:val="single" w:sz="4" w:space="0" w:color="auto"/>
              <w:bottom w:val="single" w:sz="4" w:space="0" w:color="auto"/>
              <w:right w:val="single" w:sz="4" w:space="0" w:color="auto"/>
            </w:tcBorders>
          </w:tcPr>
          <w:p w14:paraId="5524DCB4" w14:textId="77777777" w:rsidR="00883D51" w:rsidRDefault="00883D51">
            <w:pPr>
              <w:spacing w:after="0" w:line="240" w:lineRule="auto"/>
              <w:jc w:val="both"/>
              <w:rPr>
                <w:rFonts w:ascii="Times New Roman" w:eastAsia="Times New Roman" w:hAnsi="Times New Roman"/>
                <w:sz w:val="16"/>
                <w:szCs w:val="16"/>
                <w:lang w:eastAsia="pl-PL"/>
              </w:rPr>
            </w:pPr>
          </w:p>
          <w:p w14:paraId="0233C288"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Przeznaczenie nieruchomości</w:t>
            </w:r>
          </w:p>
        </w:tc>
        <w:tc>
          <w:tcPr>
            <w:tcW w:w="1260" w:type="dxa"/>
            <w:tcBorders>
              <w:top w:val="single" w:sz="4" w:space="0" w:color="auto"/>
              <w:left w:val="single" w:sz="4" w:space="0" w:color="auto"/>
              <w:bottom w:val="single" w:sz="4" w:space="0" w:color="auto"/>
              <w:right w:val="single" w:sz="4" w:space="0" w:color="auto"/>
            </w:tcBorders>
            <w:hideMark/>
          </w:tcPr>
          <w:p w14:paraId="16BA9D6C"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Cena</w:t>
            </w:r>
          </w:p>
          <w:p w14:paraId="1035ECB1"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wywoławcza  nieruchomości </w:t>
            </w:r>
          </w:p>
          <w:p w14:paraId="7FC5EC1B"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w </w:t>
            </w:r>
            <w:r w:rsidR="00F4472F">
              <w:rPr>
                <w:rFonts w:ascii="Times New Roman" w:eastAsia="Times New Roman" w:hAnsi="Times New Roman"/>
                <w:sz w:val="16"/>
                <w:szCs w:val="16"/>
                <w:lang w:eastAsia="pl-PL"/>
              </w:rPr>
              <w:t xml:space="preserve">II </w:t>
            </w:r>
            <w:r>
              <w:rPr>
                <w:rFonts w:ascii="Times New Roman" w:eastAsia="Times New Roman" w:hAnsi="Times New Roman"/>
                <w:sz w:val="16"/>
                <w:szCs w:val="16"/>
                <w:lang w:eastAsia="pl-PL"/>
              </w:rPr>
              <w:t>przetargu</w:t>
            </w:r>
          </w:p>
          <w:p w14:paraId="66FFD5A5"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wynosi</w:t>
            </w:r>
          </w:p>
          <w:p w14:paraId="7FB4154C"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  zł</w:t>
            </w:r>
          </w:p>
        </w:tc>
        <w:tc>
          <w:tcPr>
            <w:tcW w:w="1260" w:type="dxa"/>
            <w:tcBorders>
              <w:top w:val="single" w:sz="4" w:space="0" w:color="auto"/>
              <w:left w:val="single" w:sz="4" w:space="0" w:color="auto"/>
              <w:bottom w:val="single" w:sz="4" w:space="0" w:color="auto"/>
              <w:right w:val="single" w:sz="4" w:space="0" w:color="auto"/>
            </w:tcBorders>
            <w:hideMark/>
          </w:tcPr>
          <w:p w14:paraId="3AA1F634"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Wysokość</w:t>
            </w:r>
          </w:p>
          <w:p w14:paraId="726EEA73"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wadium </w:t>
            </w:r>
          </w:p>
          <w:p w14:paraId="24253B82"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10 %</w:t>
            </w:r>
          </w:p>
          <w:p w14:paraId="4368BC46"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ceny</w:t>
            </w:r>
          </w:p>
          <w:p w14:paraId="240B9F4D"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wywoławczej</w:t>
            </w:r>
          </w:p>
          <w:p w14:paraId="6CEB0697"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w  zł </w:t>
            </w:r>
          </w:p>
          <w:p w14:paraId="0F68C2D9"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termin</w:t>
            </w:r>
          </w:p>
          <w:p w14:paraId="4107B934"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wpłaty wadium</w:t>
            </w:r>
          </w:p>
        </w:tc>
        <w:tc>
          <w:tcPr>
            <w:tcW w:w="1080" w:type="dxa"/>
            <w:tcBorders>
              <w:top w:val="single" w:sz="4" w:space="0" w:color="auto"/>
              <w:left w:val="single" w:sz="4" w:space="0" w:color="auto"/>
              <w:bottom w:val="single" w:sz="4" w:space="0" w:color="auto"/>
              <w:right w:val="single" w:sz="4" w:space="0" w:color="auto"/>
            </w:tcBorders>
            <w:hideMark/>
          </w:tcPr>
          <w:p w14:paraId="6058C679"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Postąpienie nie  mniej</w:t>
            </w:r>
          </w:p>
          <w:p w14:paraId="48C2EDD8"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niż  1%</w:t>
            </w:r>
          </w:p>
          <w:p w14:paraId="792B41CB"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ceny wywo-ławczej</w:t>
            </w:r>
          </w:p>
          <w:p w14:paraId="0B881025"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  zł </w:t>
            </w:r>
          </w:p>
        </w:tc>
        <w:tc>
          <w:tcPr>
            <w:tcW w:w="1980" w:type="dxa"/>
            <w:tcBorders>
              <w:top w:val="single" w:sz="4" w:space="0" w:color="auto"/>
              <w:left w:val="single" w:sz="4" w:space="0" w:color="auto"/>
              <w:bottom w:val="single" w:sz="4" w:space="0" w:color="auto"/>
              <w:right w:val="single" w:sz="4" w:space="0" w:color="auto"/>
            </w:tcBorders>
          </w:tcPr>
          <w:p w14:paraId="7DE0179B" w14:textId="77777777" w:rsidR="00883D51" w:rsidRDefault="00883D51">
            <w:pPr>
              <w:spacing w:after="0" w:line="240" w:lineRule="auto"/>
              <w:jc w:val="center"/>
              <w:rPr>
                <w:rFonts w:ascii="Times New Roman" w:eastAsia="Times New Roman" w:hAnsi="Times New Roman"/>
                <w:sz w:val="16"/>
                <w:szCs w:val="16"/>
                <w:lang w:eastAsia="pl-PL"/>
              </w:rPr>
            </w:pPr>
          </w:p>
          <w:p w14:paraId="18F6900B"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Termin</w:t>
            </w:r>
          </w:p>
          <w:p w14:paraId="4600BDDA"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miejsce</w:t>
            </w:r>
          </w:p>
          <w:p w14:paraId="25803574" w14:textId="77777777" w:rsidR="00883D51" w:rsidRDefault="00F4472F">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II </w:t>
            </w:r>
            <w:r w:rsidR="00883D51">
              <w:rPr>
                <w:rFonts w:ascii="Times New Roman" w:eastAsia="Times New Roman" w:hAnsi="Times New Roman"/>
                <w:sz w:val="16"/>
                <w:szCs w:val="16"/>
                <w:lang w:eastAsia="pl-PL"/>
              </w:rPr>
              <w:t>przetargu</w:t>
            </w:r>
          </w:p>
        </w:tc>
      </w:tr>
      <w:tr w:rsidR="00883D51" w14:paraId="5DBFDA60" w14:textId="77777777" w:rsidTr="00883D51">
        <w:tc>
          <w:tcPr>
            <w:tcW w:w="430" w:type="dxa"/>
            <w:tcBorders>
              <w:top w:val="single" w:sz="4" w:space="0" w:color="auto"/>
              <w:left w:val="single" w:sz="4" w:space="0" w:color="auto"/>
              <w:bottom w:val="single" w:sz="4" w:space="0" w:color="auto"/>
              <w:right w:val="single" w:sz="4" w:space="0" w:color="auto"/>
            </w:tcBorders>
            <w:hideMark/>
          </w:tcPr>
          <w:p w14:paraId="14674A1E"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w:t>
            </w:r>
          </w:p>
        </w:tc>
        <w:tc>
          <w:tcPr>
            <w:tcW w:w="1719" w:type="dxa"/>
            <w:tcBorders>
              <w:top w:val="single" w:sz="4" w:space="0" w:color="auto"/>
              <w:left w:val="single" w:sz="4" w:space="0" w:color="auto"/>
              <w:bottom w:val="single" w:sz="4" w:space="0" w:color="auto"/>
              <w:right w:val="single" w:sz="4" w:space="0" w:color="auto"/>
            </w:tcBorders>
            <w:hideMark/>
          </w:tcPr>
          <w:p w14:paraId="59932DD9"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2.</w:t>
            </w:r>
          </w:p>
        </w:tc>
        <w:tc>
          <w:tcPr>
            <w:tcW w:w="1271" w:type="dxa"/>
            <w:tcBorders>
              <w:top w:val="single" w:sz="4" w:space="0" w:color="auto"/>
              <w:left w:val="single" w:sz="4" w:space="0" w:color="auto"/>
              <w:bottom w:val="single" w:sz="4" w:space="0" w:color="auto"/>
              <w:right w:val="single" w:sz="4" w:space="0" w:color="auto"/>
            </w:tcBorders>
            <w:hideMark/>
          </w:tcPr>
          <w:p w14:paraId="7E52CC93"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3.</w:t>
            </w:r>
          </w:p>
        </w:tc>
        <w:tc>
          <w:tcPr>
            <w:tcW w:w="1800" w:type="dxa"/>
            <w:tcBorders>
              <w:top w:val="single" w:sz="4" w:space="0" w:color="auto"/>
              <w:left w:val="single" w:sz="4" w:space="0" w:color="auto"/>
              <w:bottom w:val="single" w:sz="4" w:space="0" w:color="auto"/>
              <w:right w:val="single" w:sz="4" w:space="0" w:color="auto"/>
            </w:tcBorders>
            <w:hideMark/>
          </w:tcPr>
          <w:p w14:paraId="497F0F13"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4.</w:t>
            </w:r>
          </w:p>
        </w:tc>
        <w:tc>
          <w:tcPr>
            <w:tcW w:w="1260" w:type="dxa"/>
            <w:tcBorders>
              <w:top w:val="single" w:sz="4" w:space="0" w:color="auto"/>
              <w:left w:val="single" w:sz="4" w:space="0" w:color="auto"/>
              <w:bottom w:val="single" w:sz="4" w:space="0" w:color="auto"/>
              <w:right w:val="single" w:sz="4" w:space="0" w:color="auto"/>
            </w:tcBorders>
            <w:hideMark/>
          </w:tcPr>
          <w:p w14:paraId="2A72267E"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5.</w:t>
            </w:r>
          </w:p>
        </w:tc>
        <w:tc>
          <w:tcPr>
            <w:tcW w:w="1260" w:type="dxa"/>
            <w:tcBorders>
              <w:top w:val="single" w:sz="4" w:space="0" w:color="auto"/>
              <w:left w:val="single" w:sz="4" w:space="0" w:color="auto"/>
              <w:bottom w:val="single" w:sz="4" w:space="0" w:color="auto"/>
              <w:right w:val="single" w:sz="4" w:space="0" w:color="auto"/>
            </w:tcBorders>
            <w:hideMark/>
          </w:tcPr>
          <w:p w14:paraId="783B7A66"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6.</w:t>
            </w:r>
          </w:p>
        </w:tc>
        <w:tc>
          <w:tcPr>
            <w:tcW w:w="1080" w:type="dxa"/>
            <w:tcBorders>
              <w:top w:val="single" w:sz="4" w:space="0" w:color="auto"/>
              <w:left w:val="single" w:sz="4" w:space="0" w:color="auto"/>
              <w:bottom w:val="single" w:sz="4" w:space="0" w:color="auto"/>
              <w:right w:val="single" w:sz="4" w:space="0" w:color="auto"/>
            </w:tcBorders>
            <w:hideMark/>
          </w:tcPr>
          <w:p w14:paraId="1CD397F6"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7.</w:t>
            </w:r>
          </w:p>
        </w:tc>
        <w:tc>
          <w:tcPr>
            <w:tcW w:w="1980" w:type="dxa"/>
            <w:tcBorders>
              <w:top w:val="single" w:sz="4" w:space="0" w:color="auto"/>
              <w:left w:val="single" w:sz="4" w:space="0" w:color="auto"/>
              <w:bottom w:val="single" w:sz="4" w:space="0" w:color="auto"/>
              <w:right w:val="single" w:sz="4" w:space="0" w:color="auto"/>
            </w:tcBorders>
            <w:hideMark/>
          </w:tcPr>
          <w:p w14:paraId="7C798A69" w14:textId="77777777" w:rsidR="00883D51" w:rsidRDefault="00883D5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8.</w:t>
            </w:r>
          </w:p>
        </w:tc>
      </w:tr>
      <w:tr w:rsidR="00883D51" w14:paraId="7F94382F" w14:textId="77777777" w:rsidTr="00883D51">
        <w:trPr>
          <w:trHeight w:val="1065"/>
        </w:trPr>
        <w:tc>
          <w:tcPr>
            <w:tcW w:w="430" w:type="dxa"/>
            <w:tcBorders>
              <w:top w:val="single" w:sz="4" w:space="0" w:color="auto"/>
              <w:left w:val="single" w:sz="4" w:space="0" w:color="auto"/>
              <w:bottom w:val="single" w:sz="4" w:space="0" w:color="auto"/>
              <w:right w:val="single" w:sz="4" w:space="0" w:color="auto"/>
            </w:tcBorders>
          </w:tcPr>
          <w:p w14:paraId="24297503" w14:textId="77777777" w:rsidR="00883D51" w:rsidRDefault="00883D51">
            <w:pPr>
              <w:spacing w:after="0" w:line="240" w:lineRule="auto"/>
              <w:jc w:val="both"/>
              <w:rPr>
                <w:rFonts w:ascii="Times New Roman" w:eastAsia="Times New Roman" w:hAnsi="Times New Roman"/>
                <w:sz w:val="18"/>
                <w:szCs w:val="20"/>
                <w:lang w:eastAsia="pl-PL"/>
              </w:rPr>
            </w:pPr>
          </w:p>
          <w:p w14:paraId="657AA949" w14:textId="77777777" w:rsidR="00883D51" w:rsidRDefault="00883D51">
            <w:pPr>
              <w:spacing w:after="0" w:line="240" w:lineRule="auto"/>
              <w:jc w:val="both"/>
              <w:rPr>
                <w:rFonts w:ascii="Times New Roman" w:eastAsia="Times New Roman" w:hAnsi="Times New Roman"/>
                <w:sz w:val="18"/>
                <w:szCs w:val="20"/>
                <w:lang w:eastAsia="pl-PL"/>
              </w:rPr>
            </w:pPr>
            <w:r>
              <w:rPr>
                <w:rFonts w:ascii="Times New Roman" w:eastAsia="Times New Roman" w:hAnsi="Times New Roman"/>
                <w:sz w:val="18"/>
                <w:szCs w:val="20"/>
                <w:lang w:eastAsia="pl-PL"/>
              </w:rPr>
              <w:t xml:space="preserve"> 1.</w:t>
            </w:r>
          </w:p>
        </w:tc>
        <w:tc>
          <w:tcPr>
            <w:tcW w:w="1719" w:type="dxa"/>
            <w:tcBorders>
              <w:top w:val="single" w:sz="4" w:space="0" w:color="auto"/>
              <w:left w:val="single" w:sz="4" w:space="0" w:color="auto"/>
              <w:bottom w:val="single" w:sz="4" w:space="0" w:color="auto"/>
              <w:right w:val="single" w:sz="4" w:space="0" w:color="auto"/>
            </w:tcBorders>
            <w:hideMark/>
          </w:tcPr>
          <w:p w14:paraId="2DBD5460" w14:textId="77777777" w:rsidR="00883D51" w:rsidRDefault="00883D5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Dziemiony</w:t>
            </w:r>
          </w:p>
          <w:p w14:paraId="535AAE35" w14:textId="77777777" w:rsidR="00883D51" w:rsidRDefault="00883D5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sz w:val="20"/>
                <w:szCs w:val="20"/>
                <w:lang w:eastAsia="pl-PL"/>
              </w:rPr>
              <w:t xml:space="preserve">działka nr </w:t>
            </w:r>
            <w:r>
              <w:rPr>
                <w:rFonts w:ascii="Times New Roman" w:eastAsia="Times New Roman" w:hAnsi="Times New Roman"/>
                <w:b/>
                <w:sz w:val="20"/>
                <w:szCs w:val="20"/>
                <w:lang w:eastAsia="pl-PL"/>
              </w:rPr>
              <w:t>68/1</w:t>
            </w:r>
          </w:p>
          <w:p w14:paraId="58D9FE18" w14:textId="77777777" w:rsidR="00883D51" w:rsidRDefault="00883D51">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niezabudowana</w:t>
            </w:r>
          </w:p>
          <w:p w14:paraId="3DF5CC90" w14:textId="77777777" w:rsidR="00883D51" w:rsidRDefault="00883D51">
            <w:pPr>
              <w:spacing w:after="0" w:line="240" w:lineRule="auto"/>
              <w:rPr>
                <w:rFonts w:ascii="Times New Roman" w:eastAsia="Times New Roman" w:hAnsi="Times New Roman"/>
                <w:sz w:val="18"/>
                <w:szCs w:val="18"/>
                <w:lang w:eastAsia="pl-PL"/>
              </w:rPr>
            </w:pPr>
            <w:r>
              <w:rPr>
                <w:rFonts w:ascii="Times New Roman" w:eastAsia="Times New Roman" w:hAnsi="Times New Roman"/>
                <w:sz w:val="20"/>
                <w:szCs w:val="20"/>
                <w:lang w:eastAsia="pl-PL"/>
              </w:rPr>
              <w:t>TO1T/00010453/3</w:t>
            </w:r>
          </w:p>
        </w:tc>
        <w:tc>
          <w:tcPr>
            <w:tcW w:w="1271" w:type="dxa"/>
            <w:tcBorders>
              <w:top w:val="single" w:sz="4" w:space="0" w:color="auto"/>
              <w:left w:val="single" w:sz="4" w:space="0" w:color="auto"/>
              <w:bottom w:val="single" w:sz="4" w:space="0" w:color="auto"/>
              <w:right w:val="single" w:sz="4" w:space="0" w:color="auto"/>
            </w:tcBorders>
          </w:tcPr>
          <w:p w14:paraId="19B59518" w14:textId="77777777" w:rsidR="00883D51" w:rsidRDefault="00883D51">
            <w:pPr>
              <w:spacing w:after="0" w:line="240" w:lineRule="auto"/>
              <w:jc w:val="both"/>
              <w:rPr>
                <w:rFonts w:ascii="Times New Roman" w:eastAsia="Times New Roman" w:hAnsi="Times New Roman"/>
                <w:sz w:val="18"/>
                <w:szCs w:val="18"/>
                <w:lang w:eastAsia="pl-PL"/>
              </w:rPr>
            </w:pPr>
          </w:p>
          <w:p w14:paraId="662578F5" w14:textId="77777777" w:rsidR="00883D51" w:rsidRDefault="00883D51">
            <w:pPr>
              <w:spacing w:after="0" w:line="240" w:lineRule="auto"/>
              <w:jc w:val="both"/>
              <w:rPr>
                <w:rFonts w:ascii="Times New Roman" w:eastAsia="Times New Roman" w:hAnsi="Times New Roman"/>
                <w:b/>
                <w:sz w:val="20"/>
                <w:szCs w:val="20"/>
                <w:lang w:val="en-US" w:eastAsia="pl-PL"/>
              </w:rPr>
            </w:pPr>
            <w:r>
              <w:rPr>
                <w:rFonts w:ascii="Times New Roman" w:eastAsia="Times New Roman" w:hAnsi="Times New Roman"/>
                <w:b/>
                <w:sz w:val="20"/>
                <w:szCs w:val="20"/>
                <w:lang w:eastAsia="pl-PL"/>
              </w:rPr>
              <w:t xml:space="preserve"> </w:t>
            </w:r>
            <w:r>
              <w:rPr>
                <w:rFonts w:ascii="Times New Roman" w:eastAsia="Times New Roman" w:hAnsi="Times New Roman"/>
                <w:b/>
                <w:sz w:val="20"/>
                <w:szCs w:val="20"/>
                <w:lang w:val="en-US" w:eastAsia="pl-PL"/>
              </w:rPr>
              <w:t>4,0000</w:t>
            </w:r>
          </w:p>
          <w:p w14:paraId="469E3488" w14:textId="77777777" w:rsidR="00883D51" w:rsidRDefault="00883D51">
            <w:pPr>
              <w:spacing w:after="0" w:line="240" w:lineRule="auto"/>
              <w:jc w:val="both"/>
              <w:rPr>
                <w:rFonts w:ascii="Times New Roman" w:eastAsia="Times New Roman" w:hAnsi="Times New Roman"/>
                <w:sz w:val="18"/>
                <w:szCs w:val="18"/>
                <w:lang w:val="en-US" w:eastAsia="pl-PL"/>
              </w:rPr>
            </w:pPr>
            <w:r>
              <w:rPr>
                <w:rFonts w:ascii="Times New Roman" w:eastAsia="Times New Roman" w:hAnsi="Times New Roman"/>
                <w:sz w:val="18"/>
                <w:szCs w:val="18"/>
                <w:lang w:val="en-US" w:eastAsia="pl-PL"/>
              </w:rPr>
              <w:t>RIVa   2,0566</w:t>
            </w:r>
          </w:p>
          <w:p w14:paraId="3E5223F7" w14:textId="77777777" w:rsidR="00883D51" w:rsidRDefault="00883D51">
            <w:pPr>
              <w:spacing w:after="0" w:line="240" w:lineRule="auto"/>
              <w:jc w:val="both"/>
              <w:rPr>
                <w:rFonts w:ascii="Times New Roman" w:eastAsia="Times New Roman" w:hAnsi="Times New Roman"/>
                <w:sz w:val="18"/>
                <w:szCs w:val="18"/>
                <w:lang w:val="en-US" w:eastAsia="pl-PL"/>
              </w:rPr>
            </w:pPr>
            <w:r>
              <w:rPr>
                <w:rFonts w:ascii="Times New Roman" w:eastAsia="Times New Roman" w:hAnsi="Times New Roman"/>
                <w:sz w:val="18"/>
                <w:szCs w:val="18"/>
                <w:lang w:val="en-US" w:eastAsia="pl-PL"/>
              </w:rPr>
              <w:t>RIVb   1,9434</w:t>
            </w:r>
          </w:p>
          <w:p w14:paraId="703A9D69" w14:textId="77777777" w:rsidR="00883D51" w:rsidRDefault="00883D51">
            <w:pPr>
              <w:spacing w:after="0" w:line="240" w:lineRule="auto"/>
              <w:jc w:val="both"/>
              <w:rPr>
                <w:rFonts w:ascii="Times New Roman" w:eastAsia="Times New Roman" w:hAnsi="Times New Roman"/>
                <w:b/>
                <w:sz w:val="20"/>
                <w:szCs w:val="20"/>
                <w:lang w:eastAsia="pl-PL"/>
              </w:rPr>
            </w:pPr>
          </w:p>
          <w:p w14:paraId="13B5A774" w14:textId="77777777" w:rsidR="00883D51" w:rsidRDefault="00883D51">
            <w:pPr>
              <w:spacing w:after="0" w:line="240" w:lineRule="auto"/>
              <w:jc w:val="both"/>
              <w:rPr>
                <w:rFonts w:ascii="Times New Roman" w:eastAsia="Times New Roman" w:hAnsi="Times New Roman"/>
                <w:sz w:val="18"/>
                <w:szCs w:val="20"/>
                <w:u w:val="single"/>
                <w:lang w:val="en-US" w:eastAsia="pl-PL"/>
              </w:rPr>
            </w:pPr>
            <w:r>
              <w:rPr>
                <w:rFonts w:ascii="Times New Roman" w:eastAsia="Times New Roman" w:hAnsi="Times New Roman"/>
                <w:b/>
                <w:sz w:val="20"/>
                <w:szCs w:val="20"/>
                <w:lang w:eastAsia="pl-PL"/>
              </w:rPr>
              <w:t xml:space="preserve"> </w:t>
            </w:r>
          </w:p>
          <w:p w14:paraId="3AE5CC9B" w14:textId="77777777" w:rsidR="00883D51" w:rsidRDefault="00883D51">
            <w:pPr>
              <w:spacing w:after="0" w:line="240" w:lineRule="auto"/>
              <w:rPr>
                <w:rFonts w:ascii="Times New Roman" w:eastAsia="Times New Roman" w:hAnsi="Times New Roman"/>
                <w:sz w:val="18"/>
                <w:szCs w:val="20"/>
                <w:u w:val="single"/>
                <w:lang w:val="en-US" w:eastAsia="pl-PL"/>
              </w:rPr>
            </w:pPr>
          </w:p>
        </w:tc>
        <w:tc>
          <w:tcPr>
            <w:tcW w:w="1800" w:type="dxa"/>
            <w:tcBorders>
              <w:top w:val="single" w:sz="4" w:space="0" w:color="auto"/>
              <w:left w:val="single" w:sz="4" w:space="0" w:color="auto"/>
              <w:bottom w:val="single" w:sz="4" w:space="0" w:color="auto"/>
              <w:right w:val="single" w:sz="4" w:space="0" w:color="auto"/>
            </w:tcBorders>
            <w:hideMark/>
          </w:tcPr>
          <w:p w14:paraId="1CE72A61" w14:textId="77777777" w:rsidR="00883D51" w:rsidRDefault="00883D51">
            <w:pPr>
              <w:spacing w:after="0" w:line="240" w:lineRule="auto"/>
              <w:rPr>
                <w:rFonts w:ascii="Times New Roman" w:eastAsia="Times New Roman" w:hAnsi="Times New Roman"/>
                <w:sz w:val="18"/>
                <w:szCs w:val="20"/>
                <w:lang w:eastAsia="pl-PL"/>
              </w:rPr>
            </w:pPr>
            <w:r>
              <w:rPr>
                <w:rFonts w:ascii="Times New Roman" w:eastAsia="Times New Roman" w:hAnsi="Times New Roman"/>
                <w:sz w:val="18"/>
                <w:szCs w:val="20"/>
                <w:lang w:eastAsia="pl-PL"/>
              </w:rPr>
              <w:t>Działka nie jest objęta miejscowym planem zagospodarowania przestrzennego ani nie wydano decyzji o warunkach zabudowy, w Studium uwarunkowań i kierunków zagospodarowania przestrzennego Gminy Chełmża przeznaczona jest pod tereny rolne i tereny rolne o przewadze użytków zielonych (łąki i pastwiska).*</w:t>
            </w:r>
          </w:p>
        </w:tc>
        <w:tc>
          <w:tcPr>
            <w:tcW w:w="1260" w:type="dxa"/>
            <w:tcBorders>
              <w:top w:val="single" w:sz="4" w:space="0" w:color="auto"/>
              <w:left w:val="single" w:sz="4" w:space="0" w:color="auto"/>
              <w:bottom w:val="single" w:sz="4" w:space="0" w:color="auto"/>
              <w:right w:val="single" w:sz="4" w:space="0" w:color="auto"/>
            </w:tcBorders>
          </w:tcPr>
          <w:p w14:paraId="6B519D6F" w14:textId="77777777" w:rsidR="00883D51" w:rsidRPr="00167314" w:rsidRDefault="00883D51">
            <w:pPr>
              <w:spacing w:after="0" w:line="240" w:lineRule="auto"/>
              <w:jc w:val="both"/>
              <w:rPr>
                <w:rFonts w:ascii="Times New Roman" w:eastAsia="Times New Roman" w:hAnsi="Times New Roman"/>
                <w:b/>
                <w:sz w:val="20"/>
                <w:szCs w:val="20"/>
                <w:lang w:eastAsia="pl-PL"/>
              </w:rPr>
            </w:pPr>
          </w:p>
          <w:p w14:paraId="35118F21" w14:textId="77777777" w:rsidR="00883D51" w:rsidRPr="00167314" w:rsidRDefault="00510FDD">
            <w:pPr>
              <w:spacing w:after="0" w:line="240" w:lineRule="auto"/>
              <w:jc w:val="center"/>
              <w:rPr>
                <w:rFonts w:ascii="Times New Roman" w:eastAsia="Times New Roman" w:hAnsi="Times New Roman"/>
                <w:b/>
                <w:sz w:val="20"/>
                <w:szCs w:val="20"/>
                <w:lang w:eastAsia="pl-PL"/>
              </w:rPr>
            </w:pPr>
            <w:r w:rsidRPr="00167314">
              <w:rPr>
                <w:rFonts w:ascii="Times New Roman" w:eastAsia="Times New Roman" w:hAnsi="Times New Roman"/>
                <w:b/>
                <w:sz w:val="20"/>
                <w:szCs w:val="20"/>
                <w:lang w:eastAsia="pl-PL"/>
              </w:rPr>
              <w:t>290 000,00</w:t>
            </w:r>
          </w:p>
        </w:tc>
        <w:tc>
          <w:tcPr>
            <w:tcW w:w="1260" w:type="dxa"/>
            <w:tcBorders>
              <w:top w:val="single" w:sz="4" w:space="0" w:color="auto"/>
              <w:left w:val="single" w:sz="4" w:space="0" w:color="auto"/>
              <w:bottom w:val="single" w:sz="4" w:space="0" w:color="auto"/>
              <w:right w:val="single" w:sz="4" w:space="0" w:color="auto"/>
            </w:tcBorders>
          </w:tcPr>
          <w:p w14:paraId="7DACBCBA" w14:textId="77777777" w:rsidR="00883D51" w:rsidRPr="00167314" w:rsidRDefault="00883D51">
            <w:pPr>
              <w:spacing w:after="0" w:line="240" w:lineRule="auto"/>
              <w:jc w:val="both"/>
              <w:rPr>
                <w:rFonts w:ascii="Times New Roman" w:eastAsia="Times New Roman" w:hAnsi="Times New Roman"/>
                <w:b/>
                <w:i/>
                <w:sz w:val="20"/>
                <w:szCs w:val="20"/>
                <w:lang w:eastAsia="pl-PL"/>
              </w:rPr>
            </w:pPr>
          </w:p>
          <w:p w14:paraId="66D1204E" w14:textId="77777777" w:rsidR="00883D51" w:rsidRPr="00167314" w:rsidRDefault="00510FDD">
            <w:pPr>
              <w:spacing w:after="0" w:line="240" w:lineRule="auto"/>
              <w:jc w:val="center"/>
              <w:rPr>
                <w:rFonts w:ascii="Times New Roman" w:eastAsia="Times New Roman" w:hAnsi="Times New Roman"/>
                <w:b/>
                <w:sz w:val="20"/>
                <w:szCs w:val="20"/>
                <w:lang w:eastAsia="pl-PL"/>
              </w:rPr>
            </w:pPr>
            <w:r w:rsidRPr="00167314">
              <w:rPr>
                <w:rFonts w:ascii="Times New Roman" w:eastAsia="Times New Roman" w:hAnsi="Times New Roman"/>
                <w:b/>
                <w:sz w:val="20"/>
                <w:szCs w:val="20"/>
                <w:lang w:eastAsia="pl-PL"/>
              </w:rPr>
              <w:t>29 000,00</w:t>
            </w:r>
          </w:p>
          <w:p w14:paraId="7FD15089" w14:textId="77777777" w:rsidR="00883D51" w:rsidRPr="00167314" w:rsidRDefault="00883D51">
            <w:pPr>
              <w:spacing w:after="0" w:line="240" w:lineRule="auto"/>
              <w:jc w:val="both"/>
              <w:rPr>
                <w:rFonts w:ascii="Times New Roman" w:eastAsia="Times New Roman" w:hAnsi="Times New Roman"/>
                <w:sz w:val="16"/>
                <w:szCs w:val="16"/>
                <w:lang w:eastAsia="pl-PL"/>
              </w:rPr>
            </w:pPr>
            <w:r w:rsidRPr="00167314">
              <w:rPr>
                <w:rFonts w:ascii="Times New Roman" w:eastAsia="Times New Roman" w:hAnsi="Times New Roman"/>
                <w:b/>
                <w:sz w:val="20"/>
                <w:szCs w:val="20"/>
                <w:lang w:eastAsia="pl-PL"/>
              </w:rPr>
              <w:t xml:space="preserve"> </w:t>
            </w:r>
          </w:p>
          <w:p w14:paraId="1C0B8FCF" w14:textId="3278F426" w:rsidR="00883D51" w:rsidRPr="00167314" w:rsidRDefault="00883D51" w:rsidP="00EB624E">
            <w:pPr>
              <w:spacing w:after="0" w:line="240" w:lineRule="auto"/>
              <w:jc w:val="both"/>
              <w:rPr>
                <w:rFonts w:ascii="Times New Roman" w:eastAsia="Times New Roman" w:hAnsi="Times New Roman"/>
                <w:i/>
                <w:sz w:val="16"/>
                <w:szCs w:val="16"/>
                <w:lang w:eastAsia="pl-PL"/>
              </w:rPr>
            </w:pPr>
            <w:r w:rsidRPr="00167314">
              <w:rPr>
                <w:rFonts w:ascii="Times New Roman" w:eastAsia="Times New Roman" w:hAnsi="Times New Roman"/>
                <w:sz w:val="16"/>
                <w:szCs w:val="16"/>
                <w:lang w:eastAsia="pl-PL"/>
              </w:rPr>
              <w:t xml:space="preserve">do </w:t>
            </w:r>
            <w:r w:rsidR="00EB624E">
              <w:rPr>
                <w:rFonts w:ascii="Times New Roman" w:eastAsia="Times New Roman" w:hAnsi="Times New Roman"/>
                <w:sz w:val="16"/>
                <w:szCs w:val="16"/>
                <w:lang w:eastAsia="pl-PL"/>
              </w:rPr>
              <w:t>10</w:t>
            </w:r>
            <w:r w:rsidR="00510FDD" w:rsidRPr="00167314">
              <w:rPr>
                <w:rFonts w:ascii="Times New Roman" w:eastAsia="Times New Roman" w:hAnsi="Times New Roman"/>
                <w:sz w:val="16"/>
                <w:szCs w:val="16"/>
                <w:lang w:eastAsia="pl-PL"/>
              </w:rPr>
              <w:t>.12.2015</w:t>
            </w:r>
            <w:r w:rsidRPr="00167314">
              <w:rPr>
                <w:rFonts w:ascii="Times New Roman" w:eastAsia="Times New Roman" w:hAnsi="Times New Roman"/>
                <w:sz w:val="16"/>
                <w:szCs w:val="16"/>
                <w:lang w:eastAsia="pl-PL"/>
              </w:rPr>
              <w:t xml:space="preserve"> r.</w:t>
            </w:r>
          </w:p>
        </w:tc>
        <w:tc>
          <w:tcPr>
            <w:tcW w:w="1080" w:type="dxa"/>
            <w:tcBorders>
              <w:top w:val="single" w:sz="4" w:space="0" w:color="auto"/>
              <w:left w:val="single" w:sz="4" w:space="0" w:color="auto"/>
              <w:bottom w:val="single" w:sz="4" w:space="0" w:color="auto"/>
              <w:right w:val="single" w:sz="4" w:space="0" w:color="auto"/>
            </w:tcBorders>
          </w:tcPr>
          <w:p w14:paraId="0298AB61" w14:textId="77777777" w:rsidR="00883D51" w:rsidRPr="00167314" w:rsidRDefault="00883D51">
            <w:pPr>
              <w:spacing w:after="0" w:line="240" w:lineRule="auto"/>
              <w:jc w:val="both"/>
              <w:rPr>
                <w:rFonts w:ascii="Times New Roman" w:eastAsia="Times New Roman" w:hAnsi="Times New Roman"/>
                <w:b/>
                <w:i/>
                <w:sz w:val="20"/>
                <w:szCs w:val="20"/>
                <w:lang w:eastAsia="pl-PL"/>
              </w:rPr>
            </w:pPr>
          </w:p>
          <w:p w14:paraId="35F35E0A" w14:textId="77777777" w:rsidR="00883D51" w:rsidRPr="00167314" w:rsidRDefault="00510FDD" w:rsidP="00510FDD">
            <w:pPr>
              <w:spacing w:after="0" w:line="240" w:lineRule="auto"/>
              <w:jc w:val="center"/>
              <w:rPr>
                <w:rFonts w:ascii="Times New Roman" w:eastAsia="Times New Roman" w:hAnsi="Times New Roman"/>
                <w:b/>
                <w:sz w:val="20"/>
                <w:szCs w:val="20"/>
                <w:lang w:eastAsia="pl-PL"/>
              </w:rPr>
            </w:pPr>
            <w:r w:rsidRPr="00167314">
              <w:rPr>
                <w:rFonts w:ascii="Times New Roman" w:eastAsia="Times New Roman" w:hAnsi="Times New Roman"/>
                <w:b/>
                <w:sz w:val="20"/>
                <w:szCs w:val="20"/>
                <w:lang w:eastAsia="pl-PL"/>
              </w:rPr>
              <w:t>2 900,00</w:t>
            </w:r>
          </w:p>
        </w:tc>
        <w:tc>
          <w:tcPr>
            <w:tcW w:w="1980" w:type="dxa"/>
            <w:tcBorders>
              <w:top w:val="single" w:sz="4" w:space="0" w:color="auto"/>
              <w:left w:val="single" w:sz="4" w:space="0" w:color="auto"/>
              <w:bottom w:val="single" w:sz="4" w:space="0" w:color="auto"/>
              <w:right w:val="single" w:sz="4" w:space="0" w:color="auto"/>
            </w:tcBorders>
          </w:tcPr>
          <w:p w14:paraId="546B6925" w14:textId="77777777" w:rsidR="00883D51" w:rsidRPr="00167314" w:rsidRDefault="00883D51">
            <w:pPr>
              <w:spacing w:after="0" w:line="240" w:lineRule="auto"/>
              <w:jc w:val="center"/>
              <w:rPr>
                <w:rFonts w:ascii="Times New Roman" w:eastAsia="Times New Roman" w:hAnsi="Times New Roman"/>
                <w:b/>
                <w:i/>
                <w:sz w:val="18"/>
                <w:szCs w:val="20"/>
                <w:lang w:eastAsia="pl-PL"/>
              </w:rPr>
            </w:pPr>
          </w:p>
          <w:p w14:paraId="37AD942C" w14:textId="77777777" w:rsidR="00883D51" w:rsidRPr="00167314" w:rsidRDefault="00510FDD">
            <w:pPr>
              <w:spacing w:after="0" w:line="240" w:lineRule="auto"/>
              <w:jc w:val="center"/>
              <w:rPr>
                <w:rFonts w:ascii="Times New Roman" w:eastAsia="Times New Roman" w:hAnsi="Times New Roman"/>
                <w:b/>
                <w:sz w:val="18"/>
                <w:szCs w:val="20"/>
                <w:lang w:eastAsia="pl-PL"/>
              </w:rPr>
            </w:pPr>
            <w:r w:rsidRPr="00167314">
              <w:rPr>
                <w:rFonts w:ascii="Times New Roman" w:eastAsia="Times New Roman" w:hAnsi="Times New Roman"/>
                <w:b/>
                <w:sz w:val="18"/>
                <w:szCs w:val="20"/>
                <w:lang w:eastAsia="pl-PL"/>
              </w:rPr>
              <w:t>15 grudnia</w:t>
            </w:r>
            <w:r w:rsidR="00883D51" w:rsidRPr="00167314">
              <w:rPr>
                <w:rFonts w:ascii="Times New Roman" w:eastAsia="Times New Roman" w:hAnsi="Times New Roman"/>
                <w:b/>
                <w:sz w:val="18"/>
                <w:szCs w:val="20"/>
                <w:lang w:eastAsia="pl-PL"/>
              </w:rPr>
              <w:t xml:space="preserve"> 2015 r.</w:t>
            </w:r>
          </w:p>
          <w:p w14:paraId="191A2CC3" w14:textId="77777777" w:rsidR="00883D51" w:rsidRPr="00167314" w:rsidRDefault="00883D51">
            <w:pPr>
              <w:spacing w:after="0" w:line="240" w:lineRule="auto"/>
              <w:jc w:val="center"/>
              <w:rPr>
                <w:rFonts w:ascii="Times New Roman" w:eastAsia="Times New Roman" w:hAnsi="Times New Roman"/>
                <w:b/>
                <w:sz w:val="18"/>
                <w:szCs w:val="18"/>
                <w:vertAlign w:val="superscript"/>
                <w:lang w:eastAsia="pl-PL"/>
              </w:rPr>
            </w:pPr>
            <w:r w:rsidRPr="00167314">
              <w:rPr>
                <w:rFonts w:ascii="Times New Roman" w:eastAsia="Times New Roman" w:hAnsi="Times New Roman"/>
                <w:b/>
                <w:sz w:val="18"/>
                <w:szCs w:val="20"/>
                <w:lang w:eastAsia="pl-PL"/>
              </w:rPr>
              <w:t>o godz</w:t>
            </w:r>
            <w:r w:rsidRPr="00167314">
              <w:rPr>
                <w:rFonts w:ascii="Times New Roman" w:eastAsia="Times New Roman" w:hAnsi="Times New Roman"/>
                <w:b/>
                <w:sz w:val="18"/>
                <w:szCs w:val="18"/>
                <w:lang w:eastAsia="pl-PL"/>
              </w:rPr>
              <w:t xml:space="preserve">. </w:t>
            </w:r>
            <w:r w:rsidR="00510FDD" w:rsidRPr="00167314">
              <w:rPr>
                <w:rFonts w:ascii="Times New Roman" w:eastAsia="Times New Roman" w:hAnsi="Times New Roman"/>
                <w:b/>
                <w:sz w:val="18"/>
                <w:szCs w:val="18"/>
                <w:lang w:eastAsia="pl-PL"/>
              </w:rPr>
              <w:t>12</w:t>
            </w:r>
            <w:r w:rsidRPr="00167314">
              <w:rPr>
                <w:rFonts w:ascii="Times New Roman" w:eastAsia="Times New Roman" w:hAnsi="Times New Roman"/>
                <w:b/>
                <w:sz w:val="18"/>
                <w:szCs w:val="18"/>
                <w:lang w:eastAsia="pl-PL"/>
              </w:rPr>
              <w:t xml:space="preserve"> </w:t>
            </w:r>
            <w:r w:rsidRPr="00167314">
              <w:rPr>
                <w:rFonts w:ascii="Times New Roman" w:eastAsia="Times New Roman" w:hAnsi="Times New Roman"/>
                <w:b/>
                <w:sz w:val="18"/>
                <w:szCs w:val="18"/>
                <w:vertAlign w:val="superscript"/>
                <w:lang w:eastAsia="pl-PL"/>
              </w:rPr>
              <w:t>00</w:t>
            </w:r>
          </w:p>
          <w:p w14:paraId="1C33E0FA" w14:textId="77777777" w:rsidR="00883D51" w:rsidRPr="00167314" w:rsidRDefault="00883D51">
            <w:pPr>
              <w:spacing w:after="0" w:line="240" w:lineRule="auto"/>
              <w:jc w:val="center"/>
              <w:rPr>
                <w:rFonts w:ascii="Times New Roman" w:eastAsia="Times New Roman" w:hAnsi="Times New Roman"/>
                <w:b/>
                <w:sz w:val="18"/>
                <w:szCs w:val="20"/>
                <w:lang w:eastAsia="pl-PL"/>
              </w:rPr>
            </w:pPr>
            <w:r w:rsidRPr="00167314">
              <w:rPr>
                <w:rFonts w:ascii="Times New Roman" w:eastAsia="Times New Roman" w:hAnsi="Times New Roman"/>
                <w:b/>
                <w:sz w:val="18"/>
                <w:szCs w:val="20"/>
                <w:lang w:eastAsia="pl-PL"/>
              </w:rPr>
              <w:t>Urząd Gminy Chełmża</w:t>
            </w:r>
          </w:p>
          <w:p w14:paraId="0D4A89C6" w14:textId="77777777" w:rsidR="00883D51" w:rsidRPr="00167314" w:rsidRDefault="00883D51">
            <w:pPr>
              <w:spacing w:after="0" w:line="240" w:lineRule="auto"/>
              <w:jc w:val="center"/>
              <w:rPr>
                <w:rFonts w:ascii="Times New Roman" w:eastAsia="Times New Roman" w:hAnsi="Times New Roman"/>
                <w:b/>
                <w:i/>
                <w:sz w:val="18"/>
                <w:szCs w:val="20"/>
                <w:lang w:eastAsia="pl-PL"/>
              </w:rPr>
            </w:pPr>
            <w:r w:rsidRPr="00167314">
              <w:rPr>
                <w:rFonts w:ascii="Times New Roman" w:eastAsia="Times New Roman" w:hAnsi="Times New Roman"/>
                <w:b/>
                <w:sz w:val="18"/>
                <w:szCs w:val="20"/>
                <w:lang w:eastAsia="pl-PL"/>
              </w:rPr>
              <w:t>ul. Wodna 2, pok. Nr 4</w:t>
            </w:r>
          </w:p>
        </w:tc>
      </w:tr>
    </w:tbl>
    <w:p w14:paraId="743C594F" w14:textId="77777777" w:rsidR="00883D51" w:rsidRDefault="00883D51" w:rsidP="00883D5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Studium uwarunkowań i kierunków zagospodarowania przestrzennego Gminy Chełmża uchwalone zostało uchwałą Nr XLVI/308/09 Rady Gminy Chełmża z dnia 30 października 2009 r.</w:t>
      </w:r>
    </w:p>
    <w:p w14:paraId="4A3B1DD1" w14:textId="77777777" w:rsidR="00883D51" w:rsidRDefault="00883D51" w:rsidP="00883D51">
      <w:pPr>
        <w:spacing w:after="0" w:line="240" w:lineRule="auto"/>
        <w:jc w:val="both"/>
        <w:rPr>
          <w:rFonts w:ascii="Times New Roman" w:eastAsia="Times New Roman" w:hAnsi="Times New Roman"/>
          <w:sz w:val="20"/>
          <w:szCs w:val="20"/>
          <w:lang w:eastAsia="pl-PL"/>
        </w:rPr>
      </w:pPr>
    </w:p>
    <w:p w14:paraId="58F3A6FA" w14:textId="77777777" w:rsidR="00883D51" w:rsidRDefault="00F4472F" w:rsidP="00883D5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sz w:val="20"/>
          <w:szCs w:val="20"/>
          <w:lang w:eastAsia="pl-PL"/>
        </w:rPr>
        <w:t xml:space="preserve">W II przetargu ustalone zostało </w:t>
      </w:r>
      <w:r w:rsidR="00883D51">
        <w:rPr>
          <w:rFonts w:ascii="Times New Roman" w:eastAsia="Times New Roman" w:hAnsi="Times New Roman"/>
          <w:b/>
          <w:sz w:val="20"/>
          <w:szCs w:val="20"/>
          <w:lang w:eastAsia="pl-PL"/>
        </w:rPr>
        <w:t>wadium w wysokości 10% ceny wywoławczej,</w:t>
      </w:r>
      <w:r w:rsidR="00883D51">
        <w:rPr>
          <w:rFonts w:ascii="Times New Roman" w:eastAsia="Times New Roman" w:hAnsi="Times New Roman"/>
          <w:sz w:val="20"/>
          <w:szCs w:val="20"/>
          <w:lang w:eastAsia="pl-PL"/>
        </w:rPr>
        <w:t xml:space="preserve"> które należy wpłacić w kasie Urzędu Gminy Chełmża, ul. Wodna 2 lub </w:t>
      </w:r>
      <w:r w:rsidR="00883D51">
        <w:rPr>
          <w:rFonts w:ascii="Times New Roman" w:eastAsia="Times New Roman" w:hAnsi="Times New Roman"/>
          <w:b/>
          <w:sz w:val="20"/>
          <w:szCs w:val="20"/>
          <w:lang w:eastAsia="pl-PL"/>
        </w:rPr>
        <w:t>na konto Gminy Chełmża -PKO Chełmża Nr 26  1020  5011  0000  9002  0016  3857</w:t>
      </w:r>
      <w:r w:rsidR="00883D51">
        <w:rPr>
          <w:rFonts w:ascii="Times New Roman" w:eastAsia="Times New Roman" w:hAnsi="Times New Roman"/>
          <w:sz w:val="20"/>
          <w:szCs w:val="20"/>
          <w:lang w:eastAsia="pl-PL"/>
        </w:rPr>
        <w:t xml:space="preserve"> (za datę wpłaty uznaje się datę wpływu wadium na konto Gminy Chełmża).</w:t>
      </w:r>
    </w:p>
    <w:p w14:paraId="1659ACAC" w14:textId="77777777" w:rsidR="00883D51" w:rsidRDefault="00883D51" w:rsidP="00883D5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Wadium należy wnieść w pieniądzu.</w:t>
      </w:r>
    </w:p>
    <w:p w14:paraId="094212E3" w14:textId="77777777" w:rsidR="00883D51" w:rsidRDefault="00883D51" w:rsidP="00883D5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O wysokości postąpienia decydują uczestnicy przetargu, z tym, że postąpienie nie może wynosić mniej niż 1% ceny wywoławczej z  zaokrągleniem w górę do pełnych dziesiątek złotych.</w:t>
      </w:r>
    </w:p>
    <w:p w14:paraId="46DB3E1F" w14:textId="77777777" w:rsidR="00F4472F" w:rsidRPr="00F4472F" w:rsidRDefault="00F4472F" w:rsidP="00883D51">
      <w:pPr>
        <w:spacing w:after="0" w:line="240" w:lineRule="auto"/>
        <w:jc w:val="both"/>
        <w:rPr>
          <w:rFonts w:ascii="Times New Roman" w:eastAsia="Times New Roman" w:hAnsi="Times New Roman"/>
          <w:sz w:val="20"/>
          <w:szCs w:val="20"/>
          <w:lang w:eastAsia="pl-PL"/>
        </w:rPr>
      </w:pPr>
      <w:r w:rsidRPr="00F4472F">
        <w:rPr>
          <w:rFonts w:ascii="Times New Roman" w:eastAsia="Times New Roman" w:hAnsi="Times New Roman"/>
          <w:sz w:val="20"/>
          <w:szCs w:val="20"/>
          <w:lang w:eastAsia="pl-PL"/>
        </w:rPr>
        <w:t xml:space="preserve">Nieruchomość nie została sprzedana w I przetargu przeprowadzonym w dniu </w:t>
      </w:r>
      <w:r>
        <w:rPr>
          <w:rFonts w:ascii="Times New Roman" w:eastAsia="Times New Roman" w:hAnsi="Times New Roman"/>
          <w:sz w:val="20"/>
          <w:szCs w:val="20"/>
          <w:lang w:eastAsia="pl-PL"/>
        </w:rPr>
        <w:t>6 listopada 2015 r.</w:t>
      </w:r>
    </w:p>
    <w:p w14:paraId="63EAF2D1" w14:textId="77777777" w:rsidR="00883D51" w:rsidRDefault="00883D51" w:rsidP="00883D51">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Nieruchomoś</w:t>
      </w:r>
      <w:r w:rsidR="00F4472F">
        <w:rPr>
          <w:rFonts w:ascii="Times New Roman" w:eastAsia="Times New Roman" w:hAnsi="Times New Roman"/>
          <w:color w:val="000000"/>
          <w:sz w:val="20"/>
          <w:szCs w:val="20"/>
          <w:lang w:eastAsia="pl-PL"/>
        </w:rPr>
        <w:t>ć</w:t>
      </w:r>
      <w:r>
        <w:rPr>
          <w:rFonts w:ascii="Times New Roman" w:eastAsia="Times New Roman" w:hAnsi="Times New Roman"/>
          <w:color w:val="000000"/>
          <w:sz w:val="20"/>
          <w:szCs w:val="20"/>
          <w:lang w:eastAsia="pl-PL"/>
        </w:rPr>
        <w:t xml:space="preserve"> objęt</w:t>
      </w:r>
      <w:r w:rsidR="00F4472F">
        <w:rPr>
          <w:rFonts w:ascii="Times New Roman" w:eastAsia="Times New Roman" w:hAnsi="Times New Roman"/>
          <w:color w:val="000000"/>
          <w:sz w:val="20"/>
          <w:szCs w:val="20"/>
          <w:lang w:eastAsia="pl-PL"/>
        </w:rPr>
        <w:t>a II przetargiem wolna</w:t>
      </w:r>
      <w:r>
        <w:rPr>
          <w:rFonts w:ascii="Times New Roman" w:eastAsia="Times New Roman" w:hAnsi="Times New Roman"/>
          <w:color w:val="000000"/>
          <w:sz w:val="20"/>
          <w:szCs w:val="20"/>
          <w:lang w:eastAsia="pl-PL"/>
        </w:rPr>
        <w:t xml:space="preserve"> </w:t>
      </w:r>
      <w:r w:rsidR="00F4472F">
        <w:rPr>
          <w:rFonts w:ascii="Times New Roman" w:eastAsia="Times New Roman" w:hAnsi="Times New Roman"/>
          <w:color w:val="000000"/>
          <w:sz w:val="20"/>
          <w:szCs w:val="20"/>
          <w:lang w:eastAsia="pl-PL"/>
        </w:rPr>
        <w:t>jest</w:t>
      </w:r>
      <w:r>
        <w:rPr>
          <w:rFonts w:ascii="Times New Roman" w:eastAsia="Times New Roman" w:hAnsi="Times New Roman"/>
          <w:color w:val="000000"/>
          <w:sz w:val="20"/>
          <w:szCs w:val="20"/>
          <w:lang w:eastAsia="pl-PL"/>
        </w:rPr>
        <w:t xml:space="preserve"> od jakichkolwiek obciążeń. Sprzedaż następuje na podstawie  ustawy z dnia 21 sierpnia 1997 r. o gospodarce nieruchomościami.</w:t>
      </w:r>
    </w:p>
    <w:p w14:paraId="477227AC" w14:textId="77777777" w:rsidR="00883D51" w:rsidRDefault="00883D51" w:rsidP="00883D5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Nabywca nieruchomości zwraca koszty przygotowania nieruchomości do sprzedaży (koszt podziału geodezyjnego, sporządzenia operatu szacunkowego, ogłoszenia w prasie, dokumentów przewłaszczeniowych). Ponadto kupujący ponosi koszty zawarcia aktu notarialnego oraz wpisu własności do księgi wieczystej. </w:t>
      </w:r>
    </w:p>
    <w:p w14:paraId="0168D2F8" w14:textId="77777777" w:rsidR="00883D51" w:rsidRDefault="00F4472F" w:rsidP="00883D5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Postępowanie przetargowe </w:t>
      </w:r>
      <w:r w:rsidR="00883D51">
        <w:rPr>
          <w:rFonts w:ascii="Times New Roman" w:eastAsia="Times New Roman" w:hAnsi="Times New Roman"/>
          <w:b/>
          <w:sz w:val="20"/>
          <w:szCs w:val="20"/>
          <w:lang w:eastAsia="pl-PL"/>
        </w:rPr>
        <w:t xml:space="preserve">jest ważne bez względu na liczbę uczestników, jeżeli chociaż jeden uczestnik zaoferował co najmniej jedno postąpienie powyżej ceny wywoławczej.  </w:t>
      </w:r>
    </w:p>
    <w:p w14:paraId="2D7233A2" w14:textId="77777777" w:rsidR="00883D51" w:rsidRDefault="00883D51" w:rsidP="00883D5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color w:val="000000"/>
          <w:sz w:val="20"/>
          <w:szCs w:val="20"/>
          <w:lang w:eastAsia="pl-PL"/>
        </w:rPr>
        <w:t xml:space="preserve">W </w:t>
      </w:r>
      <w:r w:rsidR="00F4472F">
        <w:rPr>
          <w:rFonts w:ascii="Times New Roman" w:eastAsia="Times New Roman" w:hAnsi="Times New Roman"/>
          <w:color w:val="000000"/>
          <w:sz w:val="20"/>
          <w:szCs w:val="20"/>
          <w:lang w:eastAsia="pl-PL"/>
        </w:rPr>
        <w:t xml:space="preserve">II </w:t>
      </w:r>
      <w:r>
        <w:rPr>
          <w:rFonts w:ascii="Times New Roman" w:eastAsia="Times New Roman" w:hAnsi="Times New Roman"/>
          <w:color w:val="000000"/>
          <w:sz w:val="20"/>
          <w:szCs w:val="20"/>
          <w:lang w:eastAsia="pl-PL"/>
        </w:rPr>
        <w:t>przetargu mogą wziąć udział osoby fizyczne  i prawne, jeżeli w terminie wpłacą wadium</w:t>
      </w:r>
      <w:r>
        <w:rPr>
          <w:rFonts w:ascii="Times New Roman" w:eastAsia="Times New Roman" w:hAnsi="Times New Roman"/>
          <w:sz w:val="20"/>
          <w:szCs w:val="20"/>
          <w:lang w:eastAsia="pl-PL"/>
        </w:rPr>
        <w:t xml:space="preserve">. </w:t>
      </w:r>
    </w:p>
    <w:p w14:paraId="1133A8E5" w14:textId="77777777" w:rsidR="00883D51" w:rsidRDefault="00883D51" w:rsidP="00883D5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W przypadku jeżeli uczestnikiem przetargu jest jeden ze współmałżonków wymagane jest złożenie komisji przeprowadzającej przetarg przed przystąpieniem do licytacji pisemnego pełnomocnictwa udzielonego przez drugiego współmałżonka upoważniającego do licytacji ceny nabycia nieruchomości lub złożenie przez biorącego udział w licytacji współmałżonka oświadczenia, że nieruchomość będzie nabywana z jego majątku odrębnego. </w:t>
      </w:r>
    </w:p>
    <w:p w14:paraId="05E30C69" w14:textId="77777777" w:rsidR="00883D51" w:rsidRDefault="00883D51" w:rsidP="00883D5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lastRenderedPageBreak/>
        <w:t xml:space="preserve">Jeżeli uczestnik licytacji jest reprezentowany przez pełnomocnika wymagane jest przedłożenie przez niego notarialnego pełnomocnictwa do licytacji nabycia oznaczonej w pełnomocnictwie nieruchomości. </w:t>
      </w:r>
    </w:p>
    <w:p w14:paraId="725FBE3E" w14:textId="77777777" w:rsidR="00883D51" w:rsidRDefault="00883D51" w:rsidP="00883D5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Nabycie nieruchomości przez cudzoziemca wymaga zezwolenia. Zezwolenie wydawane jest przez Ministra  Spraw Wewnętrznych i Administracji na podstawie przepisów ustawy z 24 marca 1920 r. o nabywaniu  nieruchomości przez cudzoziemców. </w:t>
      </w:r>
    </w:p>
    <w:p w14:paraId="5E124B84" w14:textId="77777777" w:rsidR="00883D51" w:rsidRDefault="00883D51" w:rsidP="00883D5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color w:val="000000"/>
          <w:sz w:val="20"/>
          <w:szCs w:val="20"/>
          <w:lang w:eastAsia="pl-PL"/>
        </w:rPr>
        <w:t xml:space="preserve">Od zdeponowanego wadium wpłaconego w gotówce nie nalicza się odsetek. Wadium wpłacone przez uczestnika </w:t>
      </w:r>
      <w:r w:rsidR="005945E9">
        <w:rPr>
          <w:rFonts w:ascii="Times New Roman" w:eastAsia="Times New Roman" w:hAnsi="Times New Roman"/>
          <w:color w:val="000000"/>
          <w:sz w:val="20"/>
          <w:szCs w:val="20"/>
          <w:lang w:eastAsia="pl-PL"/>
        </w:rPr>
        <w:t xml:space="preserve">II </w:t>
      </w:r>
      <w:r>
        <w:rPr>
          <w:rFonts w:ascii="Times New Roman" w:eastAsia="Times New Roman" w:hAnsi="Times New Roman"/>
          <w:color w:val="000000"/>
          <w:sz w:val="20"/>
          <w:szCs w:val="20"/>
          <w:lang w:eastAsia="pl-PL"/>
        </w:rPr>
        <w:t xml:space="preserve">przetargu, który </w:t>
      </w:r>
      <w:r w:rsidR="005945E9">
        <w:rPr>
          <w:rFonts w:ascii="Times New Roman" w:eastAsia="Times New Roman" w:hAnsi="Times New Roman"/>
          <w:color w:val="000000"/>
          <w:sz w:val="20"/>
          <w:szCs w:val="20"/>
          <w:lang w:eastAsia="pl-PL"/>
        </w:rPr>
        <w:t xml:space="preserve">II </w:t>
      </w:r>
      <w:r>
        <w:rPr>
          <w:rFonts w:ascii="Times New Roman" w:eastAsia="Times New Roman" w:hAnsi="Times New Roman"/>
          <w:color w:val="000000"/>
          <w:sz w:val="20"/>
          <w:szCs w:val="20"/>
          <w:lang w:eastAsia="pl-PL"/>
        </w:rPr>
        <w:t xml:space="preserve">przetarg wygrał zalicza się na poczet ceny nabycia nieruchomości, natomiast pozostałym uczestnikom zwraca się po zamknięciu </w:t>
      </w:r>
      <w:r w:rsidR="00267D4E">
        <w:rPr>
          <w:rFonts w:ascii="Times New Roman" w:eastAsia="Times New Roman" w:hAnsi="Times New Roman"/>
          <w:color w:val="000000"/>
          <w:sz w:val="20"/>
          <w:szCs w:val="20"/>
          <w:lang w:eastAsia="pl-PL"/>
        </w:rPr>
        <w:t xml:space="preserve">II </w:t>
      </w:r>
      <w:r>
        <w:rPr>
          <w:rFonts w:ascii="Times New Roman" w:eastAsia="Times New Roman" w:hAnsi="Times New Roman"/>
          <w:color w:val="000000"/>
          <w:sz w:val="20"/>
          <w:szCs w:val="20"/>
          <w:lang w:eastAsia="pl-PL"/>
        </w:rPr>
        <w:t xml:space="preserve">przetargu nie później niż przed upływem 3 dni od dnia zamknięcia </w:t>
      </w:r>
      <w:r w:rsidR="005945E9">
        <w:rPr>
          <w:rFonts w:ascii="Times New Roman" w:eastAsia="Times New Roman" w:hAnsi="Times New Roman"/>
          <w:color w:val="000000"/>
          <w:sz w:val="20"/>
          <w:szCs w:val="20"/>
          <w:lang w:eastAsia="pl-PL"/>
        </w:rPr>
        <w:t xml:space="preserve">II </w:t>
      </w:r>
      <w:r>
        <w:rPr>
          <w:rFonts w:ascii="Times New Roman" w:eastAsia="Times New Roman" w:hAnsi="Times New Roman"/>
          <w:color w:val="000000"/>
          <w:sz w:val="20"/>
          <w:szCs w:val="20"/>
          <w:lang w:eastAsia="pl-PL"/>
        </w:rPr>
        <w:t>przetargu.</w:t>
      </w:r>
      <w:r>
        <w:rPr>
          <w:rFonts w:ascii="Times New Roman" w:eastAsia="Times New Roman" w:hAnsi="Times New Roman"/>
          <w:sz w:val="20"/>
          <w:szCs w:val="20"/>
          <w:lang w:eastAsia="pl-PL"/>
        </w:rPr>
        <w:t xml:space="preserve"> </w:t>
      </w:r>
    </w:p>
    <w:p w14:paraId="7EE7FA44" w14:textId="77777777" w:rsidR="00883D51" w:rsidRDefault="00883D51" w:rsidP="00883D5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Jeżeli osoba ustalona jako nabywca nieruchomości nie przystąpi bez usprawiedliwienia do zawarcia umowy w wyznaczonym miejscu i terminie Wójt Gminy Chełmża może odstąpić od zawarcia umowy, a wpłacone wadium nie podlega zwrotowi.</w:t>
      </w:r>
    </w:p>
    <w:p w14:paraId="2478F173" w14:textId="77777777" w:rsidR="00883D51" w:rsidRDefault="00883D51" w:rsidP="00883D51">
      <w:pPr>
        <w:spacing w:after="0" w:line="240" w:lineRule="auto"/>
        <w:jc w:val="both"/>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Zastrzega się prawo unieważnienia przetargu bez podania przyczyny.</w:t>
      </w:r>
    </w:p>
    <w:p w14:paraId="4ED38E3C" w14:textId="77777777" w:rsidR="00883D51" w:rsidRDefault="00883D51" w:rsidP="00883D51">
      <w:pPr>
        <w:spacing w:after="0" w:line="240" w:lineRule="auto"/>
        <w:jc w:val="both"/>
        <w:rPr>
          <w:rFonts w:ascii="Times New Roman" w:eastAsia="Times New Roman" w:hAnsi="Times New Roman"/>
          <w:sz w:val="24"/>
          <w:szCs w:val="20"/>
          <w:lang w:eastAsia="pl-PL"/>
        </w:rPr>
      </w:pPr>
      <w:r>
        <w:rPr>
          <w:rFonts w:ascii="Times New Roman" w:eastAsia="Times New Roman" w:hAnsi="Times New Roman"/>
          <w:color w:val="000000"/>
          <w:sz w:val="20"/>
          <w:szCs w:val="20"/>
          <w:lang w:eastAsia="pl-PL"/>
        </w:rPr>
        <w:t>Szczegółowe informacje o sprzedaży niezabudowan</w:t>
      </w:r>
      <w:r w:rsidR="005945E9">
        <w:rPr>
          <w:rFonts w:ascii="Times New Roman" w:eastAsia="Times New Roman" w:hAnsi="Times New Roman"/>
          <w:color w:val="000000"/>
          <w:sz w:val="20"/>
          <w:szCs w:val="20"/>
          <w:lang w:eastAsia="pl-PL"/>
        </w:rPr>
        <w:t>ej</w:t>
      </w:r>
      <w:r>
        <w:rPr>
          <w:rFonts w:ascii="Times New Roman" w:eastAsia="Times New Roman" w:hAnsi="Times New Roman"/>
          <w:color w:val="000000"/>
          <w:sz w:val="20"/>
          <w:szCs w:val="20"/>
          <w:lang w:eastAsia="pl-PL"/>
        </w:rPr>
        <w:t xml:space="preserve"> nieruchomości można uzyskać w </w:t>
      </w:r>
      <w:r>
        <w:rPr>
          <w:rFonts w:ascii="Times New Roman" w:eastAsia="Times New Roman" w:hAnsi="Times New Roman"/>
          <w:b/>
          <w:color w:val="000000"/>
          <w:sz w:val="20"/>
          <w:szCs w:val="20"/>
          <w:lang w:eastAsia="pl-PL"/>
        </w:rPr>
        <w:t xml:space="preserve">Urzędzie Gminy Chełmża, ul. Wodna 2, tel. 56  675-60-76 lub 77, wew. 37 </w:t>
      </w:r>
      <w:r>
        <w:rPr>
          <w:rFonts w:ascii="Times New Roman" w:eastAsia="Times New Roman" w:hAnsi="Times New Roman"/>
          <w:b/>
          <w:sz w:val="20"/>
          <w:szCs w:val="20"/>
          <w:lang w:eastAsia="pl-PL"/>
        </w:rPr>
        <w:t xml:space="preserve">lub na stronie internetowej www.gminachelmza.pl </w:t>
      </w:r>
      <w:r>
        <w:rPr>
          <w:rFonts w:ascii="Times New Roman" w:eastAsia="Times New Roman" w:hAnsi="Times New Roman"/>
          <w:sz w:val="20"/>
          <w:szCs w:val="20"/>
          <w:lang w:eastAsia="pl-PL"/>
        </w:rPr>
        <w:t>oraz</w:t>
      </w:r>
      <w:r>
        <w:rPr>
          <w:rFonts w:ascii="Times New Roman" w:eastAsia="Times New Roman" w:hAnsi="Times New Roman"/>
          <w:b/>
          <w:sz w:val="20"/>
          <w:szCs w:val="20"/>
          <w:lang w:eastAsia="pl-PL"/>
        </w:rPr>
        <w:t xml:space="preserve"> www.bip.gminachelmza.pl </w:t>
      </w:r>
      <w:r>
        <w:rPr>
          <w:rFonts w:ascii="Times New Roman" w:eastAsia="Times New Roman" w:hAnsi="Times New Roman"/>
          <w:sz w:val="20"/>
          <w:szCs w:val="20"/>
          <w:lang w:eastAsia="pl-PL"/>
        </w:rPr>
        <w:t>zakładka „oferty inwestycyjne/nieruchomości”.</w:t>
      </w:r>
    </w:p>
    <w:p w14:paraId="25047C40" w14:textId="77777777" w:rsidR="00883D51" w:rsidRDefault="00883D51" w:rsidP="00883D51">
      <w:pPr>
        <w:spacing w:after="0" w:line="240" w:lineRule="auto"/>
        <w:jc w:val="both"/>
        <w:rPr>
          <w:rFonts w:ascii="Times New Roman" w:eastAsia="Times New Roman" w:hAnsi="Times New Roman"/>
          <w:b/>
          <w:color w:val="000000"/>
          <w:sz w:val="20"/>
          <w:szCs w:val="20"/>
          <w:lang w:eastAsia="pl-PL"/>
        </w:rPr>
      </w:pPr>
    </w:p>
    <w:p w14:paraId="381F5EAB" w14:textId="33A985B8" w:rsidR="00883D51" w:rsidRDefault="00883D51" w:rsidP="00883D51">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Chełmża, </w:t>
      </w:r>
      <w:r w:rsidR="005352A9">
        <w:rPr>
          <w:rFonts w:ascii="Times New Roman" w:eastAsia="Times New Roman" w:hAnsi="Times New Roman"/>
          <w:color w:val="000000"/>
          <w:sz w:val="20"/>
          <w:szCs w:val="20"/>
          <w:lang w:eastAsia="pl-PL"/>
        </w:rPr>
        <w:t>10.</w:t>
      </w:r>
      <w:r w:rsidR="005945E9">
        <w:rPr>
          <w:rFonts w:ascii="Times New Roman" w:eastAsia="Times New Roman" w:hAnsi="Times New Roman"/>
          <w:color w:val="000000"/>
          <w:sz w:val="20"/>
          <w:szCs w:val="20"/>
          <w:lang w:eastAsia="pl-PL"/>
        </w:rPr>
        <w:t>11.2015</w:t>
      </w:r>
      <w:r>
        <w:rPr>
          <w:rFonts w:ascii="Times New Roman" w:eastAsia="Times New Roman" w:hAnsi="Times New Roman"/>
          <w:color w:val="000000"/>
          <w:sz w:val="20"/>
          <w:szCs w:val="20"/>
          <w:lang w:eastAsia="pl-PL"/>
        </w:rPr>
        <w:t xml:space="preserve"> r.</w:t>
      </w:r>
    </w:p>
    <w:p w14:paraId="267FA189" w14:textId="77777777" w:rsidR="00883D51" w:rsidRDefault="00883D51" w:rsidP="00883D51">
      <w:pPr>
        <w:spacing w:after="0" w:line="240" w:lineRule="auto"/>
        <w:jc w:val="both"/>
        <w:rPr>
          <w:rFonts w:ascii="Times New Roman" w:eastAsia="Times New Roman" w:hAnsi="Times New Roman"/>
          <w:color w:val="000000"/>
          <w:sz w:val="20"/>
          <w:szCs w:val="20"/>
          <w:lang w:eastAsia="pl-PL"/>
        </w:rPr>
      </w:pPr>
      <w:bookmarkStart w:id="0" w:name="_GoBack"/>
      <w:bookmarkEnd w:id="0"/>
    </w:p>
    <w:p w14:paraId="0964CF54" w14:textId="77777777" w:rsidR="00883D51" w:rsidRDefault="00883D51" w:rsidP="00883D51">
      <w:pPr>
        <w:spacing w:after="0" w:line="240" w:lineRule="auto"/>
        <w:jc w:val="both"/>
        <w:rPr>
          <w:rFonts w:ascii="Times New Roman" w:eastAsia="Times New Roman" w:hAnsi="Times New Roman"/>
          <w:color w:val="000000"/>
          <w:sz w:val="20"/>
          <w:szCs w:val="20"/>
          <w:lang w:eastAsia="pl-PL"/>
        </w:rPr>
      </w:pPr>
    </w:p>
    <w:p w14:paraId="7B7272B9" w14:textId="77777777" w:rsidR="00883D51" w:rsidRDefault="00883D51" w:rsidP="00883D51">
      <w:pPr>
        <w:spacing w:after="0" w:line="240" w:lineRule="auto"/>
        <w:rPr>
          <w:rFonts w:ascii="Times New Roman" w:eastAsia="Times New Roman" w:hAnsi="Times New Roman"/>
          <w:sz w:val="24"/>
          <w:szCs w:val="20"/>
          <w:lang w:eastAsia="pl-PL"/>
        </w:rPr>
      </w:pPr>
      <w:r>
        <w:rPr>
          <w:rFonts w:ascii="Times New Roman" w:eastAsia="Times New Roman" w:hAnsi="Times New Roman"/>
          <w:b/>
          <w:color w:val="000000"/>
          <w:sz w:val="20"/>
          <w:szCs w:val="20"/>
          <w:lang w:eastAsia="pl-PL"/>
        </w:rPr>
        <w:t xml:space="preserve"> </w:t>
      </w:r>
    </w:p>
    <w:p w14:paraId="70A81FA9" w14:textId="77777777" w:rsidR="00883D51" w:rsidRDefault="00883D51" w:rsidP="00883D51">
      <w:pPr>
        <w:spacing w:after="0" w:line="240" w:lineRule="auto"/>
        <w:rPr>
          <w:rFonts w:ascii="Times New Roman" w:eastAsia="Times New Roman" w:hAnsi="Times New Roman"/>
          <w:sz w:val="24"/>
          <w:szCs w:val="20"/>
          <w:lang w:eastAsia="pl-PL"/>
        </w:rPr>
      </w:pPr>
    </w:p>
    <w:p w14:paraId="7CD38B5B" w14:textId="77777777" w:rsidR="00883D51" w:rsidRDefault="00883D51" w:rsidP="00883D51">
      <w:pPr>
        <w:spacing w:line="256" w:lineRule="auto"/>
      </w:pPr>
    </w:p>
    <w:p w14:paraId="5A9610BA" w14:textId="77777777" w:rsidR="00883D51" w:rsidRDefault="00883D51" w:rsidP="00883D51">
      <w:pPr>
        <w:spacing w:after="0" w:line="240" w:lineRule="auto"/>
        <w:jc w:val="both"/>
        <w:rPr>
          <w:rFonts w:ascii="Times New Roman" w:eastAsia="Times New Roman" w:hAnsi="Times New Roman"/>
          <w:color w:val="000000"/>
          <w:sz w:val="20"/>
          <w:szCs w:val="20"/>
          <w:lang w:eastAsia="pl-PL"/>
        </w:rPr>
      </w:pPr>
    </w:p>
    <w:p w14:paraId="4A0C9459" w14:textId="77777777" w:rsidR="008303F2" w:rsidRDefault="008303F2"/>
    <w:sectPr w:rsidR="008303F2" w:rsidSect="00510FDD">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8C10F" w14:textId="77777777" w:rsidR="00D658C6" w:rsidRDefault="00D658C6" w:rsidP="00510FDD">
      <w:pPr>
        <w:spacing w:after="0" w:line="240" w:lineRule="auto"/>
      </w:pPr>
      <w:r>
        <w:separator/>
      </w:r>
    </w:p>
  </w:endnote>
  <w:endnote w:type="continuationSeparator" w:id="0">
    <w:p w14:paraId="263FA8B3" w14:textId="77777777" w:rsidR="00D658C6" w:rsidRDefault="00D658C6" w:rsidP="0051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47AEC" w14:textId="77777777" w:rsidR="00D658C6" w:rsidRDefault="00D658C6" w:rsidP="00510FDD">
      <w:pPr>
        <w:spacing w:after="0" w:line="240" w:lineRule="auto"/>
      </w:pPr>
      <w:r>
        <w:separator/>
      </w:r>
    </w:p>
  </w:footnote>
  <w:footnote w:type="continuationSeparator" w:id="0">
    <w:p w14:paraId="68573568" w14:textId="77777777" w:rsidR="00D658C6" w:rsidRDefault="00D658C6" w:rsidP="00510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415419"/>
      <w:docPartObj>
        <w:docPartGallery w:val="Page Numbers (Top of Page)"/>
        <w:docPartUnique/>
      </w:docPartObj>
    </w:sdtPr>
    <w:sdtEndPr/>
    <w:sdtContent>
      <w:p w14:paraId="373078D2" w14:textId="77777777" w:rsidR="00510FDD" w:rsidRDefault="00510FDD">
        <w:pPr>
          <w:pStyle w:val="Nagwek"/>
          <w:jc w:val="center"/>
        </w:pPr>
        <w:r>
          <w:fldChar w:fldCharType="begin"/>
        </w:r>
        <w:r>
          <w:instrText>PAGE   \* MERGEFORMAT</w:instrText>
        </w:r>
        <w:r>
          <w:fldChar w:fldCharType="separate"/>
        </w:r>
        <w:r w:rsidR="005352A9">
          <w:rPr>
            <w:noProof/>
          </w:rPr>
          <w:t>2</w:t>
        </w:r>
        <w:r>
          <w:fldChar w:fldCharType="end"/>
        </w:r>
      </w:p>
    </w:sdtContent>
  </w:sdt>
  <w:p w14:paraId="5997E4F5" w14:textId="77777777" w:rsidR="00510FDD" w:rsidRDefault="00510FD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51"/>
    <w:rsid w:val="000A689C"/>
    <w:rsid w:val="00167314"/>
    <w:rsid w:val="00267D4E"/>
    <w:rsid w:val="00327D7A"/>
    <w:rsid w:val="00345759"/>
    <w:rsid w:val="00373C22"/>
    <w:rsid w:val="00510FDD"/>
    <w:rsid w:val="005352A9"/>
    <w:rsid w:val="005675EF"/>
    <w:rsid w:val="005945E9"/>
    <w:rsid w:val="006E7777"/>
    <w:rsid w:val="00745A92"/>
    <w:rsid w:val="007E180E"/>
    <w:rsid w:val="00810E8F"/>
    <w:rsid w:val="00822956"/>
    <w:rsid w:val="008303F2"/>
    <w:rsid w:val="00883D51"/>
    <w:rsid w:val="00980324"/>
    <w:rsid w:val="00A15404"/>
    <w:rsid w:val="00D10294"/>
    <w:rsid w:val="00D658C6"/>
    <w:rsid w:val="00EB624E"/>
    <w:rsid w:val="00F24A94"/>
    <w:rsid w:val="00F4472F"/>
    <w:rsid w:val="00F80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AE42"/>
  <w15:docId w15:val="{F358EC60-C73D-42EE-A1CE-B4E22121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3D51"/>
    <w:pPr>
      <w:spacing w:line="252"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0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FDD"/>
    <w:rPr>
      <w:rFonts w:ascii="Calibri" w:eastAsia="Calibri" w:hAnsi="Calibri" w:cs="Times New Roman"/>
    </w:rPr>
  </w:style>
  <w:style w:type="paragraph" w:styleId="Stopka">
    <w:name w:val="footer"/>
    <w:basedOn w:val="Normalny"/>
    <w:link w:val="StopkaZnak"/>
    <w:uiPriority w:val="99"/>
    <w:unhideWhenUsed/>
    <w:rsid w:val="00510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FDD"/>
    <w:rPr>
      <w:rFonts w:ascii="Calibri" w:eastAsia="Calibri" w:hAnsi="Calibri" w:cs="Times New Roman"/>
    </w:rPr>
  </w:style>
  <w:style w:type="character" w:styleId="Odwoaniedokomentarza">
    <w:name w:val="annotation reference"/>
    <w:basedOn w:val="Domylnaczcionkaakapitu"/>
    <w:uiPriority w:val="99"/>
    <w:semiHidden/>
    <w:unhideWhenUsed/>
    <w:rsid w:val="00F80B9B"/>
    <w:rPr>
      <w:sz w:val="16"/>
      <w:szCs w:val="16"/>
    </w:rPr>
  </w:style>
  <w:style w:type="paragraph" w:styleId="Tekstkomentarza">
    <w:name w:val="annotation text"/>
    <w:basedOn w:val="Normalny"/>
    <w:link w:val="TekstkomentarzaZnak"/>
    <w:uiPriority w:val="99"/>
    <w:semiHidden/>
    <w:unhideWhenUsed/>
    <w:rsid w:val="00F80B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0B9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80B9B"/>
    <w:rPr>
      <w:b/>
      <w:bCs/>
    </w:rPr>
  </w:style>
  <w:style w:type="character" w:customStyle="1" w:styleId="TematkomentarzaZnak">
    <w:name w:val="Temat komentarza Znak"/>
    <w:basedOn w:val="TekstkomentarzaZnak"/>
    <w:link w:val="Tematkomentarza"/>
    <w:uiPriority w:val="99"/>
    <w:semiHidden/>
    <w:rsid w:val="00F80B9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80B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0B9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26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4302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Salamończyk</dc:creator>
  <cp:lastModifiedBy>Hanna Salamończyk</cp:lastModifiedBy>
  <cp:revision>4</cp:revision>
  <dcterms:created xsi:type="dcterms:W3CDTF">2015-11-12T06:20:00Z</dcterms:created>
  <dcterms:modified xsi:type="dcterms:W3CDTF">2015-11-12T06:34:00Z</dcterms:modified>
</cp:coreProperties>
</file>