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71A" w:rsidRDefault="008B571A" w:rsidP="008B571A">
      <w:pPr>
        <w:tabs>
          <w:tab w:val="left" w:pos="7230"/>
          <w:tab w:val="left" w:pos="7740"/>
          <w:tab w:val="right" w:pos="9072"/>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8B571A" w:rsidRDefault="008B571A" w:rsidP="008B571A">
      <w:pPr>
        <w:tabs>
          <w:tab w:val="left" w:pos="723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877C5D">
        <w:rPr>
          <w:rFonts w:ascii="Times New Roman" w:eastAsia="Times New Roman" w:hAnsi="Times New Roman"/>
          <w:sz w:val="16"/>
          <w:szCs w:val="16"/>
          <w:lang w:eastAsia="pl-PL"/>
        </w:rPr>
        <w:t>13</w:t>
      </w:r>
      <w:r>
        <w:rPr>
          <w:rFonts w:ascii="Times New Roman" w:eastAsia="Times New Roman" w:hAnsi="Times New Roman"/>
          <w:sz w:val="16"/>
          <w:szCs w:val="16"/>
          <w:lang w:eastAsia="pl-PL"/>
        </w:rPr>
        <w:t>/16</w:t>
      </w:r>
    </w:p>
    <w:p w:rsidR="008B571A" w:rsidRDefault="008B571A" w:rsidP="008B571A">
      <w:pPr>
        <w:tabs>
          <w:tab w:val="left" w:pos="7230"/>
          <w:tab w:val="left" w:pos="756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rsidR="008B571A" w:rsidRDefault="008B571A" w:rsidP="008B571A">
      <w:pPr>
        <w:tabs>
          <w:tab w:val="left" w:pos="7200"/>
          <w:tab w:val="left" w:pos="723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877C5D">
        <w:rPr>
          <w:rFonts w:ascii="Times New Roman" w:eastAsia="Times New Roman" w:hAnsi="Times New Roman"/>
          <w:sz w:val="16"/>
          <w:szCs w:val="16"/>
          <w:lang w:eastAsia="pl-PL"/>
        </w:rPr>
        <w:t>18</w:t>
      </w:r>
      <w:r>
        <w:rPr>
          <w:rFonts w:ascii="Times New Roman" w:eastAsia="Times New Roman" w:hAnsi="Times New Roman"/>
          <w:sz w:val="16"/>
          <w:szCs w:val="16"/>
          <w:lang w:eastAsia="pl-PL"/>
        </w:rPr>
        <w:t xml:space="preserve"> marca 2016 r. </w:t>
      </w:r>
    </w:p>
    <w:p w:rsidR="008B571A" w:rsidRDefault="008B571A" w:rsidP="008B571A">
      <w:pPr>
        <w:tabs>
          <w:tab w:val="left" w:pos="7088"/>
        </w:tabs>
        <w:spacing w:after="0" w:line="240" w:lineRule="auto"/>
        <w:rPr>
          <w:rFonts w:ascii="Times New Roman" w:eastAsia="Times New Roman" w:hAnsi="Times New Roman"/>
          <w:sz w:val="20"/>
          <w:szCs w:val="20"/>
          <w:lang w:eastAsia="pl-PL"/>
        </w:rPr>
      </w:pPr>
    </w:p>
    <w:p w:rsidR="008B571A" w:rsidRDefault="008B571A" w:rsidP="008B571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w:t>
      </w:r>
      <w:r w:rsidRPr="008B571A">
        <w:rPr>
          <w:rFonts w:ascii="Times New Roman" w:eastAsia="Times New Roman" w:hAnsi="Times New Roman"/>
          <w:sz w:val="20"/>
          <w:szCs w:val="20"/>
          <w:lang w:eastAsia="pl-PL"/>
        </w:rPr>
        <w:t>(Dz.U. z 2015 r. poz. 1515 z późn.zm.),</w:t>
      </w:r>
      <w:r>
        <w:rPr>
          <w:rFonts w:ascii="Times New Roman" w:eastAsia="Times New Roman" w:hAnsi="Times New Roman"/>
          <w:sz w:val="20"/>
          <w:szCs w:val="20"/>
          <w:lang w:eastAsia="pl-PL"/>
        </w:rPr>
        <w:t xml:space="preserve"> art. 11 ust. 1, art. 13 ust. 1 i  art. 39 ust. 1 ustawy z dnia 21 sierpnia  1997 r. o gospodarce   nieruchomościami </w:t>
      </w:r>
      <w:r w:rsidRPr="008B571A">
        <w:rPr>
          <w:rFonts w:ascii="Times New Roman" w:eastAsia="Times New Roman" w:hAnsi="Times New Roman"/>
          <w:sz w:val="20"/>
          <w:szCs w:val="20"/>
          <w:lang w:eastAsia="pl-PL"/>
        </w:rPr>
        <w:t>(Dz.U. z 2015 r. poz. 1774 z późn.zm.),</w:t>
      </w:r>
      <w:r>
        <w:rPr>
          <w:rFonts w:ascii="Times New Roman" w:eastAsia="Times New Roman" w:hAnsi="Times New Roman"/>
          <w:sz w:val="20"/>
          <w:szCs w:val="20"/>
          <w:lang w:eastAsia="pl-PL"/>
        </w:rPr>
        <w:t xml:space="preserve"> uchwały Nr IV/28/15 Rady Gminy Chełmża z dnia 27 marca 2015 r. w sprawie sprzedaży nieruchomości we wsi Kończewice, zarządzenia Nr 12/16 Wójta Gminy Chełmża z dnia 16 marca 2016 r. w sprawie obniżenia ceny wywoławczej w II przetargu ustnym nieograniczonym na sprzedaż nieruchomości stanowiącej zasób nieruchomości Gminy Chełmża</w:t>
      </w:r>
    </w:p>
    <w:p w:rsidR="008B571A" w:rsidRDefault="008B571A" w:rsidP="008B571A">
      <w:pPr>
        <w:spacing w:after="0" w:line="240" w:lineRule="auto"/>
        <w:jc w:val="both"/>
        <w:rPr>
          <w:rFonts w:ascii="Times New Roman" w:eastAsia="Times New Roman" w:hAnsi="Times New Roman"/>
          <w:sz w:val="20"/>
          <w:szCs w:val="20"/>
          <w:lang w:eastAsia="pl-PL"/>
        </w:rPr>
      </w:pPr>
    </w:p>
    <w:p w:rsidR="008B571A" w:rsidRDefault="008B571A" w:rsidP="008B571A">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rsidR="008B571A" w:rsidRDefault="008B571A" w:rsidP="008B571A">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II przetarg ustny nieograniczony</w:t>
      </w:r>
    </w:p>
    <w:p w:rsidR="008B571A" w:rsidRDefault="008B571A" w:rsidP="008B571A">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niezabudowanej nieruchomości stanowiącej zasób nieruchomości Gminy Chełmża</w:t>
      </w:r>
    </w:p>
    <w:p w:rsidR="008B571A" w:rsidRDefault="008B571A" w:rsidP="008B571A">
      <w:pPr>
        <w:spacing w:after="0" w:line="240" w:lineRule="auto"/>
        <w:jc w:val="center"/>
        <w:rPr>
          <w:rFonts w:ascii="Times New Roman" w:eastAsia="Times New Roman" w:hAnsi="Times New Roman"/>
          <w:b/>
          <w:sz w:val="18"/>
          <w:szCs w:val="18"/>
          <w:lang w:eastAsia="pl-PL"/>
        </w:rPr>
      </w:pP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719"/>
        <w:gridCol w:w="1271"/>
        <w:gridCol w:w="1800"/>
        <w:gridCol w:w="1260"/>
        <w:gridCol w:w="1260"/>
        <w:gridCol w:w="1080"/>
        <w:gridCol w:w="1980"/>
      </w:tblGrid>
      <w:tr w:rsidR="008B571A" w:rsidTr="008B571A">
        <w:tc>
          <w:tcPr>
            <w:tcW w:w="430" w:type="dxa"/>
            <w:tcBorders>
              <w:top w:val="single" w:sz="4" w:space="0" w:color="auto"/>
              <w:left w:val="single" w:sz="4" w:space="0" w:color="auto"/>
              <w:bottom w:val="single" w:sz="4" w:space="0" w:color="auto"/>
              <w:right w:val="single" w:sz="4" w:space="0" w:color="auto"/>
            </w:tcBorders>
          </w:tcPr>
          <w:p w:rsidR="008B571A" w:rsidRDefault="008B571A">
            <w:pPr>
              <w:spacing w:after="0" w:line="240" w:lineRule="auto"/>
              <w:jc w:val="both"/>
              <w:rPr>
                <w:rFonts w:ascii="Times New Roman" w:eastAsia="Times New Roman" w:hAnsi="Times New Roman"/>
                <w:sz w:val="16"/>
                <w:szCs w:val="16"/>
                <w:lang w:eastAsia="pl-PL"/>
              </w:rPr>
            </w:pPr>
          </w:p>
          <w:p w:rsidR="008B571A" w:rsidRDefault="008B571A">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rsidR="008B571A" w:rsidRDefault="008B571A">
            <w:pPr>
              <w:spacing w:after="0" w:line="240" w:lineRule="auto"/>
              <w:jc w:val="both"/>
              <w:rPr>
                <w:rFonts w:ascii="Times New Roman" w:eastAsia="Times New Roman" w:hAnsi="Times New Roman"/>
                <w:sz w:val="16"/>
                <w:szCs w:val="16"/>
                <w:lang w:eastAsia="pl-PL"/>
              </w:rPr>
            </w:pP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rsidR="008B571A" w:rsidRDefault="008B571A">
            <w:pPr>
              <w:spacing w:after="0" w:line="240" w:lineRule="auto"/>
              <w:jc w:val="center"/>
              <w:rPr>
                <w:rFonts w:ascii="Times New Roman" w:eastAsia="Times New Roman" w:hAnsi="Times New Roman"/>
                <w:sz w:val="16"/>
                <w:szCs w:val="16"/>
                <w:lang w:eastAsia="pl-PL"/>
              </w:rPr>
            </w:pP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tcPr>
          <w:p w:rsidR="008B571A" w:rsidRDefault="008B571A">
            <w:pPr>
              <w:spacing w:after="0" w:line="240" w:lineRule="auto"/>
              <w:jc w:val="both"/>
              <w:rPr>
                <w:rFonts w:ascii="Times New Roman" w:eastAsia="Times New Roman" w:hAnsi="Times New Roman"/>
                <w:sz w:val="16"/>
                <w:szCs w:val="16"/>
                <w:lang w:eastAsia="pl-PL"/>
              </w:rPr>
            </w:pP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tc>
        <w:tc>
          <w:tcPr>
            <w:tcW w:w="1260" w:type="dxa"/>
            <w:tcBorders>
              <w:top w:val="single" w:sz="4" w:space="0" w:color="auto"/>
              <w:left w:val="single" w:sz="4" w:space="0" w:color="auto"/>
              <w:bottom w:val="single" w:sz="4" w:space="0" w:color="auto"/>
              <w:right w:val="single" w:sz="4" w:space="0" w:color="auto"/>
            </w:tcBorders>
            <w:hideMark/>
          </w:tcPr>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II przetargu</w:t>
            </w: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wynosi</w:t>
            </w: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roofErr w:type="spellStart"/>
            <w:r>
              <w:rPr>
                <w:rFonts w:ascii="Times New Roman" w:eastAsia="Times New Roman" w:hAnsi="Times New Roman"/>
                <w:sz w:val="16"/>
                <w:szCs w:val="16"/>
                <w:lang w:eastAsia="pl-PL"/>
              </w:rPr>
              <w:t>wywo-ławczej</w:t>
            </w:r>
            <w:proofErr w:type="spellEnd"/>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8B571A" w:rsidRDefault="008B571A">
            <w:pPr>
              <w:spacing w:after="0" w:line="240" w:lineRule="auto"/>
              <w:jc w:val="center"/>
              <w:rPr>
                <w:rFonts w:ascii="Times New Roman" w:eastAsia="Times New Roman" w:hAnsi="Times New Roman"/>
                <w:sz w:val="16"/>
                <w:szCs w:val="16"/>
                <w:lang w:eastAsia="pl-PL"/>
              </w:rPr>
            </w:pP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II przetargu</w:t>
            </w:r>
          </w:p>
        </w:tc>
      </w:tr>
      <w:tr w:rsidR="008B571A" w:rsidTr="008B571A">
        <w:tc>
          <w:tcPr>
            <w:tcW w:w="430" w:type="dxa"/>
            <w:tcBorders>
              <w:top w:val="single" w:sz="4" w:space="0" w:color="auto"/>
              <w:left w:val="single" w:sz="4" w:space="0" w:color="auto"/>
              <w:bottom w:val="single" w:sz="4" w:space="0" w:color="auto"/>
              <w:right w:val="single" w:sz="4" w:space="0" w:color="auto"/>
            </w:tcBorders>
            <w:hideMark/>
          </w:tcPr>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hideMark/>
          </w:tcPr>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8B571A" w:rsidRDefault="008B571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8B571A" w:rsidTr="008B571A">
        <w:trPr>
          <w:trHeight w:val="1065"/>
        </w:trPr>
        <w:tc>
          <w:tcPr>
            <w:tcW w:w="430" w:type="dxa"/>
            <w:tcBorders>
              <w:top w:val="single" w:sz="4" w:space="0" w:color="auto"/>
              <w:left w:val="single" w:sz="4" w:space="0" w:color="auto"/>
              <w:bottom w:val="single" w:sz="4" w:space="0" w:color="auto"/>
              <w:right w:val="single" w:sz="4" w:space="0" w:color="auto"/>
            </w:tcBorders>
          </w:tcPr>
          <w:p w:rsidR="008B571A" w:rsidRDefault="008B571A">
            <w:pPr>
              <w:spacing w:after="0" w:line="240" w:lineRule="auto"/>
              <w:jc w:val="both"/>
              <w:rPr>
                <w:rFonts w:ascii="Times New Roman" w:eastAsia="Times New Roman" w:hAnsi="Times New Roman"/>
                <w:sz w:val="18"/>
                <w:szCs w:val="20"/>
                <w:lang w:eastAsia="pl-PL"/>
              </w:rPr>
            </w:pPr>
          </w:p>
          <w:p w:rsidR="008B571A" w:rsidRDefault="008B571A">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1.</w:t>
            </w:r>
          </w:p>
        </w:tc>
        <w:tc>
          <w:tcPr>
            <w:tcW w:w="1719" w:type="dxa"/>
            <w:tcBorders>
              <w:top w:val="single" w:sz="4" w:space="0" w:color="auto"/>
              <w:left w:val="single" w:sz="4" w:space="0" w:color="auto"/>
              <w:bottom w:val="single" w:sz="4" w:space="0" w:color="auto"/>
              <w:right w:val="single" w:sz="4" w:space="0" w:color="auto"/>
            </w:tcBorders>
            <w:hideMark/>
          </w:tcPr>
          <w:p w:rsidR="00EF148C" w:rsidRPr="00EF148C" w:rsidRDefault="00EF148C" w:rsidP="00EF148C">
            <w:pPr>
              <w:spacing w:after="0" w:line="240" w:lineRule="auto"/>
              <w:jc w:val="both"/>
              <w:rPr>
                <w:rFonts w:ascii="Times New Roman" w:eastAsia="Times New Roman" w:hAnsi="Times New Roman"/>
                <w:b/>
                <w:sz w:val="20"/>
                <w:szCs w:val="20"/>
                <w:lang w:eastAsia="pl-PL"/>
              </w:rPr>
            </w:pPr>
            <w:r w:rsidRPr="00EF148C">
              <w:rPr>
                <w:rFonts w:ascii="Times New Roman" w:eastAsia="Times New Roman" w:hAnsi="Times New Roman"/>
                <w:b/>
                <w:sz w:val="20"/>
                <w:szCs w:val="20"/>
                <w:lang w:eastAsia="pl-PL"/>
              </w:rPr>
              <w:t>Kończewice</w:t>
            </w:r>
          </w:p>
          <w:p w:rsidR="00EF148C" w:rsidRPr="00EF148C" w:rsidRDefault="00EF148C" w:rsidP="00EF148C">
            <w:pPr>
              <w:spacing w:after="0" w:line="240" w:lineRule="auto"/>
              <w:jc w:val="both"/>
              <w:rPr>
                <w:rFonts w:ascii="Times New Roman" w:eastAsia="Times New Roman" w:hAnsi="Times New Roman"/>
                <w:b/>
                <w:sz w:val="20"/>
                <w:szCs w:val="20"/>
                <w:lang w:eastAsia="pl-PL"/>
              </w:rPr>
            </w:pPr>
            <w:r w:rsidRPr="00EF148C">
              <w:rPr>
                <w:rFonts w:ascii="Times New Roman" w:eastAsia="Times New Roman" w:hAnsi="Times New Roman"/>
                <w:sz w:val="20"/>
                <w:szCs w:val="20"/>
                <w:lang w:eastAsia="pl-PL"/>
              </w:rPr>
              <w:t xml:space="preserve">działka nr </w:t>
            </w:r>
            <w:r w:rsidRPr="00EF148C">
              <w:rPr>
                <w:rFonts w:ascii="Times New Roman" w:eastAsia="Times New Roman" w:hAnsi="Times New Roman"/>
                <w:b/>
                <w:sz w:val="20"/>
                <w:szCs w:val="20"/>
                <w:lang w:eastAsia="pl-PL"/>
              </w:rPr>
              <w:t>92</w:t>
            </w:r>
          </w:p>
          <w:p w:rsidR="00EF148C" w:rsidRPr="00EF148C" w:rsidRDefault="00EF148C" w:rsidP="00EF148C">
            <w:pPr>
              <w:spacing w:after="0" w:line="240" w:lineRule="auto"/>
              <w:jc w:val="both"/>
              <w:rPr>
                <w:rFonts w:ascii="Times New Roman" w:eastAsia="Times New Roman" w:hAnsi="Times New Roman"/>
                <w:sz w:val="20"/>
                <w:szCs w:val="20"/>
                <w:lang w:eastAsia="pl-PL"/>
              </w:rPr>
            </w:pPr>
            <w:r w:rsidRPr="00EF148C">
              <w:rPr>
                <w:rFonts w:ascii="Times New Roman" w:eastAsia="Times New Roman" w:hAnsi="Times New Roman"/>
                <w:sz w:val="20"/>
                <w:szCs w:val="20"/>
                <w:lang w:eastAsia="pl-PL"/>
              </w:rPr>
              <w:t>działka nr</w:t>
            </w:r>
            <w:r w:rsidRPr="00EF148C">
              <w:rPr>
                <w:rFonts w:ascii="Times New Roman" w:eastAsia="Times New Roman" w:hAnsi="Times New Roman"/>
                <w:b/>
                <w:sz w:val="20"/>
                <w:szCs w:val="20"/>
                <w:lang w:eastAsia="pl-PL"/>
              </w:rPr>
              <w:t xml:space="preserve"> 221</w:t>
            </w:r>
          </w:p>
          <w:p w:rsidR="00EF148C" w:rsidRPr="00EF148C" w:rsidRDefault="00EF148C" w:rsidP="00EF148C">
            <w:pPr>
              <w:spacing w:after="0" w:line="240" w:lineRule="auto"/>
              <w:rPr>
                <w:rFonts w:ascii="Times New Roman" w:eastAsia="Times New Roman" w:hAnsi="Times New Roman"/>
                <w:sz w:val="20"/>
                <w:szCs w:val="20"/>
                <w:lang w:eastAsia="pl-PL"/>
              </w:rPr>
            </w:pPr>
            <w:r w:rsidRPr="00EF148C">
              <w:rPr>
                <w:rFonts w:ascii="Times New Roman" w:eastAsia="Times New Roman" w:hAnsi="Times New Roman"/>
                <w:sz w:val="20"/>
                <w:szCs w:val="20"/>
                <w:lang w:eastAsia="pl-PL"/>
              </w:rPr>
              <w:t>niezabudowana</w:t>
            </w:r>
          </w:p>
          <w:p w:rsidR="00EF148C" w:rsidRPr="00EF148C" w:rsidRDefault="00EF148C" w:rsidP="00EF148C">
            <w:pPr>
              <w:spacing w:after="0" w:line="240" w:lineRule="auto"/>
              <w:rPr>
                <w:rFonts w:ascii="Times New Roman" w:eastAsia="Times New Roman" w:hAnsi="Times New Roman"/>
                <w:sz w:val="20"/>
                <w:szCs w:val="20"/>
                <w:lang w:eastAsia="pl-PL"/>
              </w:rPr>
            </w:pPr>
            <w:r w:rsidRPr="00EF148C">
              <w:rPr>
                <w:rFonts w:ascii="Times New Roman" w:eastAsia="Times New Roman" w:hAnsi="Times New Roman"/>
                <w:sz w:val="20"/>
                <w:szCs w:val="20"/>
                <w:lang w:eastAsia="pl-PL"/>
              </w:rPr>
              <w:t>TO1T/00003026/9</w:t>
            </w:r>
          </w:p>
          <w:p w:rsidR="008B571A" w:rsidRDefault="008B571A">
            <w:pPr>
              <w:spacing w:after="0" w:line="240" w:lineRule="auto"/>
              <w:rPr>
                <w:rFonts w:ascii="Times New Roman" w:eastAsia="Times New Roman" w:hAnsi="Times New Roman"/>
                <w:sz w:val="18"/>
                <w:szCs w:val="18"/>
                <w:lang w:eastAsia="pl-PL"/>
              </w:rPr>
            </w:pPr>
          </w:p>
        </w:tc>
        <w:tc>
          <w:tcPr>
            <w:tcW w:w="1271" w:type="dxa"/>
            <w:tcBorders>
              <w:top w:val="single" w:sz="4" w:space="0" w:color="auto"/>
              <w:left w:val="single" w:sz="4" w:space="0" w:color="auto"/>
              <w:bottom w:val="single" w:sz="4" w:space="0" w:color="auto"/>
              <w:right w:val="single" w:sz="4" w:space="0" w:color="auto"/>
            </w:tcBorders>
          </w:tcPr>
          <w:p w:rsidR="008B571A" w:rsidRDefault="008B571A">
            <w:pPr>
              <w:spacing w:after="0" w:line="240" w:lineRule="auto"/>
              <w:jc w:val="both"/>
              <w:rPr>
                <w:rFonts w:ascii="Times New Roman" w:eastAsia="Times New Roman" w:hAnsi="Times New Roman"/>
                <w:sz w:val="18"/>
                <w:szCs w:val="18"/>
                <w:lang w:eastAsia="pl-PL"/>
              </w:rPr>
            </w:pPr>
          </w:p>
          <w:p w:rsidR="00EF148C" w:rsidRPr="00EF148C" w:rsidRDefault="008B571A" w:rsidP="00EF148C">
            <w:pPr>
              <w:spacing w:after="0" w:line="240" w:lineRule="auto"/>
              <w:jc w:val="both"/>
              <w:rPr>
                <w:rFonts w:ascii="Times New Roman" w:eastAsia="Times New Roman" w:hAnsi="Times New Roman"/>
                <w:b/>
                <w:sz w:val="20"/>
                <w:szCs w:val="20"/>
                <w:lang w:val="en-US" w:eastAsia="pl-PL"/>
              </w:rPr>
            </w:pPr>
            <w:r>
              <w:rPr>
                <w:rFonts w:ascii="Times New Roman" w:eastAsia="Times New Roman" w:hAnsi="Times New Roman"/>
                <w:b/>
                <w:sz w:val="20"/>
                <w:szCs w:val="20"/>
                <w:lang w:eastAsia="pl-PL"/>
              </w:rPr>
              <w:t xml:space="preserve"> </w:t>
            </w:r>
            <w:r w:rsidR="00EF148C" w:rsidRPr="00EF148C">
              <w:rPr>
                <w:rFonts w:ascii="Times New Roman" w:eastAsia="Times New Roman" w:hAnsi="Times New Roman"/>
                <w:b/>
                <w:sz w:val="20"/>
                <w:szCs w:val="20"/>
                <w:lang w:eastAsia="pl-PL"/>
              </w:rPr>
              <w:t xml:space="preserve"> </w:t>
            </w:r>
            <w:r w:rsidR="00EF148C" w:rsidRPr="00EF148C">
              <w:rPr>
                <w:rFonts w:ascii="Times New Roman" w:eastAsia="Times New Roman" w:hAnsi="Times New Roman"/>
                <w:b/>
                <w:sz w:val="20"/>
                <w:szCs w:val="20"/>
                <w:lang w:val="en-US" w:eastAsia="pl-PL"/>
              </w:rPr>
              <w:t>2,0075</w:t>
            </w:r>
          </w:p>
          <w:p w:rsidR="00EF148C" w:rsidRPr="00EF148C" w:rsidRDefault="00EF148C" w:rsidP="00EF148C">
            <w:pPr>
              <w:spacing w:after="0" w:line="240" w:lineRule="auto"/>
              <w:jc w:val="both"/>
              <w:rPr>
                <w:rFonts w:ascii="Times New Roman" w:eastAsia="Times New Roman" w:hAnsi="Times New Roman"/>
                <w:sz w:val="18"/>
                <w:szCs w:val="18"/>
                <w:lang w:val="en-US" w:eastAsia="pl-PL"/>
              </w:rPr>
            </w:pPr>
            <w:r w:rsidRPr="00EF148C">
              <w:rPr>
                <w:rFonts w:ascii="Times New Roman" w:eastAsia="Times New Roman" w:hAnsi="Times New Roman"/>
                <w:sz w:val="18"/>
                <w:szCs w:val="18"/>
                <w:lang w:val="en-US" w:eastAsia="pl-PL"/>
              </w:rPr>
              <w:t>RII      1,2405</w:t>
            </w:r>
          </w:p>
          <w:p w:rsidR="00EF148C" w:rsidRPr="00EF148C" w:rsidRDefault="00EF148C" w:rsidP="00EF148C">
            <w:pPr>
              <w:spacing w:after="0" w:line="240" w:lineRule="auto"/>
              <w:jc w:val="both"/>
              <w:rPr>
                <w:rFonts w:ascii="Times New Roman" w:eastAsia="Times New Roman" w:hAnsi="Times New Roman"/>
                <w:sz w:val="18"/>
                <w:szCs w:val="18"/>
                <w:u w:val="single"/>
                <w:lang w:val="en-US" w:eastAsia="pl-PL"/>
              </w:rPr>
            </w:pPr>
            <w:proofErr w:type="spellStart"/>
            <w:r w:rsidRPr="00EF148C">
              <w:rPr>
                <w:rFonts w:ascii="Times New Roman" w:eastAsia="Times New Roman" w:hAnsi="Times New Roman"/>
                <w:sz w:val="18"/>
                <w:szCs w:val="18"/>
                <w:u w:val="single"/>
                <w:lang w:val="en-US" w:eastAsia="pl-PL"/>
              </w:rPr>
              <w:t>RIIIa</w:t>
            </w:r>
            <w:proofErr w:type="spellEnd"/>
            <w:r w:rsidRPr="00EF148C">
              <w:rPr>
                <w:rFonts w:ascii="Times New Roman" w:eastAsia="Times New Roman" w:hAnsi="Times New Roman"/>
                <w:sz w:val="18"/>
                <w:szCs w:val="18"/>
                <w:u w:val="single"/>
                <w:lang w:val="en-US" w:eastAsia="pl-PL"/>
              </w:rPr>
              <w:t xml:space="preserve">   0,6875</w:t>
            </w:r>
          </w:p>
          <w:p w:rsidR="00EF148C" w:rsidRPr="00EF148C" w:rsidRDefault="00EF148C" w:rsidP="00EF148C">
            <w:pPr>
              <w:spacing w:after="0" w:line="240" w:lineRule="auto"/>
              <w:jc w:val="both"/>
              <w:rPr>
                <w:rFonts w:ascii="Times New Roman" w:eastAsia="Times New Roman" w:hAnsi="Times New Roman"/>
                <w:sz w:val="18"/>
                <w:szCs w:val="18"/>
                <w:lang w:val="en-US" w:eastAsia="pl-PL"/>
              </w:rPr>
            </w:pPr>
            <w:r w:rsidRPr="00EF148C">
              <w:rPr>
                <w:rFonts w:ascii="Times New Roman" w:eastAsia="Times New Roman" w:hAnsi="Times New Roman"/>
                <w:sz w:val="18"/>
                <w:szCs w:val="18"/>
                <w:lang w:val="en-US" w:eastAsia="pl-PL"/>
              </w:rPr>
              <w:t xml:space="preserve">            1,9280</w:t>
            </w:r>
          </w:p>
          <w:p w:rsidR="00EF148C" w:rsidRPr="00EF148C" w:rsidRDefault="00EF148C" w:rsidP="00EF148C">
            <w:pPr>
              <w:spacing w:after="0" w:line="240" w:lineRule="auto"/>
              <w:jc w:val="both"/>
              <w:rPr>
                <w:rFonts w:ascii="Times New Roman" w:eastAsia="Times New Roman" w:hAnsi="Times New Roman"/>
                <w:sz w:val="18"/>
                <w:szCs w:val="18"/>
                <w:lang w:val="en-US" w:eastAsia="pl-PL"/>
              </w:rPr>
            </w:pPr>
            <w:r w:rsidRPr="00EF148C">
              <w:rPr>
                <w:rFonts w:ascii="Times New Roman" w:eastAsia="Times New Roman" w:hAnsi="Times New Roman"/>
                <w:sz w:val="18"/>
                <w:szCs w:val="18"/>
                <w:lang w:val="en-US" w:eastAsia="pl-PL"/>
              </w:rPr>
              <w:t xml:space="preserve"> </w:t>
            </w:r>
          </w:p>
          <w:p w:rsidR="00EF148C" w:rsidRPr="00EF148C" w:rsidRDefault="00EF148C" w:rsidP="00EF148C">
            <w:pPr>
              <w:spacing w:after="0" w:line="240" w:lineRule="auto"/>
              <w:jc w:val="both"/>
              <w:rPr>
                <w:rFonts w:ascii="Times New Roman" w:eastAsia="Times New Roman" w:hAnsi="Times New Roman"/>
                <w:sz w:val="18"/>
                <w:szCs w:val="18"/>
                <w:u w:val="single"/>
                <w:lang w:val="en-US" w:eastAsia="pl-PL"/>
              </w:rPr>
            </w:pPr>
            <w:proofErr w:type="spellStart"/>
            <w:r w:rsidRPr="00EF148C">
              <w:rPr>
                <w:rFonts w:ascii="Times New Roman" w:eastAsia="Times New Roman" w:hAnsi="Times New Roman"/>
                <w:sz w:val="18"/>
                <w:szCs w:val="18"/>
                <w:u w:val="single"/>
                <w:lang w:val="en-US" w:eastAsia="pl-PL"/>
              </w:rPr>
              <w:t>RIIIb</w:t>
            </w:r>
            <w:proofErr w:type="spellEnd"/>
            <w:r w:rsidRPr="00EF148C">
              <w:rPr>
                <w:rFonts w:ascii="Times New Roman" w:eastAsia="Times New Roman" w:hAnsi="Times New Roman"/>
                <w:sz w:val="18"/>
                <w:szCs w:val="18"/>
                <w:u w:val="single"/>
                <w:lang w:val="en-US" w:eastAsia="pl-PL"/>
              </w:rPr>
              <w:t xml:space="preserve">    0,0795</w:t>
            </w:r>
          </w:p>
          <w:p w:rsidR="00EF148C" w:rsidRPr="00EF148C" w:rsidRDefault="00EF148C" w:rsidP="00EF148C">
            <w:pPr>
              <w:spacing w:after="0" w:line="240" w:lineRule="auto"/>
              <w:jc w:val="both"/>
              <w:rPr>
                <w:rFonts w:ascii="Times New Roman" w:eastAsia="Times New Roman" w:hAnsi="Times New Roman"/>
                <w:sz w:val="18"/>
                <w:szCs w:val="18"/>
                <w:lang w:val="en-US" w:eastAsia="pl-PL"/>
              </w:rPr>
            </w:pPr>
          </w:p>
          <w:p w:rsidR="00EF148C" w:rsidRPr="00EF148C" w:rsidRDefault="00EF148C" w:rsidP="00EF148C">
            <w:pPr>
              <w:spacing w:after="0" w:line="240" w:lineRule="auto"/>
              <w:jc w:val="both"/>
              <w:rPr>
                <w:rFonts w:ascii="Times New Roman" w:eastAsia="Times New Roman" w:hAnsi="Times New Roman"/>
                <w:sz w:val="18"/>
                <w:szCs w:val="18"/>
                <w:lang w:val="en-US" w:eastAsia="pl-PL"/>
              </w:rPr>
            </w:pPr>
          </w:p>
          <w:p w:rsidR="008B571A" w:rsidRDefault="008B571A">
            <w:pPr>
              <w:spacing w:after="0" w:line="240" w:lineRule="auto"/>
              <w:jc w:val="both"/>
              <w:rPr>
                <w:rFonts w:ascii="Times New Roman" w:eastAsia="Times New Roman" w:hAnsi="Times New Roman"/>
                <w:sz w:val="18"/>
                <w:szCs w:val="20"/>
                <w:u w:val="single"/>
                <w:lang w:val="en-US" w:eastAsia="pl-PL"/>
              </w:rPr>
            </w:pPr>
          </w:p>
          <w:p w:rsidR="008B571A" w:rsidRDefault="008B571A">
            <w:pPr>
              <w:spacing w:after="0" w:line="240" w:lineRule="auto"/>
              <w:rPr>
                <w:rFonts w:ascii="Times New Roman" w:eastAsia="Times New Roman" w:hAnsi="Times New Roman"/>
                <w:sz w:val="18"/>
                <w:szCs w:val="20"/>
                <w:u w:val="single"/>
                <w:lang w:val="en-US" w:eastAsia="pl-PL"/>
              </w:rPr>
            </w:pPr>
          </w:p>
        </w:tc>
        <w:tc>
          <w:tcPr>
            <w:tcW w:w="1800" w:type="dxa"/>
            <w:tcBorders>
              <w:top w:val="single" w:sz="4" w:space="0" w:color="auto"/>
              <w:left w:val="single" w:sz="4" w:space="0" w:color="auto"/>
              <w:bottom w:val="single" w:sz="4" w:space="0" w:color="auto"/>
              <w:right w:val="single" w:sz="4" w:space="0" w:color="auto"/>
            </w:tcBorders>
            <w:hideMark/>
          </w:tcPr>
          <w:p w:rsidR="008B571A" w:rsidRDefault="00EF148C">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Nieruchomość nie jest objęta miejscowym planem zagospodarowania przestrzennego ani nie wydano decyzji o warunkach zabudowy, w Studium uwarunkowań i kierunków zagospodarowania przestrzennego Gminy Chełmża przeznaczona jest pod zabudowę mieszkaniowo-usługową.*</w:t>
            </w:r>
          </w:p>
        </w:tc>
        <w:tc>
          <w:tcPr>
            <w:tcW w:w="1260" w:type="dxa"/>
            <w:tcBorders>
              <w:top w:val="single" w:sz="4" w:space="0" w:color="auto"/>
              <w:left w:val="single" w:sz="4" w:space="0" w:color="auto"/>
              <w:bottom w:val="single" w:sz="4" w:space="0" w:color="auto"/>
              <w:right w:val="single" w:sz="4" w:space="0" w:color="auto"/>
            </w:tcBorders>
          </w:tcPr>
          <w:p w:rsidR="008B571A" w:rsidRDefault="008B571A">
            <w:pPr>
              <w:spacing w:after="0" w:line="240" w:lineRule="auto"/>
              <w:jc w:val="both"/>
              <w:rPr>
                <w:rFonts w:ascii="Times New Roman" w:eastAsia="Times New Roman" w:hAnsi="Times New Roman"/>
                <w:b/>
                <w:sz w:val="20"/>
                <w:szCs w:val="20"/>
                <w:lang w:eastAsia="pl-PL"/>
              </w:rPr>
            </w:pPr>
          </w:p>
          <w:p w:rsidR="008B571A" w:rsidRDefault="00EF148C">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140 000,00</w:t>
            </w:r>
          </w:p>
        </w:tc>
        <w:tc>
          <w:tcPr>
            <w:tcW w:w="1260" w:type="dxa"/>
            <w:tcBorders>
              <w:top w:val="single" w:sz="4" w:space="0" w:color="auto"/>
              <w:left w:val="single" w:sz="4" w:space="0" w:color="auto"/>
              <w:bottom w:val="single" w:sz="4" w:space="0" w:color="auto"/>
              <w:right w:val="single" w:sz="4" w:space="0" w:color="auto"/>
            </w:tcBorders>
          </w:tcPr>
          <w:p w:rsidR="008B571A" w:rsidRDefault="008B571A">
            <w:pPr>
              <w:spacing w:after="0" w:line="240" w:lineRule="auto"/>
              <w:jc w:val="both"/>
              <w:rPr>
                <w:rFonts w:ascii="Times New Roman" w:eastAsia="Times New Roman" w:hAnsi="Times New Roman"/>
                <w:b/>
                <w:i/>
                <w:sz w:val="20"/>
                <w:szCs w:val="20"/>
                <w:lang w:eastAsia="pl-PL"/>
              </w:rPr>
            </w:pPr>
          </w:p>
          <w:p w:rsidR="008B571A" w:rsidRDefault="00EF148C">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14 000,00</w:t>
            </w:r>
          </w:p>
          <w:p w:rsidR="008B571A" w:rsidRDefault="008B571A">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rsidR="008B571A" w:rsidRDefault="008B571A" w:rsidP="004F3C92">
            <w:pPr>
              <w:spacing w:after="0" w:line="240" w:lineRule="auto"/>
              <w:jc w:val="both"/>
              <w:rPr>
                <w:rFonts w:ascii="Times New Roman" w:eastAsia="Times New Roman" w:hAnsi="Times New Roman"/>
                <w:i/>
                <w:sz w:val="16"/>
                <w:szCs w:val="16"/>
                <w:lang w:eastAsia="pl-PL"/>
              </w:rPr>
            </w:pPr>
            <w:r>
              <w:rPr>
                <w:rFonts w:ascii="Times New Roman" w:eastAsia="Times New Roman" w:hAnsi="Times New Roman"/>
                <w:sz w:val="16"/>
                <w:szCs w:val="16"/>
                <w:lang w:eastAsia="pl-PL"/>
              </w:rPr>
              <w:t xml:space="preserve">do </w:t>
            </w:r>
            <w:r w:rsidR="004F3C92">
              <w:rPr>
                <w:rFonts w:ascii="Times New Roman" w:eastAsia="Times New Roman" w:hAnsi="Times New Roman"/>
                <w:sz w:val="16"/>
                <w:szCs w:val="16"/>
                <w:lang w:eastAsia="pl-PL"/>
              </w:rPr>
              <w:t>15.</w:t>
            </w:r>
            <w:r w:rsidR="00EF148C">
              <w:rPr>
                <w:rFonts w:ascii="Times New Roman" w:eastAsia="Times New Roman" w:hAnsi="Times New Roman"/>
                <w:sz w:val="16"/>
                <w:szCs w:val="16"/>
                <w:lang w:eastAsia="pl-PL"/>
              </w:rPr>
              <w:t>04.2016</w:t>
            </w:r>
            <w:r>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8B571A" w:rsidRDefault="008B571A">
            <w:pPr>
              <w:spacing w:after="0" w:line="240" w:lineRule="auto"/>
              <w:jc w:val="both"/>
              <w:rPr>
                <w:rFonts w:ascii="Times New Roman" w:eastAsia="Times New Roman" w:hAnsi="Times New Roman"/>
                <w:b/>
                <w:i/>
                <w:sz w:val="20"/>
                <w:szCs w:val="20"/>
                <w:lang w:eastAsia="pl-PL"/>
              </w:rPr>
            </w:pPr>
          </w:p>
          <w:p w:rsidR="008B571A" w:rsidRDefault="00EF148C">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1 400,00</w:t>
            </w:r>
          </w:p>
        </w:tc>
        <w:tc>
          <w:tcPr>
            <w:tcW w:w="1980" w:type="dxa"/>
            <w:tcBorders>
              <w:top w:val="single" w:sz="4" w:space="0" w:color="auto"/>
              <w:left w:val="single" w:sz="4" w:space="0" w:color="auto"/>
              <w:bottom w:val="single" w:sz="4" w:space="0" w:color="auto"/>
              <w:right w:val="single" w:sz="4" w:space="0" w:color="auto"/>
            </w:tcBorders>
          </w:tcPr>
          <w:p w:rsidR="008B571A" w:rsidRDefault="008B571A">
            <w:pPr>
              <w:spacing w:after="0" w:line="240" w:lineRule="auto"/>
              <w:jc w:val="center"/>
              <w:rPr>
                <w:rFonts w:ascii="Times New Roman" w:eastAsia="Times New Roman" w:hAnsi="Times New Roman"/>
                <w:b/>
                <w:i/>
                <w:sz w:val="18"/>
                <w:szCs w:val="20"/>
                <w:lang w:eastAsia="pl-PL"/>
              </w:rPr>
            </w:pPr>
          </w:p>
          <w:p w:rsidR="008B571A" w:rsidRDefault="00EF148C">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22 kwietnia 2016</w:t>
            </w:r>
            <w:r w:rsidR="008B571A">
              <w:rPr>
                <w:rFonts w:ascii="Times New Roman" w:eastAsia="Times New Roman" w:hAnsi="Times New Roman"/>
                <w:b/>
                <w:sz w:val="18"/>
                <w:szCs w:val="20"/>
                <w:lang w:eastAsia="pl-PL"/>
              </w:rPr>
              <w:t xml:space="preserve"> r.</w:t>
            </w:r>
          </w:p>
          <w:p w:rsidR="008B571A" w:rsidRDefault="008B571A">
            <w:pPr>
              <w:spacing w:after="0" w:line="240" w:lineRule="auto"/>
              <w:jc w:val="center"/>
              <w:rPr>
                <w:rFonts w:ascii="Times New Roman" w:eastAsia="Times New Roman" w:hAnsi="Times New Roman"/>
                <w:b/>
                <w:sz w:val="18"/>
                <w:szCs w:val="18"/>
                <w:vertAlign w:val="superscript"/>
                <w:lang w:eastAsia="pl-PL"/>
              </w:rPr>
            </w:pPr>
            <w:r>
              <w:rPr>
                <w:rFonts w:ascii="Times New Roman" w:eastAsia="Times New Roman" w:hAnsi="Times New Roman"/>
                <w:b/>
                <w:sz w:val="18"/>
                <w:szCs w:val="20"/>
                <w:lang w:eastAsia="pl-PL"/>
              </w:rPr>
              <w:t>o godz</w:t>
            </w:r>
            <w:r>
              <w:rPr>
                <w:rFonts w:ascii="Times New Roman" w:eastAsia="Times New Roman" w:hAnsi="Times New Roman"/>
                <w:b/>
                <w:sz w:val="18"/>
                <w:szCs w:val="18"/>
                <w:lang w:eastAsia="pl-PL"/>
              </w:rPr>
              <w:t xml:space="preserve">. </w:t>
            </w:r>
            <w:r w:rsidR="00EF148C">
              <w:rPr>
                <w:rFonts w:ascii="Times New Roman" w:eastAsia="Times New Roman" w:hAnsi="Times New Roman"/>
                <w:b/>
                <w:sz w:val="18"/>
                <w:szCs w:val="18"/>
                <w:lang w:eastAsia="pl-PL"/>
              </w:rPr>
              <w:t>9</w:t>
            </w:r>
            <w:r>
              <w:rPr>
                <w:rFonts w:ascii="Times New Roman" w:eastAsia="Times New Roman" w:hAnsi="Times New Roman"/>
                <w:b/>
                <w:sz w:val="18"/>
                <w:szCs w:val="18"/>
                <w:lang w:eastAsia="pl-PL"/>
              </w:rPr>
              <w:t xml:space="preserve"> </w:t>
            </w:r>
            <w:r>
              <w:rPr>
                <w:rFonts w:ascii="Times New Roman" w:eastAsia="Times New Roman" w:hAnsi="Times New Roman"/>
                <w:b/>
                <w:sz w:val="18"/>
                <w:szCs w:val="18"/>
                <w:vertAlign w:val="superscript"/>
                <w:lang w:eastAsia="pl-PL"/>
              </w:rPr>
              <w:t>00</w:t>
            </w:r>
          </w:p>
          <w:p w:rsidR="008B571A" w:rsidRDefault="008B571A">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rsidR="008B571A" w:rsidRDefault="008B571A">
            <w:pPr>
              <w:spacing w:after="0" w:line="240" w:lineRule="auto"/>
              <w:jc w:val="center"/>
              <w:rPr>
                <w:rFonts w:ascii="Times New Roman" w:eastAsia="Times New Roman" w:hAnsi="Times New Roman"/>
                <w:b/>
                <w:i/>
                <w:sz w:val="18"/>
                <w:szCs w:val="20"/>
                <w:lang w:eastAsia="pl-PL"/>
              </w:rPr>
            </w:pPr>
            <w:r>
              <w:rPr>
                <w:rFonts w:ascii="Times New Roman" w:eastAsia="Times New Roman" w:hAnsi="Times New Roman"/>
                <w:b/>
                <w:sz w:val="18"/>
                <w:szCs w:val="20"/>
                <w:lang w:eastAsia="pl-PL"/>
              </w:rPr>
              <w:t>ul. Wodna 2, pok. Nr 4</w:t>
            </w:r>
          </w:p>
        </w:tc>
      </w:tr>
    </w:tbl>
    <w:p w:rsidR="008B571A" w:rsidRDefault="008B571A" w:rsidP="008B571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Studium uwarunkowań i kierunków zagospodarowania przestrzennego Gminy Chełmża uchwalone zostało uchwałą Nr XLVI/308/09 Rady Gminy Chełmża z dnia 30 października 2009 r.</w:t>
      </w:r>
    </w:p>
    <w:p w:rsidR="008B571A" w:rsidRDefault="008B571A" w:rsidP="008B571A">
      <w:pPr>
        <w:spacing w:after="0" w:line="240" w:lineRule="auto"/>
        <w:jc w:val="both"/>
        <w:rPr>
          <w:rFonts w:ascii="Times New Roman" w:eastAsia="Times New Roman" w:hAnsi="Times New Roman"/>
          <w:sz w:val="20"/>
          <w:szCs w:val="20"/>
          <w:lang w:eastAsia="pl-PL"/>
        </w:rPr>
      </w:pPr>
    </w:p>
    <w:p w:rsidR="008B571A" w:rsidRDefault="008B571A" w:rsidP="008B571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W II przetargu ustalone zostało </w:t>
      </w:r>
      <w:r>
        <w:rPr>
          <w:rFonts w:ascii="Times New Roman" w:eastAsia="Times New Roman" w:hAnsi="Times New Roman"/>
          <w:b/>
          <w:sz w:val="20"/>
          <w:szCs w:val="20"/>
          <w:lang w:eastAsia="pl-PL"/>
        </w:rPr>
        <w:t>wadium w wysokości 10% ceny wywoławczej,</w:t>
      </w:r>
      <w:r>
        <w:rPr>
          <w:rFonts w:ascii="Times New Roman" w:eastAsia="Times New Roman" w:hAnsi="Times New Roman"/>
          <w:sz w:val="20"/>
          <w:szCs w:val="20"/>
          <w:lang w:eastAsia="pl-PL"/>
        </w:rPr>
        <w:t xml:space="preserve"> które należy wpłacić w kasie Urzędu Gminy Chełmża, ul. Wodna 2 lub </w:t>
      </w:r>
      <w:r>
        <w:rPr>
          <w:rFonts w:ascii="Times New Roman" w:eastAsia="Times New Roman" w:hAnsi="Times New Roman"/>
          <w:b/>
          <w:sz w:val="20"/>
          <w:szCs w:val="20"/>
          <w:lang w:eastAsia="pl-PL"/>
        </w:rPr>
        <w:t>na konto Gminy Chełmża -PKO Chełmża Nr 26  1020  5011  0000  9002  0016  3857</w:t>
      </w:r>
      <w:r>
        <w:rPr>
          <w:rFonts w:ascii="Times New Roman" w:eastAsia="Times New Roman" w:hAnsi="Times New Roman"/>
          <w:sz w:val="20"/>
          <w:szCs w:val="20"/>
          <w:lang w:eastAsia="pl-PL"/>
        </w:rPr>
        <w:t xml:space="preserve"> (za datę wpłaty uznaje się datę wpływu wadium na konto Gminy Chełmża).</w:t>
      </w:r>
    </w:p>
    <w:p w:rsidR="008B571A" w:rsidRDefault="008B571A" w:rsidP="008B571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Wadium należy wnieść w pieniądzu.</w:t>
      </w:r>
    </w:p>
    <w:p w:rsidR="008B571A" w:rsidRDefault="008B571A" w:rsidP="008B571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rsidR="008B571A" w:rsidRDefault="008B571A" w:rsidP="008B571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Nieruchomość nie została sprzedana w I przetargu przeprowadzonym w dniu </w:t>
      </w:r>
      <w:r w:rsidR="004F3C92">
        <w:rPr>
          <w:rFonts w:ascii="Times New Roman" w:eastAsia="Times New Roman" w:hAnsi="Times New Roman"/>
          <w:sz w:val="20"/>
          <w:szCs w:val="20"/>
          <w:lang w:eastAsia="pl-PL"/>
        </w:rPr>
        <w:t>16 października 2015</w:t>
      </w:r>
      <w:r>
        <w:rPr>
          <w:rFonts w:ascii="Times New Roman" w:eastAsia="Times New Roman" w:hAnsi="Times New Roman"/>
          <w:sz w:val="20"/>
          <w:szCs w:val="20"/>
          <w:lang w:eastAsia="pl-PL"/>
        </w:rPr>
        <w:t xml:space="preserve"> r.</w:t>
      </w:r>
    </w:p>
    <w:p w:rsidR="008B571A" w:rsidRDefault="008B571A" w:rsidP="008B571A">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Nieruchomość objęta II przetargiem wolna jest od jakichkolwiek obciążeń. Sprzedaż następuje na podstawie  ustawy z dnia 21 sierpnia 1997 r. o gospodarce nieruchomościami.</w:t>
      </w:r>
    </w:p>
    <w:p w:rsidR="008B571A" w:rsidRDefault="008B571A" w:rsidP="008B571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Nabywca nieruchomości zwraca koszty przygotowania nieruchomości do sprzedaży (koszt </w:t>
      </w:r>
      <w:r w:rsidR="004F3C92">
        <w:rPr>
          <w:rFonts w:ascii="Times New Roman" w:eastAsia="Times New Roman" w:hAnsi="Times New Roman"/>
          <w:sz w:val="20"/>
          <w:szCs w:val="20"/>
          <w:lang w:eastAsia="pl-PL"/>
        </w:rPr>
        <w:t>wznowienia granic</w:t>
      </w:r>
      <w:r>
        <w:rPr>
          <w:rFonts w:ascii="Times New Roman" w:eastAsia="Times New Roman" w:hAnsi="Times New Roman"/>
          <w:sz w:val="20"/>
          <w:szCs w:val="20"/>
          <w:lang w:eastAsia="pl-PL"/>
        </w:rPr>
        <w:t xml:space="preserve">, sporządzenia operatu szacunkowego, ogłoszenia w prasie, dokumentów </w:t>
      </w:r>
      <w:proofErr w:type="spellStart"/>
      <w:r>
        <w:rPr>
          <w:rFonts w:ascii="Times New Roman" w:eastAsia="Times New Roman" w:hAnsi="Times New Roman"/>
          <w:sz w:val="20"/>
          <w:szCs w:val="20"/>
          <w:lang w:eastAsia="pl-PL"/>
        </w:rPr>
        <w:t>przewłaszczeniowych</w:t>
      </w:r>
      <w:proofErr w:type="spellEnd"/>
      <w:r>
        <w:rPr>
          <w:rFonts w:ascii="Times New Roman" w:eastAsia="Times New Roman" w:hAnsi="Times New Roman"/>
          <w:sz w:val="20"/>
          <w:szCs w:val="20"/>
          <w:lang w:eastAsia="pl-PL"/>
        </w:rPr>
        <w:t xml:space="preserve">). Ponadto kupujący ponosi koszty zawarcia aktu notarialnego oraz wpisu własności do księgi wieczystej. </w:t>
      </w:r>
    </w:p>
    <w:p w:rsidR="008B571A" w:rsidRDefault="008B571A" w:rsidP="008B571A">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Postępowanie przetargowe jest ważne bez względu na liczbę uczestników, jeżeli chociaż jeden uczestnik zaoferował co najmniej jedno postąpienie powyżej ceny wywoławczej.  </w:t>
      </w:r>
    </w:p>
    <w:p w:rsidR="008B571A" w:rsidRDefault="008B571A" w:rsidP="008B571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color w:val="000000"/>
          <w:sz w:val="20"/>
          <w:szCs w:val="20"/>
          <w:lang w:eastAsia="pl-PL"/>
        </w:rPr>
        <w:t>W II przetargu mogą wziąć udział osoby fizyczne  i prawne, jeżeli w terminie wpłacą wadium</w:t>
      </w:r>
      <w:r>
        <w:rPr>
          <w:rFonts w:ascii="Times New Roman" w:eastAsia="Times New Roman" w:hAnsi="Times New Roman"/>
          <w:sz w:val="20"/>
          <w:szCs w:val="20"/>
          <w:lang w:eastAsia="pl-PL"/>
        </w:rPr>
        <w:t xml:space="preserve">. </w:t>
      </w:r>
    </w:p>
    <w:p w:rsidR="008B571A" w:rsidRDefault="008B571A" w:rsidP="008B571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przypadku jeżeli uczestnikiem przetargu jest jeden ze współmałżonków wymagane jest złożenie komisji przeprowadzającej przetarg przed przystąpieniem do licytacji pisemnego pełnomocnictwa udzielonego przez drugiego współmałżonka upoważniającego do licytacji ceny nabycia nieruchomości lub złożenie przez biorącego udział w licytacji współmałżonka oświadczenia, że nieruchomość będzie nabywana z jego majątku odrębnego. </w:t>
      </w:r>
    </w:p>
    <w:p w:rsidR="008B571A" w:rsidRDefault="008B571A" w:rsidP="008B571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Jeżeli uczestnik licytacji jest reprezentowany przez pełnomocnika wymagane jest przedłożenie przez niego notarialnego pełnomocnictwa do licytacji nabycia oznaczonej w pełnomocnictwie nieruchomości. </w:t>
      </w:r>
    </w:p>
    <w:p w:rsidR="008B571A" w:rsidRDefault="008B571A" w:rsidP="008B571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 xml:space="preserve">Nabycie nieruchomości przez cudzoziemca wymaga zezwolenia. Zezwolenie wydawane jest przez Ministra  Spraw Wewnętrznych i Administracji na podstawie przepisów ustawy z 24 marca 1920 r. o nabywaniu  nieruchomości przez cudzoziemców. </w:t>
      </w:r>
    </w:p>
    <w:p w:rsidR="008B571A" w:rsidRDefault="008B571A" w:rsidP="008B571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color w:val="000000"/>
          <w:sz w:val="20"/>
          <w:szCs w:val="20"/>
          <w:lang w:eastAsia="pl-PL"/>
        </w:rPr>
        <w:t>Od zdeponowanego wadium wpłaconego w gotówce nie nalicza się odsetek. Wadium wpłacone przez uczestnika II przetargu, który II przetarg wygrał zalicza się na poczet ceny nabycia nieruchomości, natomiast pozostałym uczestnikom zwraca się po zamknięciu II przetargu nie później niż przed upływem 3 dni od dnia zamknięcia II przetargu.</w:t>
      </w:r>
      <w:r>
        <w:rPr>
          <w:rFonts w:ascii="Times New Roman" w:eastAsia="Times New Roman" w:hAnsi="Times New Roman"/>
          <w:sz w:val="20"/>
          <w:szCs w:val="20"/>
          <w:lang w:eastAsia="pl-PL"/>
        </w:rPr>
        <w:t xml:space="preserve"> </w:t>
      </w:r>
    </w:p>
    <w:p w:rsidR="008B571A" w:rsidRDefault="008B571A" w:rsidP="008B571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osoba ustalona jako nabywca nieruchomości nie przystąpi bez usprawiedliwienia do zawarcia umowy w wyznaczonym miejscu i terminie Wójt Gminy Chełmża może odstąpić od zawarcia umowy, a wpłacone wadium nie podlega zwrotowi.</w:t>
      </w:r>
    </w:p>
    <w:p w:rsidR="008B571A" w:rsidRDefault="008B571A" w:rsidP="008B571A">
      <w:pPr>
        <w:spacing w:after="0" w:line="240" w:lineRule="auto"/>
        <w:jc w:val="both"/>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Zastrzega się prawo unieważnienia przetargu bez podania przyczyny.</w:t>
      </w:r>
    </w:p>
    <w:p w:rsidR="008B571A" w:rsidRDefault="008B571A" w:rsidP="008B571A">
      <w:pPr>
        <w:spacing w:after="0" w:line="240" w:lineRule="auto"/>
        <w:jc w:val="both"/>
        <w:rPr>
          <w:rFonts w:ascii="Times New Roman" w:eastAsia="Times New Roman" w:hAnsi="Times New Roman"/>
          <w:sz w:val="24"/>
          <w:szCs w:val="20"/>
          <w:lang w:eastAsia="pl-PL"/>
        </w:rPr>
      </w:pPr>
      <w:r>
        <w:rPr>
          <w:rFonts w:ascii="Times New Roman" w:eastAsia="Times New Roman" w:hAnsi="Times New Roman"/>
          <w:color w:val="000000"/>
          <w:sz w:val="20"/>
          <w:szCs w:val="20"/>
          <w:lang w:eastAsia="pl-PL"/>
        </w:rPr>
        <w:t xml:space="preserve">Szczegółowe informacje o sprzedaży niezabudowanej nieruchomości można uzyskać w </w:t>
      </w:r>
      <w:r>
        <w:rPr>
          <w:rFonts w:ascii="Times New Roman" w:eastAsia="Times New Roman" w:hAnsi="Times New Roman"/>
          <w:b/>
          <w:color w:val="000000"/>
          <w:sz w:val="20"/>
          <w:szCs w:val="20"/>
          <w:lang w:eastAsia="pl-PL"/>
        </w:rPr>
        <w:t xml:space="preserve">Urzędzie Gminy Chełmża, ul. Wodna 2, tel. 56  675-60-76 lub 77, wew. 37 </w:t>
      </w:r>
      <w:r>
        <w:rPr>
          <w:rFonts w:ascii="Times New Roman" w:eastAsia="Times New Roman" w:hAnsi="Times New Roman"/>
          <w:b/>
          <w:sz w:val="20"/>
          <w:szCs w:val="20"/>
          <w:lang w:eastAsia="pl-PL"/>
        </w:rPr>
        <w:t xml:space="preserve">lub na stronie internetowej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zakładka „oferty inwestycyjne/nieruchomości”.</w:t>
      </w:r>
    </w:p>
    <w:p w:rsidR="008B571A" w:rsidRDefault="008B571A" w:rsidP="008B571A">
      <w:pPr>
        <w:spacing w:after="0" w:line="240" w:lineRule="auto"/>
        <w:jc w:val="both"/>
        <w:rPr>
          <w:rFonts w:ascii="Times New Roman" w:eastAsia="Times New Roman" w:hAnsi="Times New Roman"/>
          <w:b/>
          <w:color w:val="000000"/>
          <w:sz w:val="20"/>
          <w:szCs w:val="20"/>
          <w:lang w:eastAsia="pl-PL"/>
        </w:rPr>
      </w:pPr>
    </w:p>
    <w:p w:rsidR="008B571A" w:rsidRDefault="008B571A" w:rsidP="008B571A">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Chełmża, </w:t>
      </w:r>
      <w:r w:rsidR="00877C5D">
        <w:rPr>
          <w:rFonts w:ascii="Times New Roman" w:eastAsia="Times New Roman" w:hAnsi="Times New Roman"/>
          <w:color w:val="000000"/>
          <w:sz w:val="20"/>
          <w:szCs w:val="20"/>
          <w:lang w:eastAsia="pl-PL"/>
        </w:rPr>
        <w:t>18.</w:t>
      </w:r>
      <w:r w:rsidR="004F3C92">
        <w:rPr>
          <w:rFonts w:ascii="Times New Roman" w:eastAsia="Times New Roman" w:hAnsi="Times New Roman"/>
          <w:color w:val="000000"/>
          <w:sz w:val="20"/>
          <w:szCs w:val="20"/>
          <w:lang w:eastAsia="pl-PL"/>
        </w:rPr>
        <w:t>03.2016</w:t>
      </w:r>
      <w:r>
        <w:rPr>
          <w:rFonts w:ascii="Times New Roman" w:eastAsia="Times New Roman" w:hAnsi="Times New Roman"/>
          <w:color w:val="000000"/>
          <w:sz w:val="20"/>
          <w:szCs w:val="20"/>
          <w:lang w:eastAsia="pl-PL"/>
        </w:rPr>
        <w:t xml:space="preserve"> r.</w:t>
      </w:r>
    </w:p>
    <w:p w:rsidR="008B571A" w:rsidRDefault="008B571A" w:rsidP="008B571A">
      <w:pPr>
        <w:spacing w:after="0" w:line="240" w:lineRule="auto"/>
        <w:jc w:val="both"/>
        <w:rPr>
          <w:rFonts w:ascii="Times New Roman" w:eastAsia="Times New Roman" w:hAnsi="Times New Roman"/>
          <w:color w:val="000000"/>
          <w:sz w:val="20"/>
          <w:szCs w:val="20"/>
          <w:lang w:eastAsia="pl-PL"/>
        </w:rPr>
      </w:pPr>
      <w:bookmarkStart w:id="0" w:name="_GoBack"/>
      <w:bookmarkEnd w:id="0"/>
    </w:p>
    <w:p w:rsidR="008B571A" w:rsidRDefault="008B571A" w:rsidP="008B571A">
      <w:pPr>
        <w:spacing w:after="0" w:line="240" w:lineRule="auto"/>
        <w:jc w:val="both"/>
        <w:rPr>
          <w:rFonts w:ascii="Times New Roman" w:eastAsia="Times New Roman" w:hAnsi="Times New Roman"/>
          <w:color w:val="000000"/>
          <w:sz w:val="20"/>
          <w:szCs w:val="20"/>
          <w:lang w:eastAsia="pl-PL"/>
        </w:rPr>
      </w:pPr>
    </w:p>
    <w:p w:rsidR="008B571A" w:rsidRDefault="008B571A" w:rsidP="008B571A">
      <w:pPr>
        <w:spacing w:after="0" w:line="240" w:lineRule="auto"/>
        <w:rPr>
          <w:rFonts w:ascii="Times New Roman" w:eastAsia="Times New Roman" w:hAnsi="Times New Roman"/>
          <w:sz w:val="24"/>
          <w:szCs w:val="20"/>
          <w:lang w:eastAsia="pl-PL"/>
        </w:rPr>
      </w:pPr>
      <w:r>
        <w:rPr>
          <w:rFonts w:ascii="Times New Roman" w:eastAsia="Times New Roman" w:hAnsi="Times New Roman"/>
          <w:b/>
          <w:color w:val="000000"/>
          <w:sz w:val="20"/>
          <w:szCs w:val="20"/>
          <w:lang w:eastAsia="pl-PL"/>
        </w:rPr>
        <w:t xml:space="preserve"> </w:t>
      </w:r>
    </w:p>
    <w:p w:rsidR="008B571A" w:rsidRDefault="008B571A" w:rsidP="008B571A">
      <w:pPr>
        <w:spacing w:after="0" w:line="240" w:lineRule="auto"/>
        <w:rPr>
          <w:rFonts w:ascii="Times New Roman" w:eastAsia="Times New Roman" w:hAnsi="Times New Roman"/>
          <w:sz w:val="24"/>
          <w:szCs w:val="20"/>
          <w:lang w:eastAsia="pl-PL"/>
        </w:rPr>
      </w:pPr>
    </w:p>
    <w:p w:rsidR="008B571A" w:rsidRDefault="008B571A" w:rsidP="008B571A">
      <w:pPr>
        <w:spacing w:line="254" w:lineRule="auto"/>
      </w:pPr>
    </w:p>
    <w:p w:rsidR="008B571A" w:rsidRDefault="008B571A" w:rsidP="008B571A">
      <w:pPr>
        <w:spacing w:after="0" w:line="240" w:lineRule="auto"/>
        <w:jc w:val="both"/>
        <w:rPr>
          <w:rFonts w:ascii="Times New Roman" w:eastAsia="Times New Roman" w:hAnsi="Times New Roman"/>
          <w:color w:val="000000"/>
          <w:sz w:val="20"/>
          <w:szCs w:val="20"/>
          <w:lang w:eastAsia="pl-PL"/>
        </w:rPr>
      </w:pPr>
    </w:p>
    <w:p w:rsidR="008B571A" w:rsidRDefault="008B571A" w:rsidP="008B571A"/>
    <w:p w:rsidR="003668EF" w:rsidRDefault="003668EF"/>
    <w:sectPr w:rsidR="003668EF" w:rsidSect="00461020">
      <w:headerReference w:type="default" r:id="rId6"/>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5D1" w:rsidRDefault="006875D1" w:rsidP="00461020">
      <w:pPr>
        <w:spacing w:after="0" w:line="240" w:lineRule="auto"/>
      </w:pPr>
      <w:r>
        <w:separator/>
      </w:r>
    </w:p>
  </w:endnote>
  <w:endnote w:type="continuationSeparator" w:id="0">
    <w:p w:rsidR="006875D1" w:rsidRDefault="006875D1" w:rsidP="00461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5D1" w:rsidRDefault="006875D1" w:rsidP="00461020">
      <w:pPr>
        <w:spacing w:after="0" w:line="240" w:lineRule="auto"/>
      </w:pPr>
      <w:r>
        <w:separator/>
      </w:r>
    </w:p>
  </w:footnote>
  <w:footnote w:type="continuationSeparator" w:id="0">
    <w:p w:rsidR="006875D1" w:rsidRDefault="006875D1" w:rsidP="00461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248569"/>
      <w:docPartObj>
        <w:docPartGallery w:val="Page Numbers (Top of Page)"/>
        <w:docPartUnique/>
      </w:docPartObj>
    </w:sdtPr>
    <w:sdtEndPr/>
    <w:sdtContent>
      <w:p w:rsidR="00461020" w:rsidRDefault="00461020">
        <w:pPr>
          <w:pStyle w:val="Nagwek"/>
          <w:jc w:val="center"/>
        </w:pPr>
        <w:r>
          <w:fldChar w:fldCharType="begin"/>
        </w:r>
        <w:r>
          <w:instrText>PAGE   \* MERGEFORMAT</w:instrText>
        </w:r>
        <w:r>
          <w:fldChar w:fldCharType="separate"/>
        </w:r>
        <w:r w:rsidR="00877C5D">
          <w:rPr>
            <w:noProof/>
          </w:rPr>
          <w:t>2</w:t>
        </w:r>
        <w:r>
          <w:fldChar w:fldCharType="end"/>
        </w:r>
      </w:p>
    </w:sdtContent>
  </w:sdt>
  <w:p w:rsidR="00461020" w:rsidRDefault="0046102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1A"/>
    <w:rsid w:val="00213092"/>
    <w:rsid w:val="003668EF"/>
    <w:rsid w:val="00461020"/>
    <w:rsid w:val="004F3C92"/>
    <w:rsid w:val="005B5BAF"/>
    <w:rsid w:val="006875D1"/>
    <w:rsid w:val="00842C70"/>
    <w:rsid w:val="00877C5D"/>
    <w:rsid w:val="008B571A"/>
    <w:rsid w:val="009718C3"/>
    <w:rsid w:val="00A33102"/>
    <w:rsid w:val="00D00D8B"/>
    <w:rsid w:val="00EF148C"/>
    <w:rsid w:val="00F12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F4DDB-1942-4B2D-AD40-DA9EC02A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571A"/>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10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1020"/>
    <w:rPr>
      <w:rFonts w:ascii="Calibri" w:eastAsia="Calibri" w:hAnsi="Calibri" w:cs="Times New Roman"/>
    </w:rPr>
  </w:style>
  <w:style w:type="paragraph" w:styleId="Stopka">
    <w:name w:val="footer"/>
    <w:basedOn w:val="Normalny"/>
    <w:link w:val="StopkaZnak"/>
    <w:uiPriority w:val="99"/>
    <w:unhideWhenUsed/>
    <w:rsid w:val="004610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10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4324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3</cp:revision>
  <dcterms:created xsi:type="dcterms:W3CDTF">2016-03-21T06:48:00Z</dcterms:created>
  <dcterms:modified xsi:type="dcterms:W3CDTF">2016-03-21T06:58:00Z</dcterms:modified>
</cp:coreProperties>
</file>