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46" w:rsidRDefault="001E7346" w:rsidP="001E7346">
      <w:pPr>
        <w:tabs>
          <w:tab w:val="left" w:pos="6975"/>
          <w:tab w:val="left" w:pos="7050"/>
          <w:tab w:val="left" w:pos="7095"/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 xml:space="preserve">załącznik </w:t>
      </w:r>
    </w:p>
    <w:p w:rsidR="001E7346" w:rsidRDefault="001E7346" w:rsidP="001E7346">
      <w:pPr>
        <w:tabs>
          <w:tab w:val="left" w:pos="7035"/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A3206F">
        <w:rPr>
          <w:rFonts w:ascii="Times New Roman" w:eastAsia="Times New Roman" w:hAnsi="Times New Roman"/>
          <w:sz w:val="16"/>
          <w:szCs w:val="16"/>
          <w:lang w:eastAsia="pl-PL"/>
        </w:rPr>
        <w:t>53/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16</w:t>
      </w:r>
    </w:p>
    <w:p w:rsidR="001E7346" w:rsidRDefault="001E7346" w:rsidP="001E7346">
      <w:pPr>
        <w:tabs>
          <w:tab w:val="left" w:pos="7005"/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:rsidR="001E7346" w:rsidRDefault="001E7346" w:rsidP="001E7346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A3206F">
        <w:rPr>
          <w:rFonts w:ascii="Times New Roman" w:eastAsia="Times New Roman" w:hAnsi="Times New Roman"/>
          <w:sz w:val="16"/>
          <w:szCs w:val="16"/>
          <w:lang w:eastAsia="pl-PL"/>
        </w:rPr>
        <w:t xml:space="preserve">11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lipca 2016 r. </w:t>
      </w:r>
    </w:p>
    <w:p w:rsidR="001E7346" w:rsidRDefault="001E7346" w:rsidP="001E73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nieruchomości przeznaczonych do oddania w dzierżawę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</w:t>
      </w:r>
    </w:p>
    <w:p w:rsidR="001E7346" w:rsidRDefault="001E7346" w:rsidP="001E73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 podstawie art. 30 ust. 2 pkt 3 ustawy z dnia 8 marca 1990 r. o samorządzie gminnym (Dz.U. z 2016 r. poz. 446), art. 11 ust. 1, art. 13 ust. 1 i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 ust. 1 i 2</w:t>
      </w:r>
      <w:r>
        <w:rPr>
          <w:rFonts w:ascii="Times New Roman" w:eastAsia="Times New Roman" w:hAnsi="Times New Roman"/>
          <w:lang w:eastAsia="pl-PL"/>
        </w:rPr>
        <w:t xml:space="preserve">  ustawy  z  dnia  21 sierpnia  1997 r. o gospodarce nieruchomościami (Dz.U. z 2015 r. poz. 1774 z późn.zm.), § 1, § 3, § 5 pkt 1, § 9,  § 10, § 11 Zasad oddawania nieruchomości gruntowych stanowiących własność Gminy Chełmża w dzierżawę oraz określenia wysokości czynszów stanowiących załącznik do uchwały nr  LVIII /45 /02 Rady Gminy Chełmża z dnia 9 października 2002 r. (</w:t>
      </w:r>
      <w:proofErr w:type="spellStart"/>
      <w:r>
        <w:rPr>
          <w:rFonts w:ascii="Times New Roman" w:eastAsia="Times New Roman" w:hAnsi="Times New Roman"/>
          <w:lang w:eastAsia="pl-PL"/>
        </w:rPr>
        <w:t>Dz.Urz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Woj. Kuj. -Pom. Nr 141, poz. 2651), zarządzenia Nr </w:t>
      </w:r>
      <w:r w:rsidR="00A3206F">
        <w:rPr>
          <w:rFonts w:ascii="Times New Roman" w:eastAsia="Times New Roman" w:hAnsi="Times New Roman"/>
          <w:lang w:eastAsia="pl-PL"/>
        </w:rPr>
        <w:t>52/</w:t>
      </w:r>
      <w:r>
        <w:rPr>
          <w:rFonts w:ascii="Times New Roman" w:eastAsia="Times New Roman" w:hAnsi="Times New Roman"/>
          <w:lang w:eastAsia="pl-PL"/>
        </w:rPr>
        <w:t xml:space="preserve">16 Wójta Gminy Chełmża z dnia </w:t>
      </w:r>
      <w:r w:rsidR="00A3206F">
        <w:rPr>
          <w:rFonts w:ascii="Times New Roman" w:eastAsia="Times New Roman" w:hAnsi="Times New Roman"/>
          <w:lang w:eastAsia="pl-PL"/>
        </w:rPr>
        <w:t xml:space="preserve">11 </w:t>
      </w:r>
      <w:r>
        <w:rPr>
          <w:rFonts w:ascii="Times New Roman" w:eastAsia="Times New Roman" w:hAnsi="Times New Roman"/>
          <w:lang w:eastAsia="pl-PL"/>
        </w:rPr>
        <w:t xml:space="preserve">lipca 2016 r. w sprawie przeznaczenia do wydzierżawienia nieruchomości stanowiących mienie komunalne Gminy Chełmża we wsiach Dziemiony, Kończewice, Zelgno i Pluskowęsy oraz zarządzenia Nr </w:t>
      </w:r>
      <w:r w:rsidR="00A3206F">
        <w:rPr>
          <w:rFonts w:ascii="Times New Roman" w:eastAsia="Times New Roman" w:hAnsi="Times New Roman"/>
          <w:lang w:eastAsia="pl-PL"/>
        </w:rPr>
        <w:t>53/</w:t>
      </w:r>
      <w:r>
        <w:rPr>
          <w:rFonts w:ascii="Times New Roman" w:eastAsia="Times New Roman" w:hAnsi="Times New Roman"/>
          <w:lang w:eastAsia="pl-PL"/>
        </w:rPr>
        <w:t xml:space="preserve">16 Wójta Gminy Chełmża z dnia </w:t>
      </w:r>
      <w:r w:rsidR="00A3206F">
        <w:rPr>
          <w:rFonts w:ascii="Times New Roman" w:eastAsia="Times New Roman" w:hAnsi="Times New Roman"/>
          <w:lang w:eastAsia="pl-PL"/>
        </w:rPr>
        <w:t xml:space="preserve">11 </w:t>
      </w:r>
      <w:r>
        <w:rPr>
          <w:rFonts w:ascii="Times New Roman" w:eastAsia="Times New Roman" w:hAnsi="Times New Roman"/>
          <w:lang w:eastAsia="pl-PL"/>
        </w:rPr>
        <w:t>lipca 2016 r. w sprawie podania do publicznej wiadomości wykazu niezabudowanych nieruchomości do oddania w dzierżawę we wsiach Dziemiony, Kończewice, Zelgno i Pluskowęsy.</w:t>
      </w:r>
    </w:p>
    <w:p w:rsidR="001E7346" w:rsidRDefault="001E7346" w:rsidP="001E7346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E7346" w:rsidRDefault="001E7346" w:rsidP="001E734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 Gminy  Chełmża</w:t>
      </w:r>
    </w:p>
    <w:p w:rsidR="00A90A9E" w:rsidRDefault="001E7346" w:rsidP="001E734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podaje  do publicznej  wiadomości  wykaz  nieruchomości  przeznaczonych  do  oddania  w  dzierżawę  stanowiących   zasób  nieruchomości  Gminy Chełmża </w:t>
      </w:r>
    </w:p>
    <w:p w:rsidR="001E7346" w:rsidRDefault="00A90A9E" w:rsidP="001E734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z  przeznaczeniem </w:t>
      </w:r>
      <w:r w:rsidR="001E7346">
        <w:rPr>
          <w:rFonts w:ascii="Times New Roman" w:eastAsia="Times New Roman" w:hAnsi="Times New Roman"/>
          <w:b/>
          <w:lang w:eastAsia="pl-PL"/>
        </w:rPr>
        <w:t>na</w:t>
      </w:r>
      <w:r>
        <w:rPr>
          <w:rFonts w:ascii="Times New Roman" w:eastAsia="Times New Roman" w:hAnsi="Times New Roman"/>
          <w:b/>
          <w:lang w:eastAsia="pl-PL"/>
        </w:rPr>
        <w:t xml:space="preserve"> uprawy polowe </w:t>
      </w:r>
    </w:p>
    <w:p w:rsidR="001E7346" w:rsidRDefault="001E7346" w:rsidP="001E7346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W w:w="1041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798"/>
        <w:gridCol w:w="1803"/>
        <w:gridCol w:w="991"/>
        <w:gridCol w:w="1452"/>
        <w:gridCol w:w="1009"/>
        <w:gridCol w:w="1302"/>
        <w:gridCol w:w="1625"/>
      </w:tblGrid>
      <w:tr w:rsidR="001E7346" w:rsidTr="001E734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46" w:rsidRDefault="001E7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E7346" w:rsidRDefault="001E7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Oznaczenie  nieruchomości, opis</w:t>
            </w:r>
          </w:p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Nr  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Powierz-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chnia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gruntu</w:t>
            </w:r>
          </w:p>
          <w:p w:rsidR="00F97638" w:rsidRDefault="00DE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</w:t>
            </w:r>
            <w:r w:rsidR="00B805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naczonego do wydzierżawienia </w:t>
            </w:r>
          </w:p>
          <w:p w:rsidR="001E7346" w:rsidRDefault="00DE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Rodzaj</w:t>
            </w:r>
          </w:p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użytku</w:t>
            </w:r>
          </w:p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Oddanie</w:t>
            </w:r>
          </w:p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</w:t>
            </w:r>
          </w:p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dzierżawę</w:t>
            </w:r>
          </w:p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  okres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46" w:rsidRDefault="0015686C" w:rsidP="00156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Roczny c</w:t>
            </w:r>
            <w:r w:rsidR="001E73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zynsz za  dzierżawę stanowiący cenę wywoławczą         w zł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Przeznaczenie nieruchomości</w:t>
            </w:r>
          </w:p>
        </w:tc>
      </w:tr>
      <w:tr w:rsidR="001E7346" w:rsidTr="001E7346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</w:tr>
      <w:tr w:rsidR="001E7346" w:rsidTr="001E7346">
        <w:trPr>
          <w:trHeight w:val="66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46" w:rsidRDefault="001E7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E7346" w:rsidRDefault="001E7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1E7346" w:rsidRDefault="001E7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46" w:rsidRDefault="00A90A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Dziemiony</w:t>
            </w:r>
          </w:p>
          <w:p w:rsidR="00A90A9E" w:rsidRDefault="001E73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działk</w:t>
            </w:r>
            <w:r w:rsidR="00A90A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nr </w:t>
            </w:r>
            <w:r w:rsidR="00A90A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42/2</w:t>
            </w:r>
          </w:p>
          <w:p w:rsidR="001E7346" w:rsidRDefault="00A90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90A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działka nr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189</w:t>
            </w:r>
            <w:r w:rsidR="001E7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E7346" w:rsidRDefault="001E7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46" w:rsidRDefault="001E7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E7346" w:rsidRDefault="001E7346" w:rsidP="00156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</w:t>
            </w:r>
            <w:r w:rsidR="00A90A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00040061/7</w:t>
            </w:r>
          </w:p>
          <w:p w:rsidR="00A90A9E" w:rsidRDefault="00A90A9E" w:rsidP="00156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TO1T/00001910/9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46" w:rsidRDefault="001E7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E7346" w:rsidRDefault="00A90A9E" w:rsidP="00156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1,2034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A90A9E" w:rsidRDefault="001E7346" w:rsidP="00A90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RIIIb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A90A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0,0141</w:t>
            </w:r>
          </w:p>
          <w:p w:rsidR="001E7346" w:rsidRPr="00A90A9E" w:rsidRDefault="00A90A9E" w:rsidP="00A90A9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1,1893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5 lat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46" w:rsidRDefault="001E7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E7346" w:rsidRDefault="00156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710,25</w:t>
            </w:r>
            <w:r w:rsidR="001E7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46" w:rsidRDefault="001E7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E7346" w:rsidRDefault="0015686C" w:rsidP="00E8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uprawy polowe</w:t>
            </w:r>
          </w:p>
        </w:tc>
      </w:tr>
      <w:tr w:rsidR="001E7346" w:rsidTr="009D7853">
        <w:trPr>
          <w:trHeight w:val="67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46" w:rsidRDefault="001E7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E7346" w:rsidRDefault="001E7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46" w:rsidRDefault="001568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1E7346" w:rsidRDefault="001E7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1568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46/7</w:t>
            </w:r>
          </w:p>
          <w:p w:rsidR="001E7346" w:rsidRDefault="001E7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46" w:rsidRDefault="001E7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E7346" w:rsidRDefault="001E7346" w:rsidP="00156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1568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00098094</w:t>
            </w:r>
            <w:r w:rsidR="00E835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46" w:rsidRDefault="001E7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E7346" w:rsidRDefault="0015686C" w:rsidP="00156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0,8500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</w:p>
          <w:p w:rsidR="001E7346" w:rsidRDefault="0015686C" w:rsidP="00156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RIVb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  0,7000</w:t>
            </w:r>
          </w:p>
          <w:p w:rsidR="0015686C" w:rsidRDefault="0015686C" w:rsidP="00156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PsIV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   0,1500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do 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lat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1E7346" w:rsidRDefault="00E8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488,85</w:t>
            </w:r>
            <w:r w:rsidR="001E73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E7346" w:rsidRDefault="001E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46" w:rsidRDefault="001E7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E7346" w:rsidRDefault="00E835D2" w:rsidP="00E8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uprawy polowe</w:t>
            </w:r>
          </w:p>
        </w:tc>
      </w:tr>
      <w:tr w:rsidR="00E835D2" w:rsidTr="001E7346">
        <w:trPr>
          <w:trHeight w:val="8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D2" w:rsidRDefault="00E8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E835D2" w:rsidRDefault="00E8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D2" w:rsidRDefault="00E835D2" w:rsidP="00E835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E835D2" w:rsidRDefault="00E835D2" w:rsidP="00E835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259/2</w:t>
            </w:r>
          </w:p>
          <w:p w:rsidR="00E835D2" w:rsidRDefault="00E835D2" w:rsidP="00E835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35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263</w:t>
            </w:r>
          </w:p>
          <w:p w:rsidR="00E835D2" w:rsidRDefault="00E835D2" w:rsidP="00E835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D2" w:rsidRDefault="00E8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E835D2" w:rsidRDefault="00E835D2" w:rsidP="00E8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TO1T/00068711/1</w:t>
            </w:r>
          </w:p>
          <w:p w:rsidR="00E835D2" w:rsidRDefault="00E835D2" w:rsidP="00E8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TO1T/00031858/5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D2" w:rsidRDefault="00E8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E835D2" w:rsidRDefault="009D7853" w:rsidP="009D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0,7326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3" w:rsidRDefault="009D7853" w:rsidP="009D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9D7853" w:rsidRPr="009D7853" w:rsidRDefault="009D7853" w:rsidP="009D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D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  <w:r w:rsidRPr="009D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0,7000</w:t>
            </w:r>
          </w:p>
          <w:p w:rsidR="00E835D2" w:rsidRPr="00E835D2" w:rsidRDefault="009D7853" w:rsidP="009D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D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dr      0,0326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D2" w:rsidRDefault="00E8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9D7853" w:rsidRPr="00E835D2" w:rsidRDefault="009D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5 lat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D2" w:rsidRDefault="00E8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9D7853" w:rsidRDefault="009D7853" w:rsidP="009D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430,77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D2" w:rsidRDefault="00E835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D7853" w:rsidRDefault="009D7853" w:rsidP="009D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uprawy polowe</w:t>
            </w:r>
          </w:p>
        </w:tc>
      </w:tr>
      <w:tr w:rsidR="00324ED8" w:rsidTr="00324ED8">
        <w:trPr>
          <w:trHeight w:val="73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8" w:rsidRDefault="00324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324ED8" w:rsidRDefault="00324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8" w:rsidRDefault="00324ED8" w:rsidP="00E835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Kończewice</w:t>
            </w:r>
          </w:p>
          <w:p w:rsidR="00324ED8" w:rsidRDefault="00324ED8" w:rsidP="00E835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Pr="00324ED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240/8</w:t>
            </w:r>
          </w:p>
          <w:p w:rsidR="00324ED8" w:rsidRPr="00324ED8" w:rsidRDefault="00324ED8" w:rsidP="00E835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24E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8" w:rsidRDefault="00324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324ED8" w:rsidRDefault="00324ED8" w:rsidP="0032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TO1T/00086429/9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8" w:rsidRDefault="00324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324ED8" w:rsidRDefault="00324ED8" w:rsidP="0032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0,5810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8" w:rsidRDefault="00324ED8" w:rsidP="009D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324ED8" w:rsidRDefault="00324ED8" w:rsidP="009D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RIIIb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0,5810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8" w:rsidRDefault="0032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324ED8" w:rsidRDefault="0032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5 lat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8" w:rsidRDefault="0032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324ED8" w:rsidRDefault="0032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450,86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8" w:rsidRDefault="00324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24ED8" w:rsidRDefault="00324ED8" w:rsidP="0032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uprawy polowe</w:t>
            </w:r>
          </w:p>
        </w:tc>
      </w:tr>
      <w:tr w:rsidR="009D7853" w:rsidTr="00324ED8">
        <w:trPr>
          <w:trHeight w:val="7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3" w:rsidRDefault="009D7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9D7853" w:rsidRDefault="00324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="009D78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3" w:rsidRDefault="009D7853" w:rsidP="009D7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Zelgno</w:t>
            </w:r>
          </w:p>
          <w:p w:rsidR="009D7853" w:rsidRDefault="009D7853" w:rsidP="009D7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259/5</w:t>
            </w:r>
          </w:p>
          <w:p w:rsidR="009D7853" w:rsidRDefault="009D7853" w:rsidP="009D7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3" w:rsidRDefault="009D7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9D7853" w:rsidRDefault="009D7853" w:rsidP="009D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TO1T/00031792/4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3" w:rsidRDefault="009D7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9D7853" w:rsidRDefault="006353C5" w:rsidP="0063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0,3000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3" w:rsidRDefault="009D7853" w:rsidP="009D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6353C5" w:rsidRDefault="006353C5" w:rsidP="0063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0,3000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5" w:rsidRDefault="0063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9D7853" w:rsidRDefault="0063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353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5 lat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3" w:rsidRDefault="009D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6353C5" w:rsidRDefault="0063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176,40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5" w:rsidRDefault="0063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D7853" w:rsidRDefault="006353C5" w:rsidP="0063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53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uprawy polowe</w:t>
            </w:r>
          </w:p>
        </w:tc>
      </w:tr>
      <w:tr w:rsidR="002E098A" w:rsidTr="001E7346">
        <w:trPr>
          <w:trHeight w:val="8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A" w:rsidRDefault="002E0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E098A" w:rsidRDefault="00324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="00541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A" w:rsidRDefault="002E098A" w:rsidP="002E0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Zelgno</w:t>
            </w:r>
          </w:p>
          <w:p w:rsidR="002E098A" w:rsidRDefault="002E098A" w:rsidP="002E0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106</w:t>
            </w:r>
          </w:p>
          <w:p w:rsidR="002E098A" w:rsidRDefault="002E098A" w:rsidP="002E09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A" w:rsidRDefault="002E0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E098A" w:rsidRDefault="002E098A" w:rsidP="0054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</w:t>
            </w:r>
            <w:r w:rsidR="00541A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00045223/6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A" w:rsidRDefault="002E0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41A17" w:rsidRDefault="00541A17" w:rsidP="0054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0,3700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A" w:rsidRDefault="002E098A" w:rsidP="009D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41A17" w:rsidRDefault="00541A17" w:rsidP="009D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RIIIb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0,3700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A" w:rsidRDefault="002E0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41A17" w:rsidRDefault="0054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5 lat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A" w:rsidRDefault="002E0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41A17" w:rsidRDefault="0054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287,12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8A" w:rsidRDefault="002E0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41A17" w:rsidRDefault="00541A17" w:rsidP="0054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uprawy polowe</w:t>
            </w:r>
          </w:p>
        </w:tc>
      </w:tr>
      <w:tr w:rsidR="006353C5" w:rsidTr="001E7346">
        <w:trPr>
          <w:trHeight w:val="8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5" w:rsidRDefault="0063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6353C5" w:rsidRDefault="00324E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="006353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5" w:rsidRDefault="006353C5" w:rsidP="009D7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Pluskowęsy</w:t>
            </w:r>
          </w:p>
          <w:p w:rsidR="006353C5" w:rsidRPr="006353C5" w:rsidRDefault="006353C5" w:rsidP="00635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53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Pr="006353C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213</w:t>
            </w:r>
          </w:p>
          <w:p w:rsidR="006353C5" w:rsidRPr="006353C5" w:rsidRDefault="006353C5" w:rsidP="00635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53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Pr="006353C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200</w:t>
            </w:r>
          </w:p>
          <w:p w:rsidR="006353C5" w:rsidRPr="006353C5" w:rsidRDefault="006353C5" w:rsidP="00635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</w:t>
            </w:r>
            <w:r w:rsidRPr="006353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działki nr </w:t>
            </w:r>
            <w:r w:rsidRPr="006353C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201</w:t>
            </w:r>
          </w:p>
          <w:p w:rsidR="006353C5" w:rsidRPr="006353C5" w:rsidRDefault="006353C5" w:rsidP="00635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</w:t>
            </w:r>
            <w:r w:rsidRPr="006353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działki nr </w:t>
            </w:r>
            <w:r w:rsidRPr="006353C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210</w:t>
            </w:r>
          </w:p>
          <w:p w:rsidR="006353C5" w:rsidRPr="006353C5" w:rsidRDefault="006353C5" w:rsidP="00635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</w:t>
            </w:r>
            <w:r w:rsidRPr="006353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działki nr </w:t>
            </w:r>
            <w:r w:rsidRPr="006353C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212</w:t>
            </w:r>
          </w:p>
          <w:p w:rsidR="006353C5" w:rsidRPr="006353C5" w:rsidRDefault="006353C5" w:rsidP="00635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</w:t>
            </w:r>
            <w:r w:rsidRPr="006353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działki nr </w:t>
            </w:r>
            <w:r w:rsidRPr="006353C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202</w:t>
            </w:r>
          </w:p>
          <w:p w:rsidR="006353C5" w:rsidRPr="006353C5" w:rsidRDefault="006353C5" w:rsidP="00635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5" w:rsidRDefault="0063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6353C5" w:rsidRDefault="006353C5" w:rsidP="00C0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</w:t>
            </w:r>
            <w:r w:rsidR="007209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00032013/7</w:t>
            </w:r>
          </w:p>
          <w:p w:rsidR="007209A9" w:rsidRDefault="007209A9" w:rsidP="00C0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TO1T/00042419/6</w:t>
            </w:r>
          </w:p>
          <w:p w:rsidR="007209A9" w:rsidRDefault="007209A9" w:rsidP="00C0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TO1T/00042420/6</w:t>
            </w:r>
          </w:p>
          <w:p w:rsidR="007209A9" w:rsidRDefault="007209A9" w:rsidP="00C06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TO1T/000</w:t>
            </w:r>
            <w:r w:rsidR="00C0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42422/0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5" w:rsidRDefault="0063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6353C5" w:rsidRDefault="006353C5" w:rsidP="00B80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0,3983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5" w:rsidRDefault="006353C5" w:rsidP="009D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6353C5" w:rsidRDefault="006353C5" w:rsidP="009D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RIIIb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0,3983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5" w:rsidRDefault="0063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6353C5" w:rsidRDefault="0063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 5 lat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5" w:rsidRDefault="0063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6353C5" w:rsidRDefault="0063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309,08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C5" w:rsidRDefault="00635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353C5" w:rsidRDefault="006353C5" w:rsidP="0063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53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uprawy polowe</w:t>
            </w:r>
          </w:p>
        </w:tc>
      </w:tr>
    </w:tbl>
    <w:p w:rsidR="001E7346" w:rsidRDefault="001E7346" w:rsidP="001E7346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bookmarkStart w:id="0" w:name="_GoBack"/>
      <w:bookmarkEnd w:id="0"/>
    </w:p>
    <w:p w:rsidR="001E7346" w:rsidRDefault="001E7346" w:rsidP="001E73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Oddanie w dzierżawę niezabudowanych nieruchomości nastąpi w drodze przetargu nieograniczonego, na okres do pięciu </w:t>
      </w:r>
      <w:r>
        <w:rPr>
          <w:rFonts w:ascii="Times New Roman" w:eastAsia="Times New Roman" w:hAnsi="Times New Roman"/>
          <w:lang w:eastAsia="pl-PL"/>
        </w:rPr>
        <w:t>lat z możliwością wcześniejszego rozwiązania umowy dzierżawy w przypadkach określonych w umowie.</w:t>
      </w:r>
    </w:p>
    <w:p w:rsidR="001E7346" w:rsidRDefault="001E7346" w:rsidP="001E73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Czynsz za dzierżawę podlegać będzie corocznej aktualizacji i nie może być niższy od określonego zarządzeniem Wójta Gminy.  </w:t>
      </w:r>
    </w:p>
    <w:p w:rsidR="001E7346" w:rsidRDefault="001E7346" w:rsidP="001E73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Czynsz za dzierżawę płatny w czterech ratach:  </w:t>
      </w:r>
    </w:p>
    <w:p w:rsidR="001E7346" w:rsidRDefault="001E7346" w:rsidP="001E73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 rata     do  15  marca       danego  roku,</w:t>
      </w:r>
    </w:p>
    <w:p w:rsidR="001E7346" w:rsidRDefault="001E7346" w:rsidP="001E73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II rata    do  15 maja          danego  roku,</w:t>
      </w:r>
    </w:p>
    <w:p w:rsidR="001E7346" w:rsidRDefault="001E7346" w:rsidP="001E73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III rata   do  15 września   danego  roku,</w:t>
      </w:r>
    </w:p>
    <w:p w:rsidR="001E7346" w:rsidRDefault="001E7346" w:rsidP="001E73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- IV rata   do  15 listopada   danego  roku.   </w:t>
      </w:r>
    </w:p>
    <w:p w:rsidR="00CA2267" w:rsidRDefault="00CA2267" w:rsidP="001E73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A2267">
        <w:rPr>
          <w:rFonts w:ascii="Times New Roman" w:eastAsia="Times New Roman" w:hAnsi="Times New Roman"/>
          <w:color w:val="000000"/>
          <w:lang w:eastAsia="pl-PL"/>
        </w:rPr>
        <w:t>Czynsz wnoszony jest w wysokości proporcjonalnej do czasu trwania umowy w każdym  rozpoc</w:t>
      </w:r>
      <w:r w:rsidR="00504EBD">
        <w:rPr>
          <w:rFonts w:ascii="Times New Roman" w:eastAsia="Times New Roman" w:hAnsi="Times New Roman"/>
          <w:color w:val="000000"/>
          <w:lang w:eastAsia="pl-PL"/>
        </w:rPr>
        <w:t>zętym i trwającym roku.</w:t>
      </w:r>
    </w:p>
    <w:p w:rsidR="001E7346" w:rsidRDefault="001E7346" w:rsidP="001E734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dzierżawę w/w nieruchomości można uzyskać w Urzędzie  Gminy Chełmża, ul. Wodna 2, tel. 56  675- 60 -76 lub 77, wew. 37 lub na stronie internetowej Gminy www.bip.gminachelmza.pl zakładka ”oferty inwestycyjne/nieruchomości”.</w:t>
      </w:r>
    </w:p>
    <w:p w:rsidR="001E7346" w:rsidRDefault="001E7346" w:rsidP="001E7346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Chełmża, </w:t>
      </w:r>
      <w:r w:rsidR="00A3206F">
        <w:rPr>
          <w:rFonts w:ascii="Times New Roman" w:eastAsia="Times New Roman" w:hAnsi="Times New Roman"/>
          <w:lang w:eastAsia="pl-PL"/>
        </w:rPr>
        <w:t>11.</w:t>
      </w:r>
      <w:r w:rsidR="00CA2267">
        <w:rPr>
          <w:rFonts w:ascii="Times New Roman" w:eastAsia="Times New Roman" w:hAnsi="Times New Roman"/>
          <w:lang w:eastAsia="pl-PL"/>
        </w:rPr>
        <w:t>07.</w:t>
      </w:r>
      <w:r>
        <w:rPr>
          <w:rFonts w:ascii="Times New Roman" w:eastAsia="Times New Roman" w:hAnsi="Times New Roman"/>
          <w:lang w:eastAsia="pl-PL"/>
        </w:rPr>
        <w:t>2016 r.</w:t>
      </w:r>
    </w:p>
    <w:p w:rsidR="00273B9B" w:rsidRDefault="00273B9B"/>
    <w:sectPr w:rsidR="00273B9B" w:rsidSect="00C048DF">
      <w:headerReference w:type="default" r:id="rId6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B5" w:rsidRDefault="00B249B5" w:rsidP="00CA2267">
      <w:pPr>
        <w:spacing w:after="0" w:line="240" w:lineRule="auto"/>
      </w:pPr>
      <w:r>
        <w:separator/>
      </w:r>
    </w:p>
  </w:endnote>
  <w:endnote w:type="continuationSeparator" w:id="0">
    <w:p w:rsidR="00B249B5" w:rsidRDefault="00B249B5" w:rsidP="00CA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B5" w:rsidRDefault="00B249B5" w:rsidP="00CA2267">
      <w:pPr>
        <w:spacing w:after="0" w:line="240" w:lineRule="auto"/>
      </w:pPr>
      <w:r>
        <w:separator/>
      </w:r>
    </w:p>
  </w:footnote>
  <w:footnote w:type="continuationSeparator" w:id="0">
    <w:p w:rsidR="00B249B5" w:rsidRDefault="00B249B5" w:rsidP="00CA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772899"/>
      <w:docPartObj>
        <w:docPartGallery w:val="Page Numbers (Top of Page)"/>
        <w:docPartUnique/>
      </w:docPartObj>
    </w:sdtPr>
    <w:sdtEndPr/>
    <w:sdtContent>
      <w:p w:rsidR="00CA2267" w:rsidRDefault="00CA226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ED8">
          <w:rPr>
            <w:noProof/>
          </w:rPr>
          <w:t>2</w:t>
        </w:r>
        <w:r>
          <w:fldChar w:fldCharType="end"/>
        </w:r>
      </w:p>
    </w:sdtContent>
  </w:sdt>
  <w:p w:rsidR="00CA2267" w:rsidRDefault="00CA22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46"/>
    <w:rsid w:val="0015686C"/>
    <w:rsid w:val="001E7346"/>
    <w:rsid w:val="00273B9B"/>
    <w:rsid w:val="002E098A"/>
    <w:rsid w:val="00324ED8"/>
    <w:rsid w:val="00364C0E"/>
    <w:rsid w:val="00417C56"/>
    <w:rsid w:val="004B4E59"/>
    <w:rsid w:val="00504EBD"/>
    <w:rsid w:val="00541A17"/>
    <w:rsid w:val="006353C5"/>
    <w:rsid w:val="007209A9"/>
    <w:rsid w:val="009D7853"/>
    <w:rsid w:val="00A3206F"/>
    <w:rsid w:val="00A6416A"/>
    <w:rsid w:val="00A90A9E"/>
    <w:rsid w:val="00AC2288"/>
    <w:rsid w:val="00B17915"/>
    <w:rsid w:val="00B249B5"/>
    <w:rsid w:val="00B8050B"/>
    <w:rsid w:val="00B902E0"/>
    <w:rsid w:val="00C048DF"/>
    <w:rsid w:val="00C06F86"/>
    <w:rsid w:val="00C42400"/>
    <w:rsid w:val="00CA2267"/>
    <w:rsid w:val="00DE3477"/>
    <w:rsid w:val="00E835D2"/>
    <w:rsid w:val="00F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96102-38DB-484A-8C1D-BDFC6F2B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98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2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2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9</cp:revision>
  <dcterms:created xsi:type="dcterms:W3CDTF">2016-07-11T07:45:00Z</dcterms:created>
  <dcterms:modified xsi:type="dcterms:W3CDTF">2016-07-12T07:14:00Z</dcterms:modified>
</cp:coreProperties>
</file>