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51" w:rsidRPr="00915B27" w:rsidRDefault="000856CD" w:rsidP="00A25451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OGŁOSZENIE NR 2110.3</w:t>
      </w:r>
      <w:r w:rsidR="00A2545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.2016</w:t>
      </w:r>
      <w:r w:rsidR="00A25451"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="00A25451"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WÓJTA GMINY CHEŁMŻA </w:t>
      </w:r>
      <w:r w:rsidR="00A25451"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 DNIA 31 sierpnia</w:t>
      </w:r>
      <w:r w:rsidR="00A2545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2016</w:t>
      </w:r>
      <w:r w:rsidR="00A25451"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ROKU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25451" w:rsidRPr="00915B27" w:rsidRDefault="00A25451" w:rsidP="00A2545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 naborze na wolne stanowisko urzędnicze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25451" w:rsidRPr="00915B27" w:rsidRDefault="00A25451" w:rsidP="00A25451">
      <w:pPr>
        <w:pStyle w:val="NormalnyWeb"/>
        <w:spacing w:before="0" w:beforeAutospacing="0" w:after="0" w:afterAutospacing="0"/>
        <w:ind w:left="1985" w:hanging="1985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. Stanowisko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</w:t>
      </w:r>
      <w:r>
        <w:rPr>
          <w:rFonts w:asciiTheme="minorHAnsi" w:hAnsiTheme="minorHAnsi"/>
          <w:color w:val="333333"/>
          <w:sz w:val="22"/>
          <w:szCs w:val="22"/>
        </w:rPr>
        <w:t xml:space="preserve">podinsp. ds. warunków zabudowy i inwestycji. 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25451" w:rsidRPr="00915B27" w:rsidRDefault="00A25451" w:rsidP="00A25451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Niezbędne ( obowiązkowe) wymagania związane ze stanowiskiem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 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A25451" w:rsidRPr="00915B27" w:rsidRDefault="00A25451" w:rsidP="000856CD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nieposzlakowana </w:t>
      </w:r>
      <w:r>
        <w:rPr>
          <w:rFonts w:asciiTheme="minorHAnsi" w:hAnsiTheme="minorHAnsi"/>
          <w:color w:val="333333"/>
          <w:sz w:val="22"/>
          <w:szCs w:val="22"/>
        </w:rPr>
        <w:t>opinia;</w:t>
      </w:r>
      <w:r>
        <w:rPr>
          <w:rFonts w:asciiTheme="minorHAnsi" w:hAnsiTheme="minorHAnsi"/>
          <w:color w:val="333333"/>
          <w:sz w:val="22"/>
          <w:szCs w:val="22"/>
        </w:rPr>
        <w:br/>
        <w:t>5) wykształcenie wyższe</w:t>
      </w:r>
      <w:r w:rsidR="000856CD">
        <w:rPr>
          <w:rFonts w:asciiTheme="minorHAnsi" w:hAnsiTheme="minorHAnsi"/>
          <w:color w:val="333333"/>
          <w:sz w:val="22"/>
          <w:szCs w:val="22"/>
        </w:rPr>
        <w:t xml:space="preserve"> (poprzedzone wykształceniem średnim budowlanym</w:t>
      </w:r>
      <w:r>
        <w:rPr>
          <w:rFonts w:asciiTheme="minorHAnsi" w:hAnsiTheme="minorHAnsi"/>
          <w:color w:val="333333"/>
          <w:sz w:val="22"/>
          <w:szCs w:val="22"/>
        </w:rPr>
        <w:t>)</w:t>
      </w:r>
      <w:r w:rsidR="000856CD">
        <w:rPr>
          <w:rFonts w:asciiTheme="minorHAnsi" w:hAnsiTheme="minorHAnsi"/>
          <w:color w:val="333333"/>
          <w:sz w:val="22"/>
          <w:szCs w:val="22"/>
        </w:rPr>
        <w:t>;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6) biegła znajomość obsługi komputera ;</w:t>
      </w:r>
    </w:p>
    <w:p w:rsidR="00A25451" w:rsidRDefault="00FD7C9B" w:rsidP="00A25451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7) znajomość uregulowań</w:t>
      </w:r>
      <w:r w:rsidR="00A25451" w:rsidRPr="00915B27">
        <w:rPr>
          <w:rFonts w:asciiTheme="minorHAnsi" w:hAnsiTheme="minorHAnsi"/>
          <w:sz w:val="22"/>
          <w:szCs w:val="22"/>
        </w:rPr>
        <w:t xml:space="preserve"> z zakresu:</w:t>
      </w:r>
    </w:p>
    <w:p w:rsidR="00A25451" w:rsidRDefault="00A25451" w:rsidP="00A25451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  ustawy z dnia 8 marca 1990 r. o samorządzie gminnym;</w:t>
      </w:r>
    </w:p>
    <w:p w:rsidR="00A25451" w:rsidRDefault="00A25451" w:rsidP="00A25451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ustawy z dnia 14 czerwca 1960 r.  Kodeks postępowania administracyjnego;</w:t>
      </w:r>
    </w:p>
    <w:p w:rsidR="00A25451" w:rsidRDefault="00A25451" w:rsidP="00A25451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ustawy z dnia 27 marca 2003 r. o planowaniu i zagospodarowaniu przestrzennym;</w:t>
      </w:r>
    </w:p>
    <w:p w:rsidR="00A25451" w:rsidRDefault="00A25451" w:rsidP="00A25451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ustawa z dnia 7 lipca 1994 r. Prawo budowlane ( w zakresie dotyczącym procesu inwestycyjnego);</w:t>
      </w:r>
    </w:p>
    <w:p w:rsidR="00A25451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25451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Dodatkowe ( nieobowiązkowe) wymagania od kandydatów:</w:t>
      </w:r>
    </w:p>
    <w:p w:rsidR="00A25451" w:rsidRPr="00C36081" w:rsidRDefault="00A25451" w:rsidP="00A25451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C3608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1) 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znajomość problematyki Gminy Chełmża,</w:t>
      </w:r>
    </w:p>
    <w:p w:rsidR="00A25451" w:rsidRPr="00C36081" w:rsidRDefault="003073C2" w:rsidP="00A25451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</w:t>
      </w:r>
      <w:r w:rsidR="00A25451" w:rsidRPr="00C36081">
        <w:rPr>
          <w:rFonts w:asciiTheme="minorHAnsi" w:hAnsiTheme="minorHAnsi"/>
          <w:color w:val="333333"/>
          <w:sz w:val="22"/>
          <w:szCs w:val="22"/>
        </w:rPr>
        <w:t>) znajomość zasad funkcjonowania elektronicznego zarządzania dokumentacją biurową,</w:t>
      </w:r>
    </w:p>
    <w:p w:rsidR="00A25451" w:rsidRPr="00C36081" w:rsidRDefault="003073C2" w:rsidP="00A25451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3</w:t>
      </w:r>
      <w:r w:rsidR="00A25451" w:rsidRPr="00C36081">
        <w:rPr>
          <w:rFonts w:asciiTheme="minorHAnsi" w:hAnsiTheme="minorHAnsi"/>
          <w:color w:val="333333"/>
          <w:sz w:val="22"/>
          <w:szCs w:val="22"/>
        </w:rPr>
        <w:t>) prawo jazdy kat. B.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Podstawowe zadania obsługiwane przez stanowisko:</w:t>
      </w:r>
    </w:p>
    <w:p w:rsidR="00A25451" w:rsidRDefault="00A25451" w:rsidP="00A25451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prowadzenie postępowań w sprawach ustalenia lokalizacji inwestycji celu publicznego,</w:t>
      </w:r>
    </w:p>
    <w:p w:rsidR="00A25451" w:rsidRDefault="00A25451" w:rsidP="00A25451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prowadzenie postępowań w sprawach ustalenia warunków zabudowy,</w:t>
      </w:r>
    </w:p>
    <w:p w:rsidR="00A25451" w:rsidRDefault="00A25451" w:rsidP="00A25451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realizacja procesów inwestycyjnych,</w:t>
      </w:r>
    </w:p>
    <w:p w:rsidR="00A25451" w:rsidRDefault="00A25451" w:rsidP="00A25451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planowanie zakresu realizacji przedsięwzięć,</w:t>
      </w:r>
    </w:p>
    <w:p w:rsidR="00A25451" w:rsidRDefault="00A25451" w:rsidP="00A25451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przygotowanie projektów umów z usługodawcami/wykonawcami,</w:t>
      </w:r>
    </w:p>
    <w:p w:rsidR="00A25451" w:rsidRDefault="00A25451" w:rsidP="00A25451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przygotowanie wniosków o dofinansowanie inwestycji,</w:t>
      </w:r>
    </w:p>
    <w:p w:rsidR="00A25451" w:rsidRDefault="00A25451" w:rsidP="00A25451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koordynowanie przebiegu prac wykonawczych,</w:t>
      </w:r>
    </w:p>
    <w:p w:rsidR="00A25451" w:rsidRDefault="00A25451" w:rsidP="00A25451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 rozliczenie przedsięwzięcia,</w:t>
      </w:r>
    </w:p>
    <w:p w:rsidR="00A25451" w:rsidRDefault="00A25451" w:rsidP="00A25451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 organizacja i dokumentowanie przeglądów gwarancyjnych,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Informacja o warunkach pracy na danym stanowisku: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wymiar zatrudnienia – pełen etat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A25451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A25451" w:rsidRPr="00FB1397" w:rsidRDefault="00A25451" w:rsidP="00A25451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FB1397">
        <w:rPr>
          <w:rFonts w:asciiTheme="minorHAnsi" w:hAnsiTheme="minorHAnsi"/>
        </w:rPr>
        <w:t xml:space="preserve">W przypadku osób podejmujących po raz pierwszy pracę na stanowisku </w:t>
      </w:r>
      <w:r>
        <w:rPr>
          <w:rFonts w:asciiTheme="minorHAnsi" w:hAnsiTheme="minorHAnsi"/>
        </w:rPr>
        <w:t xml:space="preserve">urzędniczym, </w:t>
      </w:r>
      <w:r w:rsidRPr="00FB1397">
        <w:rPr>
          <w:rFonts w:asciiTheme="minorHAnsi" w:hAnsiTheme="minorHAnsi"/>
        </w:rPr>
        <w:t>umowę o pracę zawiera się na czas określony, nie dłuższy ni</w:t>
      </w:r>
      <w:r>
        <w:rPr>
          <w:rFonts w:asciiTheme="minorHAnsi" w:hAnsiTheme="minorHAnsi"/>
        </w:rPr>
        <w:t>ż 6 miesięcy</w:t>
      </w:r>
      <w:r w:rsidRPr="00FB13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Umowa może zostać poprzedzona umową na okres próbny.</w:t>
      </w:r>
    </w:p>
    <w:p w:rsidR="00A25451" w:rsidRDefault="00A25451" w:rsidP="00A25451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służba przygotowawcza</w:t>
      </w:r>
    </w:p>
    <w:p w:rsidR="00A25451" w:rsidRDefault="00A25451" w:rsidP="00A25451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Jeżeli wybrany kandydat podejmie po raz pierwszy pracę na stanowisku urzędniczym może zostać skierowany do służby przygotowawczej kończącej się egzaminem pisemnym.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lastRenderedPageBreak/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A25451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miejsce wykonywania pracy – UG Chełmża, ul. Wodna 2,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ind w:firstLine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Praca na stanowisku wiąże się z koniecznością wyjazdów terenowych.</w:t>
      </w:r>
    </w:p>
    <w:p w:rsidR="00A25451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komputerze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bCs/>
          <w:color w:val="333333"/>
          <w:sz w:val="22"/>
          <w:szCs w:val="22"/>
        </w:rPr>
      </w:pP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t xml:space="preserve">6. </w:t>
      </w:r>
      <w:r w:rsidRPr="00915B27">
        <w:rPr>
          <w:rFonts w:asciiTheme="minorHAnsi" w:hAnsiTheme="minorHAnsi"/>
          <w:sz w:val="22"/>
          <w:szCs w:val="22"/>
          <w:u w:val="single"/>
        </w:rPr>
        <w:t xml:space="preserve">Wskaźnik zatrudnienia osób niepełnosprawnych 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W miesiącu poprzedzającym datę upublicznienia og</w:t>
      </w:r>
      <w:r w:rsidR="000856CD">
        <w:rPr>
          <w:rFonts w:asciiTheme="minorHAnsi" w:hAnsiTheme="minorHAnsi"/>
          <w:sz w:val="22"/>
          <w:szCs w:val="22"/>
        </w:rPr>
        <w:t xml:space="preserve">łoszenia tj. w </w:t>
      </w:r>
      <w:proofErr w:type="spellStart"/>
      <w:r w:rsidR="000856CD">
        <w:rPr>
          <w:rFonts w:asciiTheme="minorHAnsi" w:hAnsiTheme="minorHAnsi"/>
          <w:sz w:val="22"/>
          <w:szCs w:val="22"/>
        </w:rPr>
        <w:t>m-cu</w:t>
      </w:r>
      <w:proofErr w:type="spellEnd"/>
      <w:r w:rsidR="000856CD">
        <w:rPr>
          <w:rFonts w:asciiTheme="minorHAnsi" w:hAnsiTheme="minorHAnsi"/>
          <w:sz w:val="22"/>
          <w:szCs w:val="22"/>
        </w:rPr>
        <w:t xml:space="preserve"> lipcu</w:t>
      </w:r>
      <w:r>
        <w:rPr>
          <w:rFonts w:asciiTheme="minorHAnsi" w:hAnsiTheme="minorHAnsi"/>
          <w:sz w:val="22"/>
          <w:szCs w:val="22"/>
        </w:rPr>
        <w:t>2016</w:t>
      </w:r>
      <w:r w:rsidRPr="00915B27">
        <w:rPr>
          <w:rFonts w:asciiTheme="minorHAnsi" w:hAnsiTheme="minorHAnsi"/>
          <w:sz w:val="22"/>
          <w:szCs w:val="22"/>
        </w:rPr>
        <w:t>r. wskaźnik zatrudnienia osób niepełnosprawnych w Urzędzie Gminy Chełmża w rozumieniu przepisów o rehabilitacji zawodowej i społecznej oraz zatrudnianiu osób niepeł</w:t>
      </w:r>
      <w:r>
        <w:rPr>
          <w:rFonts w:asciiTheme="minorHAnsi" w:hAnsiTheme="minorHAnsi"/>
          <w:sz w:val="22"/>
          <w:szCs w:val="22"/>
        </w:rPr>
        <w:t>nosprawnych, wyniósł poniżej 6%.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7.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Wymagane dokumenty:</w:t>
      </w:r>
      <w:r w:rsidRPr="00915B27">
        <w:rPr>
          <w:rFonts w:asciiTheme="minorHAnsi" w:hAnsiTheme="minorHAnsi"/>
          <w:color w:val="333333"/>
          <w:sz w:val="22"/>
          <w:szCs w:val="22"/>
          <w:u w:val="single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list motywacyjny;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5) kopie dokumentów p</w:t>
      </w:r>
      <w:r>
        <w:rPr>
          <w:rFonts w:asciiTheme="minorHAnsi" w:hAnsiTheme="minorHAnsi"/>
          <w:color w:val="333333"/>
          <w:sz w:val="22"/>
          <w:szCs w:val="22"/>
        </w:rPr>
        <w:t xml:space="preserve">otwierdzających wykształcenie oraz </w:t>
      </w:r>
      <w:r w:rsidRPr="00915B27">
        <w:rPr>
          <w:rFonts w:asciiTheme="minorHAnsi" w:hAnsiTheme="minorHAnsi"/>
          <w:color w:val="333333"/>
          <w:sz w:val="22"/>
          <w:szCs w:val="22"/>
        </w:rPr>
        <w:t>dodatkowe kwalifikacj</w:t>
      </w:r>
      <w:r>
        <w:rPr>
          <w:rFonts w:asciiTheme="minorHAnsi" w:hAnsiTheme="minorHAnsi"/>
          <w:color w:val="333333"/>
          <w:sz w:val="22"/>
          <w:szCs w:val="22"/>
        </w:rPr>
        <w:t xml:space="preserve">e i umiejętności 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( szkolenia/ kursy</w:t>
      </w:r>
      <w:r w:rsidRPr="00915B27">
        <w:rPr>
          <w:rFonts w:asciiTheme="minorHAnsi" w:hAnsiTheme="minorHAnsi"/>
          <w:color w:val="333333"/>
          <w:sz w:val="22"/>
          <w:szCs w:val="22"/>
        </w:rPr>
        <w:t>);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</w:t>
      </w:r>
      <w:r>
        <w:rPr>
          <w:rFonts w:asciiTheme="minorHAnsi" w:hAnsiTheme="minorHAnsi"/>
          <w:color w:val="333333"/>
          <w:sz w:val="22"/>
          <w:szCs w:val="22"/>
        </w:rPr>
        <w:t xml:space="preserve"> ( jeśli dotyczy)</w:t>
      </w:r>
      <w:r w:rsidRPr="00915B27">
        <w:rPr>
          <w:rFonts w:asciiTheme="minorHAnsi" w:hAnsiTheme="minorHAnsi"/>
          <w:color w:val="333333"/>
          <w:sz w:val="22"/>
          <w:szCs w:val="22"/>
        </w:rPr>
        <w:t>,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dotyczy),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25451" w:rsidRDefault="00A25451" w:rsidP="00A25451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Miejsce i termin złożenia dokumentów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1) Miejsce składania dokumentów: Urząd Gminy Chełmża, ul. Wodna 2, 87-140 Chełmża ( pok. nr 19 - sekretariat )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2) Ostateczny termin składania dokumentów</w:t>
      </w:r>
      <w:r w:rsidRPr="00004556">
        <w:rPr>
          <w:rFonts w:asciiTheme="minorHAnsi" w:hAnsiTheme="minorHAnsi"/>
          <w:b/>
          <w:color w:val="333333"/>
          <w:sz w:val="22"/>
          <w:szCs w:val="22"/>
        </w:rPr>
        <w:t xml:space="preserve">:  </w:t>
      </w:r>
      <w:r w:rsidR="000856CD" w:rsidRPr="00004556">
        <w:rPr>
          <w:rStyle w:val="Pogrubienie"/>
          <w:rFonts w:asciiTheme="minorHAnsi" w:hAnsiTheme="minorHAnsi"/>
          <w:color w:val="333333"/>
          <w:sz w:val="22"/>
          <w:szCs w:val="22"/>
        </w:rPr>
        <w:t>12 września  2016 r. do godz. 15</w:t>
      </w:r>
      <w:r w:rsidRPr="00004556">
        <w:rPr>
          <w:rStyle w:val="Pogrubienie"/>
          <w:rFonts w:asciiTheme="minorHAnsi" w:hAnsiTheme="minorHAnsi"/>
          <w:color w:val="333333"/>
          <w:sz w:val="22"/>
          <w:szCs w:val="22"/>
        </w:rPr>
        <w:t>.00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Dokumenty, które wpłyną do Urzędu po wyżej wymienionym terminie nie będą rozpatrywane.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„Nabór na stanowisko </w:t>
      </w:r>
      <w:r>
        <w:rPr>
          <w:rFonts w:asciiTheme="minorHAnsi" w:hAnsiTheme="minorHAnsi"/>
          <w:color w:val="333333"/>
          <w:sz w:val="22"/>
          <w:szCs w:val="22"/>
        </w:rPr>
        <w:t>ds. podinsp. ds. warunków zabudowy i inwestycji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”.  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4) Dokumenty aplikacyjne kandydata, który zostanie wyłoniony w procesie naboru, zostaną dołączone do  jego akt osobowych. Dokumenty aplikacyjne pozostałych kandydatów przechowywane będą zgodnie </w:t>
      </w:r>
      <w:r>
        <w:rPr>
          <w:rFonts w:asciiTheme="minorHAnsi" w:hAnsiTheme="minorHAnsi"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z instrukcją kancelaryjną.</w:t>
      </w:r>
    </w:p>
    <w:p w:rsidR="00A25451" w:rsidRPr="00915B27" w:rsidRDefault="00A25451" w:rsidP="00A25451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25451" w:rsidRPr="00915B27" w:rsidRDefault="00A25451" w:rsidP="00A2545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Ewa Pudo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A25451" w:rsidRPr="00915B27" w:rsidRDefault="00A25451" w:rsidP="00A25451">
      <w:pPr>
        <w:pStyle w:val="NormalnyWeb"/>
        <w:rPr>
          <w:rFonts w:asciiTheme="minorHAnsi" w:hAnsiTheme="minorHAnsi"/>
          <w:sz w:val="22"/>
          <w:szCs w:val="22"/>
        </w:rPr>
      </w:pPr>
    </w:p>
    <w:p w:rsidR="00A25451" w:rsidRDefault="00A25451" w:rsidP="00A25451">
      <w:bookmarkStart w:id="0" w:name="_GoBack"/>
      <w:bookmarkEnd w:id="0"/>
    </w:p>
    <w:p w:rsidR="002F32AA" w:rsidRDefault="002F32AA"/>
    <w:sectPr w:rsidR="002F32AA" w:rsidSect="00FA370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451"/>
    <w:rsid w:val="00004556"/>
    <w:rsid w:val="000856CD"/>
    <w:rsid w:val="002F32AA"/>
    <w:rsid w:val="003073C2"/>
    <w:rsid w:val="00886716"/>
    <w:rsid w:val="00970AE0"/>
    <w:rsid w:val="00A25451"/>
    <w:rsid w:val="00D7488B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451"/>
    <w:rPr>
      <w:b/>
      <w:bCs/>
    </w:rPr>
  </w:style>
  <w:style w:type="character" w:styleId="Uwydatnienie">
    <w:name w:val="Emphasis"/>
    <w:basedOn w:val="Domylnaczcionkaakapitu"/>
    <w:uiPriority w:val="20"/>
    <w:qFormat/>
    <w:rsid w:val="00A25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Pawel Rutkowski</cp:lastModifiedBy>
  <cp:revision>2</cp:revision>
  <dcterms:created xsi:type="dcterms:W3CDTF">2016-08-31T12:45:00Z</dcterms:created>
  <dcterms:modified xsi:type="dcterms:W3CDTF">2016-08-31T12:45:00Z</dcterms:modified>
</cp:coreProperties>
</file>