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FF" w:rsidRDefault="002851FF" w:rsidP="002851F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 Nr </w:t>
      </w:r>
      <w:r w:rsidR="00B57EDF">
        <w:rPr>
          <w:rFonts w:ascii="Times New Roman" w:hAnsi="Times New Roman"/>
          <w:b/>
          <w:sz w:val="24"/>
          <w:szCs w:val="24"/>
        </w:rPr>
        <w:t>87</w:t>
      </w:r>
      <w:r>
        <w:rPr>
          <w:rFonts w:ascii="Times New Roman" w:hAnsi="Times New Roman"/>
          <w:b/>
          <w:sz w:val="24"/>
          <w:szCs w:val="24"/>
        </w:rPr>
        <w:t>/16</w:t>
      </w:r>
    </w:p>
    <w:p w:rsidR="002851FF" w:rsidRDefault="002851FF" w:rsidP="002851F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2851FF" w:rsidRDefault="002851FF" w:rsidP="002851F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851FF" w:rsidRDefault="002851FF" w:rsidP="002851F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B57EDF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października 2016 r.</w:t>
      </w:r>
    </w:p>
    <w:p w:rsidR="002851FF" w:rsidRDefault="002851FF" w:rsidP="002851F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851FF" w:rsidRDefault="002851FF" w:rsidP="002851F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wydzierżawienia nieruchomości stanowiących mienie komunalne Gminy Chełmża we wsiach Mirakowo i Nawra.  </w:t>
      </w:r>
    </w:p>
    <w:p w:rsidR="002851FF" w:rsidRDefault="002851FF" w:rsidP="002851F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="00E76B34" w:rsidRPr="00E76B34">
        <w:rPr>
          <w:rFonts w:ascii="Times New Roman" w:hAnsi="Times New Roman"/>
          <w:sz w:val="24"/>
          <w:szCs w:val="24"/>
        </w:rPr>
        <w:t xml:space="preserve">(Dz.U. z 2016 r. poz. 446 i 1579), </w:t>
      </w:r>
      <w:r>
        <w:rPr>
          <w:rFonts w:ascii="Times New Roman" w:hAnsi="Times New Roman"/>
          <w:sz w:val="24"/>
          <w:szCs w:val="24"/>
        </w:rPr>
        <w:t>art. 11 ust. 1 i art. 13 ust. 1 ustawy z dnia 21 sierpnia 1997 r. o gospodarce nieruchomościami</w:t>
      </w:r>
      <w:r w:rsidR="003D7EC8">
        <w:rPr>
          <w:rFonts w:ascii="Times New Roman" w:hAnsi="Times New Roman"/>
          <w:sz w:val="24"/>
          <w:szCs w:val="24"/>
        </w:rPr>
        <w:t xml:space="preserve"> </w:t>
      </w:r>
      <w:r w:rsidR="003D7EC8" w:rsidRPr="003D7EC8">
        <w:rPr>
          <w:rFonts w:ascii="Times New Roman" w:hAnsi="Times New Roman"/>
          <w:sz w:val="24"/>
          <w:szCs w:val="24"/>
        </w:rPr>
        <w:t xml:space="preserve">(Dz.U. z 2015 r. poz. 1774 i 1777 oraz z 2016 </w:t>
      </w:r>
      <w:r w:rsidR="003D7EC8">
        <w:rPr>
          <w:rFonts w:ascii="Times New Roman" w:hAnsi="Times New Roman"/>
          <w:sz w:val="24"/>
          <w:szCs w:val="24"/>
        </w:rPr>
        <w:t xml:space="preserve">r. poz. 65, 1250, 1271 i 1579) </w:t>
      </w:r>
      <w:r>
        <w:rPr>
          <w:rFonts w:ascii="Times New Roman" w:hAnsi="Times New Roman"/>
          <w:sz w:val="24"/>
          <w:szCs w:val="24"/>
        </w:rPr>
        <w:t>zarządzam,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51FF" w:rsidRDefault="002851FF" w:rsidP="002851F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Wydzierżawić na okres do 3 lat nieruchomości stanowiące mienie komunalne Gminy Chełmża położone we wsiach:</w:t>
      </w: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D7EC8">
        <w:rPr>
          <w:rFonts w:ascii="Times New Roman" w:hAnsi="Times New Roman"/>
          <w:sz w:val="24"/>
          <w:szCs w:val="24"/>
        </w:rPr>
        <w:t>Mirakowo</w:t>
      </w:r>
      <w:r>
        <w:rPr>
          <w:rFonts w:ascii="Times New Roman" w:hAnsi="Times New Roman"/>
          <w:sz w:val="24"/>
          <w:szCs w:val="24"/>
        </w:rPr>
        <w:t xml:space="preserve"> – część działki nr </w:t>
      </w:r>
      <w:r w:rsidR="003D7EC8">
        <w:rPr>
          <w:rFonts w:ascii="Times New Roman" w:hAnsi="Times New Roman"/>
          <w:sz w:val="24"/>
          <w:szCs w:val="24"/>
        </w:rPr>
        <w:t>381</w:t>
      </w:r>
      <w:r>
        <w:rPr>
          <w:rFonts w:ascii="Times New Roman" w:hAnsi="Times New Roman"/>
          <w:sz w:val="24"/>
          <w:szCs w:val="24"/>
        </w:rPr>
        <w:t xml:space="preserve"> o pow. </w:t>
      </w:r>
      <w:r w:rsidR="003D7EC8">
        <w:rPr>
          <w:rFonts w:ascii="Times New Roman" w:hAnsi="Times New Roman"/>
          <w:sz w:val="24"/>
          <w:szCs w:val="24"/>
        </w:rPr>
        <w:t>0,0205</w:t>
      </w:r>
      <w:r>
        <w:rPr>
          <w:rFonts w:ascii="Times New Roman" w:hAnsi="Times New Roman"/>
          <w:sz w:val="24"/>
          <w:szCs w:val="24"/>
        </w:rPr>
        <w:t xml:space="preserve"> ha;</w:t>
      </w: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D7EC8">
        <w:rPr>
          <w:rFonts w:ascii="Times New Roman" w:hAnsi="Times New Roman"/>
          <w:sz w:val="24"/>
          <w:szCs w:val="24"/>
        </w:rPr>
        <w:t>Mirakowo</w:t>
      </w:r>
      <w:r>
        <w:rPr>
          <w:rFonts w:ascii="Times New Roman" w:hAnsi="Times New Roman"/>
          <w:sz w:val="24"/>
          <w:szCs w:val="24"/>
        </w:rPr>
        <w:t xml:space="preserve"> – część działki nr </w:t>
      </w:r>
      <w:r w:rsidR="003D7EC8">
        <w:rPr>
          <w:rFonts w:ascii="Times New Roman" w:hAnsi="Times New Roman"/>
          <w:sz w:val="24"/>
          <w:szCs w:val="24"/>
        </w:rPr>
        <w:t>381</w:t>
      </w:r>
      <w:r>
        <w:rPr>
          <w:rFonts w:ascii="Times New Roman" w:hAnsi="Times New Roman"/>
          <w:sz w:val="24"/>
          <w:szCs w:val="24"/>
        </w:rPr>
        <w:t xml:space="preserve"> o pow. </w:t>
      </w:r>
      <w:r w:rsidR="003D7EC8">
        <w:rPr>
          <w:rFonts w:ascii="Times New Roman" w:hAnsi="Times New Roman"/>
          <w:sz w:val="24"/>
          <w:szCs w:val="24"/>
        </w:rPr>
        <w:t>0,0200</w:t>
      </w:r>
      <w:r>
        <w:rPr>
          <w:rFonts w:ascii="Times New Roman" w:hAnsi="Times New Roman"/>
          <w:sz w:val="24"/>
          <w:szCs w:val="24"/>
        </w:rPr>
        <w:t xml:space="preserve"> ha;</w:t>
      </w: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D7EC8">
        <w:rPr>
          <w:rFonts w:ascii="Times New Roman" w:hAnsi="Times New Roman"/>
          <w:sz w:val="24"/>
          <w:szCs w:val="24"/>
        </w:rPr>
        <w:t>Mirakowo</w:t>
      </w:r>
      <w:r>
        <w:rPr>
          <w:rFonts w:ascii="Times New Roman" w:hAnsi="Times New Roman"/>
          <w:sz w:val="24"/>
          <w:szCs w:val="24"/>
        </w:rPr>
        <w:t xml:space="preserve"> – część działki nr </w:t>
      </w:r>
      <w:r w:rsidR="003D7EC8">
        <w:rPr>
          <w:rFonts w:ascii="Times New Roman" w:hAnsi="Times New Roman"/>
          <w:sz w:val="24"/>
          <w:szCs w:val="24"/>
        </w:rPr>
        <w:t>381</w:t>
      </w:r>
      <w:r>
        <w:rPr>
          <w:rFonts w:ascii="Times New Roman" w:hAnsi="Times New Roman"/>
          <w:sz w:val="24"/>
          <w:szCs w:val="24"/>
        </w:rPr>
        <w:t xml:space="preserve"> o pow. </w:t>
      </w:r>
      <w:r w:rsidR="003D7EC8">
        <w:rPr>
          <w:rFonts w:ascii="Times New Roman" w:hAnsi="Times New Roman"/>
          <w:sz w:val="24"/>
          <w:szCs w:val="24"/>
        </w:rPr>
        <w:t>0,0200</w:t>
      </w:r>
      <w:r>
        <w:rPr>
          <w:rFonts w:ascii="Times New Roman" w:hAnsi="Times New Roman"/>
          <w:sz w:val="24"/>
          <w:szCs w:val="24"/>
        </w:rPr>
        <w:t xml:space="preserve"> ha;</w:t>
      </w:r>
    </w:p>
    <w:p w:rsidR="003D7EC8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D7EC8" w:rsidRPr="003D7EC8">
        <w:rPr>
          <w:rFonts w:ascii="Times New Roman" w:hAnsi="Times New Roman"/>
          <w:sz w:val="24"/>
          <w:szCs w:val="24"/>
        </w:rPr>
        <w:t xml:space="preserve">Mirakowo – część działki nr 381 o pow. </w:t>
      </w:r>
      <w:r w:rsidR="003D7EC8">
        <w:rPr>
          <w:rFonts w:ascii="Times New Roman" w:hAnsi="Times New Roman"/>
          <w:sz w:val="24"/>
          <w:szCs w:val="24"/>
        </w:rPr>
        <w:t xml:space="preserve">0,0215 </w:t>
      </w:r>
      <w:r w:rsidR="003D7EC8" w:rsidRPr="003D7EC8">
        <w:rPr>
          <w:rFonts w:ascii="Times New Roman" w:hAnsi="Times New Roman"/>
          <w:sz w:val="24"/>
          <w:szCs w:val="24"/>
        </w:rPr>
        <w:t>ha;</w:t>
      </w:r>
    </w:p>
    <w:p w:rsidR="003D7EC8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3D7EC8">
        <w:rPr>
          <w:rFonts w:ascii="Times New Roman" w:hAnsi="Times New Roman"/>
          <w:sz w:val="24"/>
          <w:szCs w:val="24"/>
        </w:rPr>
        <w:t xml:space="preserve"> </w:t>
      </w:r>
      <w:r w:rsidR="003D7EC8" w:rsidRPr="003D7EC8">
        <w:rPr>
          <w:rFonts w:ascii="Times New Roman" w:hAnsi="Times New Roman"/>
          <w:sz w:val="24"/>
          <w:szCs w:val="24"/>
        </w:rPr>
        <w:t xml:space="preserve">Mirakowo – część działki nr 381 o pow. </w:t>
      </w:r>
      <w:r w:rsidR="003D7EC8">
        <w:rPr>
          <w:rFonts w:ascii="Times New Roman" w:hAnsi="Times New Roman"/>
          <w:sz w:val="24"/>
          <w:szCs w:val="24"/>
        </w:rPr>
        <w:t>0,0173</w:t>
      </w:r>
      <w:r w:rsidR="003D7EC8" w:rsidRPr="003D7EC8">
        <w:rPr>
          <w:rFonts w:ascii="Times New Roman" w:hAnsi="Times New Roman"/>
          <w:sz w:val="24"/>
          <w:szCs w:val="24"/>
        </w:rPr>
        <w:t xml:space="preserve"> ha;</w:t>
      </w:r>
    </w:p>
    <w:p w:rsidR="003D7EC8" w:rsidRDefault="003D7EC8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3D7EC8">
        <w:rPr>
          <w:rFonts w:ascii="Times New Roman" w:hAnsi="Times New Roman"/>
          <w:sz w:val="24"/>
          <w:szCs w:val="24"/>
        </w:rPr>
        <w:t xml:space="preserve">Mirakowo – część działki nr 381 o pow. </w:t>
      </w:r>
      <w:r>
        <w:rPr>
          <w:rFonts w:ascii="Times New Roman" w:hAnsi="Times New Roman"/>
          <w:sz w:val="24"/>
          <w:szCs w:val="24"/>
        </w:rPr>
        <w:t>0,0274</w:t>
      </w:r>
      <w:r w:rsidRPr="003D7EC8">
        <w:rPr>
          <w:rFonts w:ascii="Times New Roman" w:hAnsi="Times New Roman"/>
          <w:sz w:val="24"/>
          <w:szCs w:val="24"/>
        </w:rPr>
        <w:t xml:space="preserve"> ha;</w:t>
      </w:r>
    </w:p>
    <w:p w:rsidR="003D7EC8" w:rsidRDefault="003D7EC8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Nawra – część działki nr 4/9 o pow. 0,0884 ha,</w:t>
      </w: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przeznaczeniem na ogródki przydomowe.</w:t>
      </w:r>
    </w:p>
    <w:p w:rsidR="002851FF" w:rsidRDefault="002851FF" w:rsidP="002851FF">
      <w:pPr>
        <w:pStyle w:val="Bezodstpw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51FF" w:rsidRDefault="002851FF" w:rsidP="002851F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851FF" w:rsidRDefault="002851FF" w:rsidP="002851FF">
      <w:pPr>
        <w:pStyle w:val="Bezodstpw"/>
        <w:rPr>
          <w:rFonts w:ascii="Times New Roman" w:hAnsi="Times New Roman"/>
          <w:sz w:val="24"/>
          <w:szCs w:val="24"/>
        </w:rPr>
      </w:pPr>
    </w:p>
    <w:p w:rsidR="002851FF" w:rsidRDefault="002851FF" w:rsidP="002851FF"/>
    <w:p w:rsidR="002851FF" w:rsidRDefault="002851FF" w:rsidP="002851FF"/>
    <w:p w:rsidR="00477468" w:rsidRDefault="00477468"/>
    <w:sectPr w:rsidR="0047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FF"/>
    <w:rsid w:val="002851FF"/>
    <w:rsid w:val="003D7EC8"/>
    <w:rsid w:val="00477468"/>
    <w:rsid w:val="00652F03"/>
    <w:rsid w:val="00784C0D"/>
    <w:rsid w:val="00AC7A8B"/>
    <w:rsid w:val="00B57EDF"/>
    <w:rsid w:val="00E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14A64-9171-4301-8593-C33C86FF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851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2016-10-27T05:24:00Z</dcterms:created>
  <dcterms:modified xsi:type="dcterms:W3CDTF">2016-10-27T06:17:00Z</dcterms:modified>
</cp:coreProperties>
</file>