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EC" w:rsidRDefault="00774FEC" w:rsidP="00774FE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UCHWAŁA Nr </w:t>
      </w:r>
      <w:r w:rsidR="00437898">
        <w:rPr>
          <w:rFonts w:ascii="Times New Roman" w:hAnsi="Times New Roman"/>
          <w:b/>
          <w:sz w:val="24"/>
          <w:szCs w:val="24"/>
        </w:rPr>
        <w:t xml:space="preserve">XXVII 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437898">
        <w:rPr>
          <w:rFonts w:ascii="Times New Roman" w:hAnsi="Times New Roman"/>
          <w:b/>
          <w:sz w:val="24"/>
          <w:szCs w:val="24"/>
        </w:rPr>
        <w:t>220</w:t>
      </w:r>
      <w:r>
        <w:rPr>
          <w:rFonts w:ascii="Times New Roman" w:hAnsi="Times New Roman"/>
          <w:b/>
          <w:sz w:val="24"/>
          <w:szCs w:val="24"/>
        </w:rPr>
        <w:t xml:space="preserve"> /</w:t>
      </w:r>
      <w:r w:rsidR="004378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17</w:t>
      </w:r>
    </w:p>
    <w:p w:rsidR="00774FEC" w:rsidRDefault="00774FEC" w:rsidP="00774FE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774FEC" w:rsidRDefault="00774FEC" w:rsidP="00774FE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4FEC" w:rsidRDefault="00AD7896" w:rsidP="00774FEC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</w:t>
      </w:r>
      <w:r w:rsidR="00437898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lutego</w:t>
      </w:r>
      <w:r w:rsidR="00774FEC">
        <w:rPr>
          <w:rFonts w:ascii="Times New Roman" w:hAnsi="Times New Roman"/>
          <w:sz w:val="24"/>
          <w:szCs w:val="24"/>
        </w:rPr>
        <w:t xml:space="preserve"> 2017 r.</w:t>
      </w:r>
    </w:p>
    <w:p w:rsidR="00774FEC" w:rsidRDefault="00437898" w:rsidP="00774FE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37898" w:rsidRDefault="00437898" w:rsidP="00774FE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74FEC" w:rsidRDefault="00774FEC" w:rsidP="00774FE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Kończewice.</w:t>
      </w:r>
    </w:p>
    <w:p w:rsidR="00774FEC" w:rsidRDefault="00774FEC" w:rsidP="00774FE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437898" w:rsidRDefault="00437898" w:rsidP="00774FE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74FEC" w:rsidRDefault="00774FEC" w:rsidP="00774FEC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2016 r. poz. 446 i 1579) uchwala się, co następuje:</w:t>
      </w:r>
    </w:p>
    <w:p w:rsidR="00774FEC" w:rsidRDefault="00774FEC" w:rsidP="00774FE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Piotra </w:t>
      </w:r>
      <w:proofErr w:type="spellStart"/>
      <w:r>
        <w:rPr>
          <w:rFonts w:ascii="Times New Roman" w:hAnsi="Times New Roman"/>
          <w:sz w:val="24"/>
          <w:szCs w:val="24"/>
        </w:rPr>
        <w:t>Bytniewskiego</w:t>
      </w:r>
      <w:proofErr w:type="spellEnd"/>
      <w:r>
        <w:rPr>
          <w:rFonts w:ascii="Times New Roman" w:hAnsi="Times New Roman"/>
          <w:sz w:val="24"/>
          <w:szCs w:val="24"/>
        </w:rPr>
        <w:t xml:space="preserve"> do zasobu nieruchomości Gminy Chełmża, darowiznę nieruchomości położonych we wsi Kończewice, oznaczon</w:t>
      </w:r>
      <w:r w:rsidR="004056ED"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t xml:space="preserve"> w ewidencji gruntów i budynków numerami</w:t>
      </w:r>
      <w:r w:rsidR="004056ED">
        <w:rPr>
          <w:rFonts w:ascii="Times New Roman" w:hAnsi="Times New Roman"/>
          <w:sz w:val="24"/>
          <w:szCs w:val="24"/>
        </w:rPr>
        <w:t xml:space="preserve"> działek</w:t>
      </w:r>
      <w:r>
        <w:rPr>
          <w:rFonts w:ascii="Times New Roman" w:hAnsi="Times New Roman"/>
          <w:sz w:val="24"/>
          <w:szCs w:val="24"/>
        </w:rPr>
        <w:t>:</w:t>
      </w:r>
    </w:p>
    <w:p w:rsidR="00237A07" w:rsidRPr="004056ED" w:rsidRDefault="00237A07" w:rsidP="004056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ED">
        <w:rPr>
          <w:rFonts w:ascii="Times New Roman" w:hAnsi="Times New Roman"/>
          <w:sz w:val="24"/>
          <w:szCs w:val="24"/>
        </w:rPr>
        <w:t>Nr 4/1 o pow. 0,0162 ha, zapisaną w księdze wieczystej KW TO1T/00008832/7 prowadzonej przez Sąd Rejonowy w Toruniu Wydział VI Ksiąg Wieczystych;</w:t>
      </w:r>
    </w:p>
    <w:p w:rsidR="00237A07" w:rsidRPr="004056ED" w:rsidRDefault="00237A07" w:rsidP="004056E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56ED">
        <w:rPr>
          <w:rFonts w:ascii="Times New Roman" w:hAnsi="Times New Roman"/>
          <w:sz w:val="24"/>
          <w:szCs w:val="24"/>
        </w:rPr>
        <w:t>Nr 6/6 o pow. 0,0130 ha, zapisaną w księdze wieczystej KW TO1T/00107406/6 prowadzonej przez Sąd Rejonowy w Toruniu Wydział VI Ksiąg Wieczystych,</w:t>
      </w: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pod poszerzenie drogi wewnętrznej.</w:t>
      </w:r>
    </w:p>
    <w:p w:rsidR="00774FEC" w:rsidRDefault="00774FEC" w:rsidP="00774FEC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7898" w:rsidRDefault="00437898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9E8" w:rsidRDefault="00E559E8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F196A" w:rsidRDefault="000F196A" w:rsidP="000F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0F196A" w:rsidRDefault="000F196A" w:rsidP="000F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XXVII / 220 / 17 Rady Gminy Chełmża</w:t>
      </w:r>
    </w:p>
    <w:p w:rsidR="000F196A" w:rsidRPr="00904F92" w:rsidRDefault="000F196A" w:rsidP="000F1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4F92">
        <w:rPr>
          <w:rFonts w:ascii="Times New Roman" w:hAnsi="Times New Roman"/>
          <w:b/>
          <w:sz w:val="24"/>
          <w:szCs w:val="24"/>
        </w:rPr>
        <w:t xml:space="preserve"> z dnia 28 lutego 2017 r.</w:t>
      </w:r>
    </w:p>
    <w:p w:rsidR="000F196A" w:rsidRDefault="000F196A" w:rsidP="000F1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96A" w:rsidRDefault="000F196A" w:rsidP="000F19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FEC" w:rsidRDefault="000F196A" w:rsidP="000F196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774FEC">
        <w:rPr>
          <w:rFonts w:ascii="Times New Roman" w:hAnsi="Times New Roman"/>
          <w:sz w:val="24"/>
          <w:szCs w:val="24"/>
        </w:rPr>
        <w:t xml:space="preserve"> przewiduje przyjęcie przez Gminę Chełmża darowizny nieruchomości położon</w:t>
      </w:r>
      <w:r w:rsidR="00DC1D34">
        <w:rPr>
          <w:rFonts w:ascii="Times New Roman" w:hAnsi="Times New Roman"/>
          <w:sz w:val="24"/>
          <w:szCs w:val="24"/>
        </w:rPr>
        <w:t>ych</w:t>
      </w:r>
      <w:r w:rsidR="00774FEC">
        <w:rPr>
          <w:rFonts w:ascii="Times New Roman" w:hAnsi="Times New Roman"/>
          <w:sz w:val="24"/>
          <w:szCs w:val="24"/>
        </w:rPr>
        <w:t xml:space="preserve"> we wsi Kończewice z przeznaczeniem pod poszerzenie drogi wewnętrznej.</w:t>
      </w: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</w:t>
      </w:r>
      <w:r w:rsidR="00DC1D3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objęt</w:t>
      </w:r>
      <w:r w:rsidR="00DC1D3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uchwałą stanowi</w:t>
      </w:r>
      <w:r w:rsidR="00DC1D34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własność </w:t>
      </w:r>
      <w:r w:rsidR="00DC1D34">
        <w:rPr>
          <w:rFonts w:ascii="Times New Roman" w:hAnsi="Times New Roman"/>
          <w:sz w:val="24"/>
          <w:szCs w:val="24"/>
        </w:rPr>
        <w:t xml:space="preserve">Piotra </w:t>
      </w:r>
      <w:proofErr w:type="spellStart"/>
      <w:r w:rsidR="00DC1D34">
        <w:rPr>
          <w:rFonts w:ascii="Times New Roman" w:hAnsi="Times New Roman"/>
          <w:sz w:val="24"/>
          <w:szCs w:val="24"/>
        </w:rPr>
        <w:t>Bytniewskiego</w:t>
      </w:r>
      <w:proofErr w:type="spellEnd"/>
      <w:r>
        <w:rPr>
          <w:rFonts w:ascii="Times New Roman" w:hAnsi="Times New Roman"/>
          <w:sz w:val="24"/>
          <w:szCs w:val="24"/>
        </w:rPr>
        <w:t xml:space="preserve"> i w związku z wykonaną przez Gminę Chełmża prze</w:t>
      </w:r>
      <w:r w:rsidR="00DC1D34">
        <w:rPr>
          <w:rFonts w:ascii="Times New Roman" w:hAnsi="Times New Roman"/>
          <w:sz w:val="24"/>
          <w:szCs w:val="24"/>
        </w:rPr>
        <w:t>budową drogi wewnętrznej zostały wydzielone</w:t>
      </w:r>
      <w:r>
        <w:rPr>
          <w:rFonts w:ascii="Times New Roman" w:hAnsi="Times New Roman"/>
          <w:sz w:val="24"/>
          <w:szCs w:val="24"/>
        </w:rPr>
        <w:t xml:space="preserve"> pod jej poszerzenie. </w:t>
      </w:r>
      <w:r w:rsidR="00DC1D34">
        <w:rPr>
          <w:rFonts w:ascii="Times New Roman" w:hAnsi="Times New Roman"/>
          <w:sz w:val="24"/>
          <w:szCs w:val="24"/>
        </w:rPr>
        <w:t xml:space="preserve">Piotr </w:t>
      </w:r>
      <w:proofErr w:type="spellStart"/>
      <w:r w:rsidR="00DC1D34">
        <w:rPr>
          <w:rFonts w:ascii="Times New Roman" w:hAnsi="Times New Roman"/>
          <w:sz w:val="24"/>
          <w:szCs w:val="24"/>
        </w:rPr>
        <w:t>Bytniewski</w:t>
      </w:r>
      <w:proofErr w:type="spellEnd"/>
      <w:r w:rsidR="00DC1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wystąpił wnioskiem z dnia </w:t>
      </w:r>
      <w:r w:rsidR="00DC1D34">
        <w:rPr>
          <w:rFonts w:ascii="Times New Roman" w:hAnsi="Times New Roman"/>
          <w:sz w:val="24"/>
          <w:szCs w:val="24"/>
        </w:rPr>
        <w:t>07.12.2016</w:t>
      </w:r>
      <w:r>
        <w:rPr>
          <w:rFonts w:ascii="Times New Roman" w:hAnsi="Times New Roman"/>
          <w:sz w:val="24"/>
          <w:szCs w:val="24"/>
        </w:rPr>
        <w:t xml:space="preserve"> r. do Wójta Gminy Chełmża z ofertą nieodpłatn</w:t>
      </w:r>
      <w:r w:rsidR="00DC1D34">
        <w:rPr>
          <w:rFonts w:ascii="Times New Roman" w:hAnsi="Times New Roman"/>
          <w:sz w:val="24"/>
          <w:szCs w:val="24"/>
        </w:rPr>
        <w:t>ego przekazania Gminie Chełmża tych działek</w:t>
      </w:r>
      <w:r>
        <w:rPr>
          <w:rFonts w:ascii="Times New Roman" w:hAnsi="Times New Roman"/>
          <w:sz w:val="24"/>
          <w:szCs w:val="24"/>
        </w:rPr>
        <w:t xml:space="preserve"> pod poszerzenie drogi wewnętrznej.</w:t>
      </w:r>
    </w:p>
    <w:p w:rsidR="00774FEC" w:rsidRDefault="00774FEC" w:rsidP="00774FEC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774FEC" w:rsidRDefault="00774FEC" w:rsidP="00774FEC"/>
    <w:p w:rsidR="00774FEC" w:rsidRDefault="00774FEC" w:rsidP="00774FEC"/>
    <w:p w:rsidR="00774FEC" w:rsidRDefault="00774FEC" w:rsidP="00774FEC"/>
    <w:p w:rsidR="00774FEC" w:rsidRDefault="00774FEC" w:rsidP="00774FEC"/>
    <w:p w:rsidR="00774FEC" w:rsidRDefault="00774FEC" w:rsidP="00774FEC"/>
    <w:p w:rsidR="00BC49CC" w:rsidRDefault="00BC49CC"/>
    <w:sectPr w:rsidR="00BC49CC" w:rsidSect="00E559E8"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8672F"/>
    <w:multiLevelType w:val="hybridMultilevel"/>
    <w:tmpl w:val="F170DE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EC"/>
    <w:rsid w:val="000F196A"/>
    <w:rsid w:val="0018147A"/>
    <w:rsid w:val="00237A07"/>
    <w:rsid w:val="00273E74"/>
    <w:rsid w:val="002F66D8"/>
    <w:rsid w:val="004056ED"/>
    <w:rsid w:val="00437898"/>
    <w:rsid w:val="00653B0A"/>
    <w:rsid w:val="00774FEC"/>
    <w:rsid w:val="00AD7896"/>
    <w:rsid w:val="00BC49CC"/>
    <w:rsid w:val="00DC1D34"/>
    <w:rsid w:val="00E5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74FE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5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F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74FE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056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9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7</cp:revision>
  <dcterms:created xsi:type="dcterms:W3CDTF">2017-02-16T12:41:00Z</dcterms:created>
  <dcterms:modified xsi:type="dcterms:W3CDTF">2017-02-27T06:14:00Z</dcterms:modified>
</cp:coreProperties>
</file>