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EC" w:rsidRDefault="007316BA" w:rsidP="007316BA">
      <w:pPr>
        <w:tabs>
          <w:tab w:val="left" w:pos="7371"/>
          <w:tab w:val="left" w:pos="7740"/>
          <w:tab w:val="right" w:pos="9072"/>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00535CEC">
        <w:rPr>
          <w:rFonts w:ascii="Times New Roman" w:eastAsia="Times New Roman" w:hAnsi="Times New Roman"/>
          <w:sz w:val="16"/>
          <w:szCs w:val="16"/>
          <w:lang w:eastAsia="pl-PL"/>
        </w:rPr>
        <w:t xml:space="preserve">załącznik </w:t>
      </w:r>
    </w:p>
    <w:p w:rsidR="00535CEC" w:rsidRDefault="007316BA" w:rsidP="007316BA">
      <w:pPr>
        <w:tabs>
          <w:tab w:val="left" w:pos="723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00535CEC">
        <w:rPr>
          <w:rFonts w:ascii="Times New Roman" w:eastAsia="Times New Roman" w:hAnsi="Times New Roman"/>
          <w:sz w:val="16"/>
          <w:szCs w:val="16"/>
          <w:lang w:eastAsia="pl-PL"/>
        </w:rPr>
        <w:t xml:space="preserve">do zarządzenia  Nr </w:t>
      </w:r>
      <w:r>
        <w:rPr>
          <w:rFonts w:ascii="Times New Roman" w:eastAsia="Times New Roman" w:hAnsi="Times New Roman"/>
          <w:sz w:val="16"/>
          <w:szCs w:val="16"/>
          <w:lang w:eastAsia="pl-PL"/>
        </w:rPr>
        <w:t>88</w:t>
      </w:r>
      <w:r>
        <w:rPr>
          <w:rFonts w:ascii="Times New Roman" w:eastAsia="Times New Roman" w:hAnsi="Times New Roman"/>
          <w:sz w:val="16"/>
          <w:szCs w:val="16"/>
          <w:lang w:eastAsia="pl-PL"/>
        </w:rPr>
        <w:t>/</w:t>
      </w:r>
      <w:r w:rsidR="00535CEC">
        <w:rPr>
          <w:rFonts w:ascii="Times New Roman" w:eastAsia="Times New Roman" w:hAnsi="Times New Roman"/>
          <w:sz w:val="16"/>
          <w:szCs w:val="16"/>
          <w:lang w:eastAsia="pl-PL"/>
        </w:rPr>
        <w:t>17</w:t>
      </w:r>
    </w:p>
    <w:p w:rsidR="00535CEC" w:rsidRDefault="007316BA" w:rsidP="007316BA">
      <w:pPr>
        <w:tabs>
          <w:tab w:val="left" w:pos="7380"/>
          <w:tab w:val="left" w:pos="7560"/>
        </w:tabs>
        <w:spacing w:after="0" w:line="240" w:lineRule="auto"/>
        <w:ind w:left="7080" w:firstLine="8"/>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00535CEC">
        <w:rPr>
          <w:rFonts w:ascii="Times New Roman" w:eastAsia="Times New Roman" w:hAnsi="Times New Roman"/>
          <w:sz w:val="16"/>
          <w:szCs w:val="16"/>
          <w:lang w:eastAsia="pl-PL"/>
        </w:rPr>
        <w:t>Wójta Gminy Chełmża</w:t>
      </w:r>
    </w:p>
    <w:p w:rsidR="00535CEC" w:rsidRDefault="007316BA" w:rsidP="007316BA">
      <w:pPr>
        <w:tabs>
          <w:tab w:val="left" w:pos="7200"/>
          <w:tab w:val="left" w:pos="7380"/>
        </w:tabs>
        <w:spacing w:after="0" w:line="240" w:lineRule="auto"/>
        <w:ind w:left="7080" w:firstLine="8"/>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w:t>
      </w:r>
      <w:r w:rsidR="00535CEC">
        <w:rPr>
          <w:rFonts w:ascii="Times New Roman" w:eastAsia="Times New Roman" w:hAnsi="Times New Roman"/>
          <w:sz w:val="16"/>
          <w:szCs w:val="16"/>
          <w:lang w:eastAsia="pl-PL"/>
        </w:rPr>
        <w:t xml:space="preserve">z dnia </w:t>
      </w:r>
      <w:r>
        <w:rPr>
          <w:rFonts w:ascii="Times New Roman" w:eastAsia="Times New Roman" w:hAnsi="Times New Roman"/>
          <w:sz w:val="16"/>
          <w:szCs w:val="16"/>
          <w:lang w:eastAsia="pl-PL"/>
        </w:rPr>
        <w:t>23</w:t>
      </w:r>
      <w:r>
        <w:rPr>
          <w:rFonts w:ascii="Times New Roman" w:eastAsia="Times New Roman" w:hAnsi="Times New Roman"/>
          <w:sz w:val="16"/>
          <w:szCs w:val="16"/>
          <w:lang w:eastAsia="pl-PL"/>
        </w:rPr>
        <w:t xml:space="preserve"> </w:t>
      </w:r>
      <w:r w:rsidR="00535CEC">
        <w:rPr>
          <w:rFonts w:ascii="Times New Roman" w:eastAsia="Times New Roman" w:hAnsi="Times New Roman"/>
          <w:sz w:val="16"/>
          <w:szCs w:val="16"/>
          <w:lang w:eastAsia="pl-PL"/>
        </w:rPr>
        <w:t xml:space="preserve">października 2017 r. </w:t>
      </w:r>
    </w:p>
    <w:p w:rsidR="00535CEC" w:rsidRDefault="00535CEC" w:rsidP="00535CEC">
      <w:pPr>
        <w:tabs>
          <w:tab w:val="left" w:pos="7320"/>
        </w:tabs>
        <w:spacing w:after="0" w:line="240" w:lineRule="auto"/>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00F22A6A" w:rsidRPr="00F22A6A">
        <w:rPr>
          <w:rFonts w:ascii="Times New Roman" w:eastAsia="Times New Roman" w:hAnsi="Times New Roman"/>
          <w:sz w:val="20"/>
          <w:szCs w:val="20"/>
          <w:lang w:eastAsia="pl-PL"/>
        </w:rPr>
        <w:t>(Dz.U. z 2017 r. poz. 1875),</w:t>
      </w:r>
      <w:r w:rsidR="00F22A6A">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art. 11 ust. 1, art. 13 ust. </w:t>
      </w:r>
      <w:r w:rsidRPr="00F86249">
        <w:rPr>
          <w:rFonts w:ascii="Times New Roman" w:eastAsia="Times New Roman" w:hAnsi="Times New Roman"/>
          <w:sz w:val="20"/>
          <w:szCs w:val="20"/>
          <w:lang w:eastAsia="pl-PL"/>
        </w:rPr>
        <w:t>1</w:t>
      </w:r>
      <w:r w:rsidR="00F86249" w:rsidRPr="00F86249">
        <w:rPr>
          <w:rFonts w:ascii="Times New Roman" w:eastAsia="Times New Roman" w:hAnsi="Times New Roman"/>
          <w:sz w:val="20"/>
          <w:szCs w:val="20"/>
          <w:lang w:eastAsia="pl-PL"/>
        </w:rPr>
        <w:t>,</w:t>
      </w:r>
      <w:r w:rsidR="00F86249" w:rsidRPr="00F86249">
        <w:t xml:space="preserve"> </w:t>
      </w:r>
      <w:r w:rsidR="00F86249" w:rsidRPr="00F86249">
        <w:rPr>
          <w:rFonts w:ascii="Times New Roman" w:eastAsia="Times New Roman" w:hAnsi="Times New Roman"/>
          <w:sz w:val="20"/>
          <w:szCs w:val="20"/>
          <w:lang w:eastAsia="pl-PL"/>
        </w:rPr>
        <w:t xml:space="preserve">art. 39 ust. 1 i art. 40 ust. 1 pkt 1  </w:t>
      </w:r>
      <w:r w:rsidRPr="00F86249">
        <w:rPr>
          <w:rFonts w:ascii="Times New Roman" w:eastAsia="Times New Roman" w:hAnsi="Times New Roman"/>
          <w:sz w:val="20"/>
          <w:szCs w:val="20"/>
          <w:lang w:eastAsia="pl-PL"/>
        </w:rPr>
        <w:t xml:space="preserve">ustawy </w:t>
      </w:r>
      <w:r>
        <w:rPr>
          <w:rFonts w:ascii="Times New Roman" w:eastAsia="Times New Roman" w:hAnsi="Times New Roman"/>
          <w:color w:val="000000"/>
          <w:sz w:val="20"/>
          <w:szCs w:val="20"/>
          <w:lang w:eastAsia="pl-PL"/>
        </w:rPr>
        <w:t>z dnia 21</w:t>
      </w:r>
      <w:r w:rsidR="00F86249">
        <w:rPr>
          <w:rFonts w:ascii="Times New Roman" w:eastAsia="Times New Roman" w:hAnsi="Times New Roman"/>
          <w:color w:val="000000"/>
          <w:sz w:val="20"/>
          <w:szCs w:val="20"/>
          <w:lang w:eastAsia="pl-PL"/>
        </w:rPr>
        <w:t xml:space="preserve"> sierpnia 1997 r. o gospodarce </w:t>
      </w:r>
      <w:r>
        <w:rPr>
          <w:rFonts w:ascii="Times New Roman" w:eastAsia="Times New Roman" w:hAnsi="Times New Roman"/>
          <w:color w:val="000000"/>
          <w:sz w:val="20"/>
          <w:szCs w:val="20"/>
          <w:lang w:eastAsia="pl-PL"/>
        </w:rPr>
        <w:t xml:space="preserve">nieruchomościami (Dz.U. z 2016 r. poz. 2147 z późn.zm.), </w:t>
      </w:r>
      <w:r>
        <w:rPr>
          <w:rFonts w:ascii="Times New Roman" w:eastAsia="Times New Roman" w:hAnsi="Times New Roman"/>
          <w:sz w:val="20"/>
          <w:szCs w:val="20"/>
          <w:lang w:eastAsia="pl-PL"/>
        </w:rPr>
        <w:t xml:space="preserve">uchwały Nr XXVIII/235/17 Rady Gminy Chełmża z dnia 30 marca 2017 r. w sprawie sprzedaży prawa użytkowania wieczystego nieruchomości położonych we wsi Kończewice. </w:t>
      </w:r>
    </w:p>
    <w:p w:rsidR="00535CEC" w:rsidRDefault="00535CEC" w:rsidP="00535CEC">
      <w:pPr>
        <w:spacing w:after="0" w:line="240" w:lineRule="auto"/>
        <w:jc w:val="both"/>
        <w:rPr>
          <w:rFonts w:ascii="Times New Roman" w:eastAsia="Times New Roman" w:hAnsi="Times New Roman"/>
          <w:color w:val="000000"/>
          <w:sz w:val="20"/>
          <w:szCs w:val="20"/>
          <w:lang w:eastAsia="pl-PL"/>
        </w:rPr>
      </w:pPr>
    </w:p>
    <w:p w:rsidR="00535CEC" w:rsidRDefault="00535CEC" w:rsidP="00535CEC">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b/>
          <w:color w:val="000000" w:themeColor="text1"/>
          <w:sz w:val="20"/>
          <w:szCs w:val="20"/>
          <w:lang w:eastAsia="pl-PL"/>
        </w:rPr>
        <w:t>Wójt Gminy Chełmża</w:t>
      </w:r>
    </w:p>
    <w:p w:rsidR="00535CEC" w:rsidRDefault="00535CEC" w:rsidP="00535CEC">
      <w:pPr>
        <w:spacing w:after="0" w:line="240" w:lineRule="auto"/>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ogłasza </w:t>
      </w:r>
      <w:r w:rsidR="00F86249">
        <w:rPr>
          <w:rFonts w:ascii="Times New Roman" w:eastAsia="Times New Roman" w:hAnsi="Times New Roman"/>
          <w:b/>
          <w:color w:val="000000" w:themeColor="text1"/>
          <w:sz w:val="20"/>
          <w:szCs w:val="20"/>
          <w:lang w:eastAsia="pl-PL"/>
        </w:rPr>
        <w:t xml:space="preserve">II </w:t>
      </w:r>
      <w:r>
        <w:rPr>
          <w:rFonts w:ascii="Times New Roman" w:eastAsia="Times New Roman" w:hAnsi="Times New Roman"/>
          <w:b/>
          <w:color w:val="000000" w:themeColor="text1"/>
          <w:sz w:val="20"/>
          <w:szCs w:val="20"/>
          <w:lang w:eastAsia="pl-PL"/>
        </w:rPr>
        <w:t>przetarg ustny nieograniczony</w:t>
      </w:r>
    </w:p>
    <w:p w:rsidR="007316BA" w:rsidRDefault="00535CEC" w:rsidP="00535CEC">
      <w:pPr>
        <w:spacing w:after="0" w:line="240" w:lineRule="auto"/>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na sprzedaż prawa użytkowania wieczystego </w:t>
      </w:r>
      <w:r w:rsidR="00851DD4">
        <w:rPr>
          <w:rFonts w:ascii="Times New Roman" w:eastAsia="Times New Roman" w:hAnsi="Times New Roman"/>
          <w:b/>
          <w:color w:val="000000" w:themeColor="text1"/>
          <w:sz w:val="20"/>
          <w:szCs w:val="20"/>
          <w:lang w:eastAsia="pl-PL"/>
        </w:rPr>
        <w:t xml:space="preserve">przysługującego Gminie Chełmża do </w:t>
      </w:r>
      <w:r>
        <w:rPr>
          <w:rFonts w:ascii="Times New Roman" w:eastAsia="Times New Roman" w:hAnsi="Times New Roman"/>
          <w:b/>
          <w:color w:val="000000" w:themeColor="text1"/>
          <w:sz w:val="20"/>
          <w:szCs w:val="20"/>
          <w:lang w:eastAsia="pl-PL"/>
        </w:rPr>
        <w:t>niezabudowanych nieruchomości gruntowych stanowiących własność Skarbu Państwa</w:t>
      </w:r>
    </w:p>
    <w:p w:rsidR="007316BA" w:rsidRDefault="007316BA" w:rsidP="00535CEC">
      <w:pPr>
        <w:spacing w:after="0" w:line="240" w:lineRule="auto"/>
        <w:jc w:val="center"/>
        <w:rPr>
          <w:rFonts w:ascii="Times New Roman" w:eastAsia="Times New Roman" w:hAnsi="Times New Roman"/>
          <w:b/>
          <w:color w:val="000000" w:themeColor="text1"/>
          <w:sz w:val="20"/>
          <w:szCs w:val="20"/>
          <w:lang w:eastAsia="pl-PL"/>
        </w:rPr>
      </w:pPr>
    </w:p>
    <w:p w:rsidR="00535CEC" w:rsidRDefault="00535CEC" w:rsidP="00535CEC">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color w:val="000000" w:themeColor="text1"/>
          <w:sz w:val="20"/>
          <w:szCs w:val="20"/>
          <w:lang w:eastAsia="pl-PL"/>
        </w:rPr>
        <w:t xml:space="preserve"> </w:t>
      </w:r>
      <w:r>
        <w:rPr>
          <w:rFonts w:ascii="Times New Roman" w:eastAsia="Times New Roman" w:hAnsi="Times New Roman"/>
          <w:b/>
          <w:sz w:val="18"/>
          <w:szCs w:val="18"/>
          <w:lang w:eastAsia="pl-PL"/>
        </w:rPr>
        <w:t xml:space="preserve">Prawa użytkowania wieczystego do niezabudowanych nieruchomości gruntowych będących przedmiotem sprzedaży stanowią odrębne pozycje przetargowe. </w:t>
      </w: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697"/>
        <w:gridCol w:w="1134"/>
        <w:gridCol w:w="2410"/>
        <w:gridCol w:w="1134"/>
        <w:gridCol w:w="1260"/>
        <w:gridCol w:w="1080"/>
        <w:gridCol w:w="1980"/>
      </w:tblGrid>
      <w:tr w:rsidR="00535CEC" w:rsidTr="00535CEC">
        <w:tc>
          <w:tcPr>
            <w:tcW w:w="425"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sz w:val="16"/>
                <w:szCs w:val="16"/>
                <w:lang w:eastAsia="pl-PL"/>
              </w:rPr>
            </w:pPr>
          </w:p>
          <w:p w:rsidR="00535CEC" w:rsidRDefault="00535CE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697"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sz w:val="16"/>
                <w:szCs w:val="16"/>
                <w:lang w:eastAsia="pl-PL"/>
              </w:rPr>
            </w:pP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center"/>
              <w:rPr>
                <w:rFonts w:ascii="Times New Roman" w:eastAsia="Times New Roman" w:hAnsi="Times New Roman"/>
                <w:sz w:val="16"/>
                <w:szCs w:val="16"/>
                <w:lang w:eastAsia="pl-PL"/>
              </w:rPr>
            </w:pP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241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dla terenów położonych w rejonie wsi Kończewice</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2015 r. poz. 1402)</w:t>
            </w:r>
          </w:p>
        </w:tc>
        <w:tc>
          <w:tcPr>
            <w:tcW w:w="1134"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wywoławcza  prawa użytkowania wieczystego</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w:t>
            </w:r>
            <w:r w:rsidR="007C7CC5">
              <w:rPr>
                <w:rFonts w:ascii="Times New Roman" w:eastAsia="Times New Roman" w:hAnsi="Times New Roman"/>
                <w:sz w:val="16"/>
                <w:szCs w:val="16"/>
                <w:lang w:eastAsia="pl-PL"/>
              </w:rPr>
              <w:t xml:space="preserve"> II</w:t>
            </w:r>
            <w:r>
              <w:rPr>
                <w:rFonts w:ascii="Times New Roman" w:eastAsia="Times New Roman" w:hAnsi="Times New Roman"/>
                <w:sz w:val="16"/>
                <w:szCs w:val="16"/>
                <w:lang w:eastAsia="pl-PL"/>
              </w:rPr>
              <w:t xml:space="preserve"> przetargu</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center"/>
              <w:rPr>
                <w:rFonts w:ascii="Times New Roman" w:eastAsia="Times New Roman" w:hAnsi="Times New Roman"/>
                <w:sz w:val="16"/>
                <w:szCs w:val="16"/>
                <w:lang w:eastAsia="pl-PL"/>
              </w:rPr>
            </w:pP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535CEC" w:rsidRDefault="007C7CC5">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535CEC">
              <w:rPr>
                <w:rFonts w:ascii="Times New Roman" w:eastAsia="Times New Roman" w:hAnsi="Times New Roman"/>
                <w:sz w:val="16"/>
                <w:szCs w:val="16"/>
                <w:lang w:eastAsia="pl-PL"/>
              </w:rPr>
              <w:t>przetargu</w:t>
            </w:r>
          </w:p>
        </w:tc>
      </w:tr>
      <w:tr w:rsidR="00535CEC" w:rsidTr="00535CEC">
        <w:tc>
          <w:tcPr>
            <w:tcW w:w="425"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697"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241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535CEC" w:rsidTr="00535CEC">
        <w:trPr>
          <w:trHeight w:val="1150"/>
        </w:trPr>
        <w:tc>
          <w:tcPr>
            <w:tcW w:w="425"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sz w:val="18"/>
                <w:szCs w:val="20"/>
                <w:lang w:eastAsia="pl-PL"/>
              </w:rPr>
            </w:pPr>
          </w:p>
          <w:p w:rsidR="00535CEC" w:rsidRDefault="00535CEC">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697"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Kończewice</w:t>
            </w:r>
          </w:p>
          <w:p w:rsidR="00535CEC" w:rsidRDefault="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233/35</w:t>
            </w:r>
          </w:p>
          <w:p w:rsidR="00535CEC" w:rsidRDefault="00535C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535CEC" w:rsidRDefault="00535CEC">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TO1T/00086429/9</w:t>
            </w:r>
          </w:p>
        </w:tc>
        <w:tc>
          <w:tcPr>
            <w:tcW w:w="1134"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b/>
                <w:sz w:val="20"/>
                <w:szCs w:val="20"/>
                <w:lang w:eastAsia="pl-PL"/>
              </w:rPr>
            </w:pPr>
          </w:p>
          <w:p w:rsidR="00535CEC" w:rsidRDefault="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0,1501</w:t>
            </w:r>
          </w:p>
          <w:p w:rsidR="00535CEC" w:rsidRDefault="00535CEC">
            <w:pPr>
              <w:spacing w:after="0" w:line="240" w:lineRule="auto"/>
              <w:jc w:val="both"/>
              <w:rPr>
                <w:rFonts w:ascii="Times New Roman" w:eastAsia="Times New Roman" w:hAnsi="Times New Roman"/>
                <w:sz w:val="18"/>
                <w:szCs w:val="20"/>
                <w:lang w:val="en-US" w:eastAsia="pl-PL"/>
              </w:rPr>
            </w:pPr>
            <w:proofErr w:type="spellStart"/>
            <w:r>
              <w:rPr>
                <w:rFonts w:ascii="Times New Roman" w:eastAsia="Times New Roman" w:hAnsi="Times New Roman"/>
                <w:sz w:val="18"/>
                <w:szCs w:val="20"/>
                <w:lang w:val="en-US" w:eastAsia="pl-PL"/>
              </w:rPr>
              <w:t>RIIIa</w:t>
            </w:r>
            <w:proofErr w:type="spellEnd"/>
            <w:r>
              <w:rPr>
                <w:rFonts w:ascii="Times New Roman" w:eastAsia="Times New Roman" w:hAnsi="Times New Roman"/>
                <w:sz w:val="18"/>
                <w:szCs w:val="20"/>
                <w:lang w:val="en-US" w:eastAsia="pl-PL"/>
              </w:rPr>
              <w:t xml:space="preserve">   0,1501</w:t>
            </w:r>
          </w:p>
        </w:tc>
        <w:tc>
          <w:tcPr>
            <w:tcW w:w="2410"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rPr>
                <w:rFonts w:ascii="Times New Roman" w:eastAsia="Times New Roman" w:hAnsi="Times New Roman"/>
                <w:sz w:val="18"/>
                <w:szCs w:val="20"/>
                <w:lang w:eastAsia="pl-PL"/>
              </w:rPr>
            </w:pPr>
          </w:p>
          <w:p w:rsidR="00535CEC" w:rsidRDefault="00535CEC">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U6 – tereny zabudowy usług nieuciążliwych</w:t>
            </w:r>
          </w:p>
        </w:tc>
        <w:tc>
          <w:tcPr>
            <w:tcW w:w="1134"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b/>
                <w:sz w:val="20"/>
                <w:szCs w:val="20"/>
                <w:lang w:eastAsia="pl-PL"/>
              </w:rPr>
            </w:pPr>
          </w:p>
          <w:p w:rsidR="00535CEC" w:rsidRDefault="00535C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27 600,00</w:t>
            </w:r>
          </w:p>
          <w:p w:rsidR="00535CEC" w:rsidRDefault="00535C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535CEC" w:rsidRDefault="00535C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535CEC" w:rsidRPr="000D0990" w:rsidRDefault="00535CEC">
            <w:pPr>
              <w:spacing w:after="0" w:line="240" w:lineRule="auto"/>
              <w:jc w:val="both"/>
              <w:rPr>
                <w:rFonts w:ascii="Times New Roman" w:eastAsia="Times New Roman" w:hAnsi="Times New Roman"/>
                <w:b/>
                <w:i/>
                <w:sz w:val="20"/>
                <w:szCs w:val="20"/>
                <w:lang w:eastAsia="pl-PL"/>
              </w:rPr>
            </w:pPr>
          </w:p>
          <w:p w:rsidR="00535CEC" w:rsidRPr="000D0990" w:rsidRDefault="00535CEC">
            <w:pPr>
              <w:spacing w:after="0" w:line="240" w:lineRule="auto"/>
              <w:jc w:val="center"/>
              <w:rPr>
                <w:rFonts w:ascii="Times New Roman" w:eastAsia="Times New Roman" w:hAnsi="Times New Roman"/>
                <w:b/>
                <w:sz w:val="20"/>
                <w:szCs w:val="20"/>
                <w:lang w:eastAsia="pl-PL"/>
              </w:rPr>
            </w:pPr>
            <w:r w:rsidRPr="000D0990">
              <w:rPr>
                <w:rFonts w:ascii="Times New Roman" w:eastAsia="Times New Roman" w:hAnsi="Times New Roman"/>
                <w:b/>
                <w:sz w:val="20"/>
                <w:szCs w:val="20"/>
                <w:lang w:eastAsia="pl-PL"/>
              </w:rPr>
              <w:t>2 760,00</w:t>
            </w:r>
          </w:p>
          <w:p w:rsidR="00535CEC" w:rsidRPr="000D0990" w:rsidRDefault="00535CEC">
            <w:pPr>
              <w:spacing w:after="0" w:line="240" w:lineRule="auto"/>
              <w:jc w:val="both"/>
              <w:rPr>
                <w:rFonts w:ascii="Times New Roman" w:eastAsia="Times New Roman" w:hAnsi="Times New Roman"/>
                <w:sz w:val="16"/>
                <w:szCs w:val="16"/>
                <w:lang w:eastAsia="pl-PL"/>
              </w:rPr>
            </w:pPr>
            <w:r w:rsidRPr="000D0990">
              <w:rPr>
                <w:rFonts w:ascii="Times New Roman" w:eastAsia="Times New Roman" w:hAnsi="Times New Roman"/>
                <w:b/>
                <w:sz w:val="20"/>
                <w:szCs w:val="20"/>
                <w:lang w:eastAsia="pl-PL"/>
              </w:rPr>
              <w:t xml:space="preserve"> </w:t>
            </w:r>
          </w:p>
          <w:p w:rsidR="00535CEC" w:rsidRPr="000D0990" w:rsidRDefault="00535CEC" w:rsidP="000F2302">
            <w:pPr>
              <w:spacing w:after="0" w:line="240" w:lineRule="auto"/>
              <w:jc w:val="both"/>
              <w:rPr>
                <w:rFonts w:ascii="Times New Roman" w:eastAsia="Times New Roman" w:hAnsi="Times New Roman"/>
                <w:i/>
                <w:sz w:val="16"/>
                <w:szCs w:val="16"/>
                <w:lang w:eastAsia="pl-PL"/>
              </w:rPr>
            </w:pPr>
            <w:r w:rsidRPr="000D0990">
              <w:rPr>
                <w:rFonts w:ascii="Times New Roman" w:eastAsia="Times New Roman" w:hAnsi="Times New Roman"/>
                <w:sz w:val="16"/>
                <w:szCs w:val="16"/>
                <w:lang w:eastAsia="pl-PL"/>
              </w:rPr>
              <w:t xml:space="preserve">do </w:t>
            </w:r>
            <w:r w:rsidR="00846D38" w:rsidRPr="000D0990">
              <w:rPr>
                <w:rFonts w:ascii="Times New Roman" w:eastAsia="Times New Roman" w:hAnsi="Times New Roman"/>
                <w:sz w:val="16"/>
                <w:szCs w:val="16"/>
                <w:lang w:eastAsia="pl-PL"/>
              </w:rPr>
              <w:t>22.</w:t>
            </w:r>
            <w:r w:rsidR="007C7CC5" w:rsidRPr="000D0990">
              <w:rPr>
                <w:rFonts w:ascii="Times New Roman" w:eastAsia="Times New Roman" w:hAnsi="Times New Roman"/>
                <w:sz w:val="16"/>
                <w:szCs w:val="16"/>
                <w:lang w:eastAsia="pl-PL"/>
              </w:rPr>
              <w:t>11.</w:t>
            </w:r>
            <w:r w:rsidRPr="000D0990">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b/>
                <w:i/>
                <w:sz w:val="20"/>
                <w:szCs w:val="20"/>
                <w:lang w:eastAsia="pl-PL"/>
              </w:rPr>
            </w:pPr>
          </w:p>
          <w:p w:rsidR="00535CEC" w:rsidRDefault="00535C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280,00</w:t>
            </w:r>
          </w:p>
        </w:tc>
        <w:tc>
          <w:tcPr>
            <w:tcW w:w="1980" w:type="dxa"/>
            <w:tcBorders>
              <w:top w:val="single" w:sz="4" w:space="0" w:color="auto"/>
              <w:left w:val="single" w:sz="4" w:space="0" w:color="auto"/>
              <w:bottom w:val="single" w:sz="4" w:space="0" w:color="auto"/>
              <w:right w:val="single" w:sz="4" w:space="0" w:color="auto"/>
            </w:tcBorders>
          </w:tcPr>
          <w:p w:rsidR="00535CEC" w:rsidRPr="000D0990" w:rsidRDefault="00535CEC">
            <w:pPr>
              <w:spacing w:after="0" w:line="240" w:lineRule="auto"/>
              <w:jc w:val="center"/>
              <w:rPr>
                <w:rFonts w:ascii="Times New Roman" w:eastAsia="Times New Roman" w:hAnsi="Times New Roman"/>
                <w:b/>
                <w:i/>
                <w:sz w:val="18"/>
                <w:szCs w:val="20"/>
                <w:lang w:eastAsia="pl-PL"/>
              </w:rPr>
            </w:pPr>
          </w:p>
          <w:p w:rsidR="00535CEC" w:rsidRPr="000D0990" w:rsidRDefault="00846D38">
            <w:pPr>
              <w:spacing w:after="0" w:line="240" w:lineRule="auto"/>
              <w:jc w:val="center"/>
              <w:rPr>
                <w:rFonts w:ascii="Times New Roman" w:eastAsia="Times New Roman" w:hAnsi="Times New Roman"/>
                <w:b/>
                <w:sz w:val="18"/>
                <w:szCs w:val="20"/>
                <w:lang w:eastAsia="pl-PL"/>
              </w:rPr>
            </w:pPr>
            <w:r w:rsidRPr="000D0990">
              <w:rPr>
                <w:rFonts w:ascii="Times New Roman" w:eastAsia="Times New Roman" w:hAnsi="Times New Roman"/>
                <w:b/>
                <w:sz w:val="18"/>
                <w:szCs w:val="20"/>
                <w:lang w:eastAsia="pl-PL"/>
              </w:rPr>
              <w:t>28</w:t>
            </w:r>
            <w:r w:rsidR="007C7CC5" w:rsidRPr="000D0990">
              <w:rPr>
                <w:rFonts w:ascii="Times New Roman" w:eastAsia="Times New Roman" w:hAnsi="Times New Roman"/>
                <w:b/>
                <w:sz w:val="18"/>
                <w:szCs w:val="20"/>
                <w:lang w:eastAsia="pl-PL"/>
              </w:rPr>
              <w:t xml:space="preserve"> listopada</w:t>
            </w:r>
            <w:r w:rsidR="00535CEC" w:rsidRPr="000D0990">
              <w:rPr>
                <w:rFonts w:ascii="Times New Roman" w:eastAsia="Times New Roman" w:hAnsi="Times New Roman"/>
                <w:b/>
                <w:sz w:val="18"/>
                <w:szCs w:val="20"/>
                <w:lang w:eastAsia="pl-PL"/>
              </w:rPr>
              <w:t xml:space="preserve"> 2017 r.</w:t>
            </w:r>
          </w:p>
          <w:p w:rsidR="00535CEC" w:rsidRPr="000D0990" w:rsidRDefault="00535CEC">
            <w:pPr>
              <w:spacing w:after="0" w:line="240" w:lineRule="auto"/>
              <w:jc w:val="center"/>
              <w:rPr>
                <w:rFonts w:ascii="Times New Roman" w:eastAsia="Times New Roman" w:hAnsi="Times New Roman"/>
                <w:b/>
                <w:sz w:val="18"/>
                <w:szCs w:val="18"/>
                <w:vertAlign w:val="superscript"/>
                <w:lang w:eastAsia="pl-PL"/>
              </w:rPr>
            </w:pPr>
            <w:r w:rsidRPr="000D0990">
              <w:rPr>
                <w:rFonts w:ascii="Times New Roman" w:eastAsia="Times New Roman" w:hAnsi="Times New Roman"/>
                <w:b/>
                <w:sz w:val="18"/>
                <w:szCs w:val="20"/>
                <w:lang w:eastAsia="pl-PL"/>
              </w:rPr>
              <w:t>o godz</w:t>
            </w:r>
            <w:r w:rsidRPr="000D0990">
              <w:rPr>
                <w:rFonts w:ascii="Times New Roman" w:eastAsia="Times New Roman" w:hAnsi="Times New Roman"/>
                <w:b/>
                <w:sz w:val="18"/>
                <w:szCs w:val="18"/>
                <w:lang w:eastAsia="pl-PL"/>
              </w:rPr>
              <w:t xml:space="preserve">. 9 </w:t>
            </w:r>
            <w:r w:rsidRPr="000D0990">
              <w:rPr>
                <w:rFonts w:ascii="Times New Roman" w:eastAsia="Times New Roman" w:hAnsi="Times New Roman"/>
                <w:b/>
                <w:sz w:val="18"/>
                <w:szCs w:val="18"/>
                <w:vertAlign w:val="superscript"/>
                <w:lang w:eastAsia="pl-PL"/>
              </w:rPr>
              <w:t>00</w:t>
            </w:r>
          </w:p>
          <w:p w:rsidR="00535CEC" w:rsidRPr="000D0990" w:rsidRDefault="00535CEC">
            <w:pPr>
              <w:spacing w:after="0" w:line="240" w:lineRule="auto"/>
              <w:jc w:val="center"/>
              <w:rPr>
                <w:rFonts w:ascii="Times New Roman" w:eastAsia="Times New Roman" w:hAnsi="Times New Roman"/>
                <w:b/>
                <w:sz w:val="18"/>
                <w:szCs w:val="20"/>
                <w:lang w:eastAsia="pl-PL"/>
              </w:rPr>
            </w:pPr>
            <w:r w:rsidRPr="000D0990">
              <w:rPr>
                <w:rFonts w:ascii="Times New Roman" w:eastAsia="Times New Roman" w:hAnsi="Times New Roman"/>
                <w:b/>
                <w:sz w:val="18"/>
                <w:szCs w:val="20"/>
                <w:lang w:eastAsia="pl-PL"/>
              </w:rPr>
              <w:t>Urząd Gminy Chełmża</w:t>
            </w:r>
          </w:p>
          <w:p w:rsidR="00535CEC" w:rsidRPr="000D0990" w:rsidRDefault="00535CEC">
            <w:pPr>
              <w:spacing w:after="0" w:line="240" w:lineRule="auto"/>
              <w:jc w:val="center"/>
              <w:rPr>
                <w:rFonts w:ascii="Times New Roman" w:eastAsia="Times New Roman" w:hAnsi="Times New Roman"/>
                <w:b/>
                <w:i/>
                <w:sz w:val="18"/>
                <w:szCs w:val="20"/>
                <w:lang w:eastAsia="pl-PL"/>
              </w:rPr>
            </w:pPr>
            <w:r w:rsidRPr="000D0990">
              <w:rPr>
                <w:rFonts w:ascii="Times New Roman" w:eastAsia="Times New Roman" w:hAnsi="Times New Roman"/>
                <w:b/>
                <w:sz w:val="18"/>
                <w:szCs w:val="20"/>
                <w:lang w:eastAsia="pl-PL"/>
              </w:rPr>
              <w:t>ul. Wodna 2, pok. Nr 4</w:t>
            </w:r>
          </w:p>
        </w:tc>
      </w:tr>
      <w:tr w:rsidR="00535CEC" w:rsidTr="00535CEC">
        <w:trPr>
          <w:trHeight w:val="1124"/>
        </w:trPr>
        <w:tc>
          <w:tcPr>
            <w:tcW w:w="425"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color w:val="4472C4" w:themeColor="accent5"/>
                <w:sz w:val="18"/>
                <w:szCs w:val="20"/>
                <w:lang w:eastAsia="pl-PL"/>
              </w:rPr>
            </w:pPr>
          </w:p>
          <w:p w:rsidR="00535CEC" w:rsidRDefault="00535CEC">
            <w:pPr>
              <w:spacing w:after="0" w:line="240" w:lineRule="auto"/>
              <w:jc w:val="both"/>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2.</w:t>
            </w:r>
          </w:p>
        </w:tc>
        <w:tc>
          <w:tcPr>
            <w:tcW w:w="1697" w:type="dxa"/>
            <w:tcBorders>
              <w:top w:val="single" w:sz="4" w:space="0" w:color="auto"/>
              <w:left w:val="single" w:sz="4" w:space="0" w:color="auto"/>
              <w:bottom w:val="single" w:sz="4" w:space="0" w:color="auto"/>
              <w:right w:val="single" w:sz="4" w:space="0" w:color="auto"/>
            </w:tcBorders>
            <w:hideMark/>
          </w:tcPr>
          <w:p w:rsidR="00535CEC" w:rsidRDefault="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Kończewice</w:t>
            </w:r>
          </w:p>
          <w:p w:rsidR="00535CEC" w:rsidRDefault="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233/36</w:t>
            </w:r>
          </w:p>
          <w:p w:rsidR="00535CEC" w:rsidRDefault="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535CEC" w:rsidRDefault="00535CEC">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TO1T/00086429/9</w:t>
            </w:r>
          </w:p>
        </w:tc>
        <w:tc>
          <w:tcPr>
            <w:tcW w:w="1134"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b/>
                <w:color w:val="4472C4" w:themeColor="accent5"/>
                <w:sz w:val="20"/>
                <w:szCs w:val="20"/>
                <w:lang w:eastAsia="pl-PL"/>
              </w:rPr>
            </w:pPr>
          </w:p>
          <w:p w:rsidR="00535CEC" w:rsidRDefault="00535CEC">
            <w:pPr>
              <w:spacing w:after="0" w:line="240" w:lineRule="auto"/>
              <w:jc w:val="both"/>
              <w:rPr>
                <w:rFonts w:ascii="Times New Roman" w:eastAsia="Times New Roman" w:hAnsi="Times New Roman"/>
                <w:color w:val="4472C4" w:themeColor="accent5"/>
                <w:sz w:val="18"/>
                <w:szCs w:val="18"/>
                <w:lang w:eastAsia="pl-PL"/>
              </w:rPr>
            </w:pPr>
            <w:r>
              <w:rPr>
                <w:rFonts w:ascii="Times New Roman" w:eastAsia="Times New Roman" w:hAnsi="Times New Roman"/>
                <w:b/>
                <w:color w:val="4472C4" w:themeColor="accent5"/>
                <w:sz w:val="20"/>
                <w:szCs w:val="20"/>
                <w:lang w:eastAsia="pl-PL"/>
              </w:rPr>
              <w:t xml:space="preserve"> </w:t>
            </w:r>
            <w:r>
              <w:rPr>
                <w:rFonts w:ascii="Times New Roman" w:eastAsia="Times New Roman" w:hAnsi="Times New Roman"/>
                <w:b/>
                <w:sz w:val="20"/>
                <w:szCs w:val="20"/>
                <w:lang w:eastAsia="pl-PL"/>
              </w:rPr>
              <w:t>0,1501</w:t>
            </w:r>
          </w:p>
          <w:p w:rsidR="00535CEC" w:rsidRDefault="00535CEC">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RIIIa</w:t>
            </w:r>
            <w:proofErr w:type="spellEnd"/>
            <w:r>
              <w:rPr>
                <w:rFonts w:ascii="Times New Roman" w:eastAsia="Times New Roman" w:hAnsi="Times New Roman"/>
                <w:sz w:val="18"/>
                <w:szCs w:val="18"/>
                <w:lang w:eastAsia="pl-PL"/>
              </w:rPr>
              <w:t xml:space="preserve">   0,1501</w:t>
            </w:r>
          </w:p>
          <w:p w:rsidR="00535CEC" w:rsidRDefault="00535CEC">
            <w:pPr>
              <w:spacing w:after="0" w:line="240" w:lineRule="auto"/>
              <w:jc w:val="both"/>
              <w:rPr>
                <w:rFonts w:ascii="Times New Roman" w:eastAsia="Times New Roman" w:hAnsi="Times New Roman"/>
                <w:color w:val="4472C4" w:themeColor="accent5"/>
                <w:sz w:val="18"/>
                <w:szCs w:val="18"/>
                <w:lang w:eastAsia="pl-PL"/>
              </w:rPr>
            </w:pPr>
          </w:p>
        </w:tc>
        <w:tc>
          <w:tcPr>
            <w:tcW w:w="2410"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rPr>
                <w:rFonts w:ascii="Times New Roman" w:eastAsia="Times New Roman" w:hAnsi="Times New Roman"/>
                <w:sz w:val="18"/>
                <w:szCs w:val="20"/>
                <w:lang w:eastAsia="pl-PL"/>
              </w:rPr>
            </w:pPr>
          </w:p>
          <w:p w:rsidR="00535CEC" w:rsidRDefault="00535CEC">
            <w:pPr>
              <w:spacing w:after="0" w:line="240" w:lineRule="auto"/>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U6 – tereny zabudowy usług nieuciążliwych</w:t>
            </w:r>
          </w:p>
        </w:tc>
        <w:tc>
          <w:tcPr>
            <w:tcW w:w="1134"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b/>
                <w:color w:val="4472C4" w:themeColor="accent5"/>
                <w:sz w:val="20"/>
                <w:szCs w:val="20"/>
                <w:lang w:eastAsia="pl-PL"/>
              </w:rPr>
            </w:pPr>
          </w:p>
          <w:p w:rsidR="00535CEC" w:rsidRDefault="00535C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25 800,00</w:t>
            </w:r>
          </w:p>
          <w:p w:rsidR="00535CEC" w:rsidRDefault="00535CE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535CEC" w:rsidRDefault="00535CEC">
            <w:pPr>
              <w:spacing w:after="0" w:line="240" w:lineRule="auto"/>
              <w:jc w:val="center"/>
              <w:rPr>
                <w:rFonts w:ascii="Times New Roman" w:eastAsia="Times New Roman" w:hAnsi="Times New Roman"/>
                <w:b/>
                <w:color w:val="4472C4" w:themeColor="accent5"/>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535CEC" w:rsidRPr="000D0990" w:rsidRDefault="00535CEC">
            <w:pPr>
              <w:spacing w:after="0" w:line="240" w:lineRule="auto"/>
              <w:jc w:val="both"/>
              <w:rPr>
                <w:rFonts w:ascii="Times New Roman" w:eastAsia="Times New Roman" w:hAnsi="Times New Roman"/>
                <w:b/>
                <w:sz w:val="20"/>
                <w:szCs w:val="20"/>
                <w:lang w:eastAsia="pl-PL"/>
              </w:rPr>
            </w:pPr>
          </w:p>
          <w:p w:rsidR="00535CEC" w:rsidRPr="000D0990" w:rsidRDefault="00535CEC">
            <w:pPr>
              <w:spacing w:after="0" w:line="240" w:lineRule="auto"/>
              <w:jc w:val="center"/>
              <w:rPr>
                <w:rFonts w:ascii="Times New Roman" w:eastAsia="Times New Roman" w:hAnsi="Times New Roman"/>
                <w:b/>
                <w:sz w:val="20"/>
                <w:szCs w:val="20"/>
                <w:lang w:eastAsia="pl-PL"/>
              </w:rPr>
            </w:pPr>
            <w:r w:rsidRPr="000D0990">
              <w:rPr>
                <w:rFonts w:ascii="Times New Roman" w:eastAsia="Times New Roman" w:hAnsi="Times New Roman"/>
                <w:b/>
                <w:sz w:val="20"/>
                <w:szCs w:val="20"/>
                <w:lang w:eastAsia="pl-PL"/>
              </w:rPr>
              <w:t>2 580,00</w:t>
            </w:r>
          </w:p>
          <w:p w:rsidR="00535CEC" w:rsidRPr="000D0990" w:rsidRDefault="00535CEC">
            <w:pPr>
              <w:spacing w:after="0" w:line="240" w:lineRule="auto"/>
              <w:jc w:val="both"/>
              <w:rPr>
                <w:rFonts w:ascii="Times New Roman" w:eastAsia="Times New Roman" w:hAnsi="Times New Roman"/>
                <w:b/>
                <w:sz w:val="20"/>
                <w:szCs w:val="20"/>
                <w:lang w:eastAsia="pl-PL"/>
              </w:rPr>
            </w:pPr>
          </w:p>
          <w:p w:rsidR="00535CEC" w:rsidRPr="000D0990" w:rsidRDefault="00535CEC" w:rsidP="00846D38">
            <w:pPr>
              <w:spacing w:after="0" w:line="240" w:lineRule="auto"/>
              <w:jc w:val="both"/>
              <w:rPr>
                <w:rFonts w:ascii="Times New Roman" w:eastAsia="Times New Roman" w:hAnsi="Times New Roman"/>
                <w:b/>
                <w:sz w:val="20"/>
                <w:szCs w:val="20"/>
                <w:lang w:eastAsia="pl-PL"/>
              </w:rPr>
            </w:pPr>
            <w:r w:rsidRPr="000D0990">
              <w:t xml:space="preserve"> </w:t>
            </w:r>
            <w:r w:rsidRPr="000D0990">
              <w:rPr>
                <w:rFonts w:ascii="Times New Roman" w:eastAsia="Times New Roman" w:hAnsi="Times New Roman"/>
                <w:sz w:val="16"/>
                <w:szCs w:val="16"/>
                <w:lang w:eastAsia="pl-PL"/>
              </w:rPr>
              <w:t xml:space="preserve">do </w:t>
            </w:r>
            <w:r w:rsidR="00846D38" w:rsidRPr="000D0990">
              <w:rPr>
                <w:rFonts w:ascii="Times New Roman" w:eastAsia="Times New Roman" w:hAnsi="Times New Roman"/>
                <w:sz w:val="16"/>
                <w:szCs w:val="16"/>
                <w:lang w:eastAsia="pl-PL"/>
              </w:rPr>
              <w:t>22.</w:t>
            </w:r>
            <w:r w:rsidR="007C7CC5" w:rsidRPr="000D0990">
              <w:rPr>
                <w:rFonts w:ascii="Times New Roman" w:eastAsia="Times New Roman" w:hAnsi="Times New Roman"/>
                <w:sz w:val="16"/>
                <w:szCs w:val="16"/>
                <w:lang w:eastAsia="pl-PL"/>
              </w:rPr>
              <w:t>11.2017</w:t>
            </w:r>
            <w:r w:rsidRPr="000D0990">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535CEC" w:rsidRDefault="00535CEC">
            <w:pPr>
              <w:spacing w:after="0" w:line="240" w:lineRule="auto"/>
              <w:jc w:val="both"/>
              <w:rPr>
                <w:rFonts w:ascii="Times New Roman" w:eastAsia="Times New Roman" w:hAnsi="Times New Roman"/>
                <w:b/>
                <w:color w:val="4472C4" w:themeColor="accent5"/>
                <w:sz w:val="20"/>
                <w:szCs w:val="20"/>
                <w:lang w:eastAsia="pl-PL"/>
              </w:rPr>
            </w:pPr>
          </w:p>
          <w:p w:rsidR="00535CEC" w:rsidRDefault="00535CEC">
            <w:pPr>
              <w:spacing w:after="0" w:line="240" w:lineRule="auto"/>
              <w:jc w:val="center"/>
              <w:rPr>
                <w:rFonts w:ascii="Times New Roman" w:eastAsia="Times New Roman" w:hAnsi="Times New Roman"/>
                <w:b/>
                <w:color w:val="4472C4" w:themeColor="accent5"/>
                <w:sz w:val="20"/>
                <w:szCs w:val="20"/>
                <w:lang w:eastAsia="pl-PL"/>
              </w:rPr>
            </w:pPr>
            <w:r>
              <w:rPr>
                <w:rFonts w:ascii="Times New Roman" w:eastAsia="Times New Roman" w:hAnsi="Times New Roman"/>
                <w:b/>
                <w:sz w:val="20"/>
                <w:szCs w:val="20"/>
                <w:lang w:eastAsia="pl-PL"/>
              </w:rPr>
              <w:t>260,00</w:t>
            </w:r>
          </w:p>
        </w:tc>
        <w:tc>
          <w:tcPr>
            <w:tcW w:w="1980" w:type="dxa"/>
            <w:tcBorders>
              <w:top w:val="single" w:sz="4" w:space="0" w:color="auto"/>
              <w:left w:val="single" w:sz="4" w:space="0" w:color="auto"/>
              <w:bottom w:val="single" w:sz="4" w:space="0" w:color="auto"/>
              <w:right w:val="single" w:sz="4" w:space="0" w:color="auto"/>
            </w:tcBorders>
          </w:tcPr>
          <w:p w:rsidR="00535CEC" w:rsidRPr="000D0990" w:rsidRDefault="00535CEC">
            <w:pPr>
              <w:spacing w:after="0" w:line="240" w:lineRule="auto"/>
              <w:jc w:val="center"/>
              <w:rPr>
                <w:rFonts w:ascii="Times New Roman" w:eastAsia="Times New Roman" w:hAnsi="Times New Roman"/>
                <w:b/>
                <w:sz w:val="18"/>
                <w:szCs w:val="20"/>
                <w:lang w:eastAsia="pl-PL"/>
              </w:rPr>
            </w:pPr>
          </w:p>
          <w:p w:rsidR="00535CEC" w:rsidRPr="000D0990" w:rsidRDefault="00846D38">
            <w:pPr>
              <w:spacing w:after="0" w:line="240" w:lineRule="auto"/>
              <w:jc w:val="center"/>
              <w:rPr>
                <w:rFonts w:ascii="Times New Roman" w:eastAsia="Times New Roman" w:hAnsi="Times New Roman"/>
                <w:b/>
                <w:sz w:val="18"/>
                <w:szCs w:val="20"/>
                <w:lang w:eastAsia="pl-PL"/>
              </w:rPr>
            </w:pPr>
            <w:r w:rsidRPr="000D0990">
              <w:rPr>
                <w:rFonts w:ascii="Times New Roman" w:eastAsia="Times New Roman" w:hAnsi="Times New Roman"/>
                <w:b/>
                <w:sz w:val="18"/>
                <w:szCs w:val="20"/>
                <w:lang w:eastAsia="pl-PL"/>
              </w:rPr>
              <w:t>28</w:t>
            </w:r>
            <w:r w:rsidR="007C7CC5" w:rsidRPr="000D0990">
              <w:rPr>
                <w:rFonts w:ascii="Times New Roman" w:eastAsia="Times New Roman" w:hAnsi="Times New Roman"/>
                <w:b/>
                <w:sz w:val="18"/>
                <w:szCs w:val="20"/>
                <w:lang w:eastAsia="pl-PL"/>
              </w:rPr>
              <w:t xml:space="preserve"> listopada</w:t>
            </w:r>
            <w:r w:rsidR="00535CEC" w:rsidRPr="000D0990">
              <w:rPr>
                <w:rFonts w:ascii="Times New Roman" w:eastAsia="Times New Roman" w:hAnsi="Times New Roman"/>
                <w:b/>
                <w:sz w:val="18"/>
                <w:szCs w:val="20"/>
                <w:lang w:eastAsia="pl-PL"/>
              </w:rPr>
              <w:t xml:space="preserve"> 2017 r.</w:t>
            </w:r>
          </w:p>
          <w:p w:rsidR="00535CEC" w:rsidRPr="000D0990" w:rsidRDefault="00535CEC">
            <w:pPr>
              <w:spacing w:after="0" w:line="240" w:lineRule="auto"/>
              <w:jc w:val="center"/>
              <w:rPr>
                <w:rFonts w:ascii="Times New Roman" w:eastAsia="Times New Roman" w:hAnsi="Times New Roman"/>
                <w:b/>
                <w:sz w:val="18"/>
                <w:szCs w:val="18"/>
                <w:vertAlign w:val="superscript"/>
                <w:lang w:eastAsia="pl-PL"/>
              </w:rPr>
            </w:pPr>
            <w:r w:rsidRPr="000D0990">
              <w:rPr>
                <w:rFonts w:ascii="Times New Roman" w:eastAsia="Times New Roman" w:hAnsi="Times New Roman"/>
                <w:b/>
                <w:sz w:val="18"/>
                <w:szCs w:val="20"/>
                <w:lang w:eastAsia="pl-PL"/>
              </w:rPr>
              <w:t>o godz</w:t>
            </w:r>
            <w:r w:rsidRPr="000D0990">
              <w:rPr>
                <w:rFonts w:ascii="Times New Roman" w:eastAsia="Times New Roman" w:hAnsi="Times New Roman"/>
                <w:b/>
                <w:sz w:val="18"/>
                <w:szCs w:val="18"/>
                <w:lang w:eastAsia="pl-PL"/>
              </w:rPr>
              <w:t xml:space="preserve">. 9 </w:t>
            </w:r>
            <w:r w:rsidRPr="000D0990">
              <w:rPr>
                <w:rFonts w:ascii="Times New Roman" w:eastAsia="Times New Roman" w:hAnsi="Times New Roman"/>
                <w:b/>
                <w:sz w:val="18"/>
                <w:szCs w:val="18"/>
                <w:vertAlign w:val="superscript"/>
                <w:lang w:eastAsia="pl-PL"/>
              </w:rPr>
              <w:t>15</w:t>
            </w:r>
          </w:p>
          <w:p w:rsidR="00535CEC" w:rsidRPr="000D0990" w:rsidRDefault="00535CEC">
            <w:pPr>
              <w:spacing w:after="0" w:line="240" w:lineRule="auto"/>
              <w:jc w:val="center"/>
              <w:rPr>
                <w:rFonts w:ascii="Times New Roman" w:eastAsia="Times New Roman" w:hAnsi="Times New Roman"/>
                <w:b/>
                <w:sz w:val="18"/>
                <w:szCs w:val="20"/>
                <w:lang w:eastAsia="pl-PL"/>
              </w:rPr>
            </w:pPr>
            <w:r w:rsidRPr="000D0990">
              <w:rPr>
                <w:rFonts w:ascii="Times New Roman" w:eastAsia="Times New Roman" w:hAnsi="Times New Roman"/>
                <w:b/>
                <w:sz w:val="18"/>
                <w:szCs w:val="20"/>
                <w:lang w:eastAsia="pl-PL"/>
              </w:rPr>
              <w:t>Urząd Gminy Chełmża</w:t>
            </w:r>
          </w:p>
          <w:p w:rsidR="00535CEC" w:rsidRPr="000D0990" w:rsidRDefault="00535CEC">
            <w:pPr>
              <w:spacing w:after="0" w:line="240" w:lineRule="auto"/>
              <w:jc w:val="center"/>
              <w:rPr>
                <w:rFonts w:ascii="Times New Roman" w:eastAsia="Times New Roman" w:hAnsi="Times New Roman"/>
                <w:b/>
                <w:sz w:val="18"/>
                <w:szCs w:val="20"/>
                <w:lang w:eastAsia="pl-PL"/>
              </w:rPr>
            </w:pPr>
            <w:r w:rsidRPr="000D0990">
              <w:rPr>
                <w:rFonts w:ascii="Times New Roman" w:eastAsia="Times New Roman" w:hAnsi="Times New Roman"/>
                <w:b/>
                <w:sz w:val="18"/>
                <w:szCs w:val="20"/>
                <w:lang w:eastAsia="pl-PL"/>
              </w:rPr>
              <w:t>ul. Wodna 2, pok. Nr 4</w:t>
            </w:r>
          </w:p>
        </w:tc>
      </w:tr>
    </w:tbl>
    <w:p w:rsidR="00535CEC" w:rsidRDefault="00535CEC" w:rsidP="00535CEC">
      <w:pPr>
        <w:spacing w:after="0" w:line="240" w:lineRule="auto"/>
        <w:jc w:val="both"/>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Przedmiotem sprzedaży jest prawo użytkowania wieczystego </w:t>
      </w:r>
      <w:r w:rsidR="00851DD4">
        <w:rPr>
          <w:rFonts w:ascii="Times New Roman" w:eastAsia="Times New Roman" w:hAnsi="Times New Roman"/>
          <w:sz w:val="20"/>
          <w:szCs w:val="20"/>
          <w:lang w:eastAsia="pl-PL"/>
        </w:rPr>
        <w:t xml:space="preserve">przysługującego Gminie Chełmża do </w:t>
      </w:r>
      <w:r>
        <w:rPr>
          <w:rFonts w:ascii="Times New Roman" w:eastAsia="Times New Roman" w:hAnsi="Times New Roman"/>
          <w:sz w:val="20"/>
          <w:szCs w:val="20"/>
          <w:lang w:eastAsia="pl-PL"/>
        </w:rPr>
        <w:t>niezabudowanych nieruchomości gruntowych stanowiących własność Skarbu Państwa w użytkowaniu wieczystym do dnia 11.03.2090 r.</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w:t>
      </w:r>
      <w:r w:rsidR="007C7CC5">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przetargiem wolne są od jakichkolwiek obciążeń. Sprzedaż następuje na podstawie  ustawy z dnia 21 sierpnia 1997 r. o gospodarce nieruchomościami.</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dla terenów położonych w rejonie wsi Kończewice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2015 r. poz. 1402) – tereny zabudowy usług nieuciążliwych.</w:t>
      </w:r>
    </w:p>
    <w:p w:rsidR="00535CEC" w:rsidRDefault="00535CEC" w:rsidP="00535CEC">
      <w:pPr>
        <w:spacing w:after="0" w:line="240" w:lineRule="auto"/>
        <w:jc w:val="both"/>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Nabywca prawa użytkowania wieczystego zobowiązany będzie do ponoszenia opłat rocznych z tytułu użytkowania wieczystego na rzecz właściciela, płatnych w terminie do dnia 31 marca każdego roku z góry za dany rok.</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Opłaty z tytułu użytkowania wieczystego ustala się według stawki procentowej od ceny nieruchomości gruntowej. Wysokość stawek procentowych opłat rocznych z tytułu użytkowania wieczystego jest uzależniona od określonego w umowie celu, na jaki nieruchomość gruntowa została oddana.</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Obecnie opłata roczna wynosi 1% ceny gruntu, stawka obowiązująca dla nieruchomości oddanych na cele rolne (sprzedaż następuje na cele określone w planie miejscowym – usługi nieuciążliwe </w:t>
      </w:r>
      <w:r w:rsidR="006C2C63">
        <w:rPr>
          <w:rFonts w:ascii="Times New Roman" w:eastAsia="Times New Roman" w:hAnsi="Times New Roman"/>
          <w:sz w:val="20"/>
          <w:szCs w:val="20"/>
          <w:lang w:eastAsia="pl-PL"/>
        </w:rPr>
        <w:t xml:space="preserve">dla której </w:t>
      </w:r>
      <w:r>
        <w:rPr>
          <w:rFonts w:ascii="Times New Roman" w:eastAsia="Times New Roman" w:hAnsi="Times New Roman"/>
          <w:sz w:val="20"/>
          <w:szCs w:val="20"/>
          <w:lang w:eastAsia="pl-PL"/>
        </w:rPr>
        <w:t xml:space="preserve">stawka opłaty rocznej </w:t>
      </w:r>
      <w:r w:rsidR="006C2C63">
        <w:rPr>
          <w:rFonts w:ascii="Times New Roman" w:eastAsia="Times New Roman" w:hAnsi="Times New Roman"/>
          <w:sz w:val="20"/>
          <w:szCs w:val="20"/>
          <w:lang w:eastAsia="pl-PL"/>
        </w:rPr>
        <w:t xml:space="preserve">wynosi </w:t>
      </w:r>
      <w:r>
        <w:rPr>
          <w:rFonts w:ascii="Times New Roman" w:eastAsia="Times New Roman" w:hAnsi="Times New Roman"/>
          <w:sz w:val="20"/>
          <w:szCs w:val="20"/>
          <w:lang w:eastAsia="pl-PL"/>
        </w:rPr>
        <w:t>3%).</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Wysokość opłaty rocznej z tytułu użytkowania wieczystego nieruchomości gruntowej podlega aktualizacji nie częściej niż raz na 3 lata, jeżeli wartość tej nieruchomości ulegnie zmianie, zgodnie z art. 77 ustawy z dnia 21 sierpnia 1997 r. o gospodarce nieruchomościami.</w:t>
      </w:r>
    </w:p>
    <w:p w:rsidR="00535CEC" w:rsidRDefault="00535CEC" w:rsidP="00535CEC">
      <w:pPr>
        <w:spacing w:after="0" w:line="240" w:lineRule="auto"/>
        <w:jc w:val="both"/>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Dla każdej objętej</w:t>
      </w:r>
      <w:r w:rsidR="00740ED3">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535CEC" w:rsidRDefault="00535CEC" w:rsidP="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Jeżeli wadium wpłacane jest przez jednego ze współmałżonków w opisie wpłaty oprócz określenia nieruchomości której dotyczy należy wpisać jeżeli uczestnikami licytacji mają być małżonkowie ich imiona i nazwisko.</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w:t>
      </w:r>
      <w:r w:rsidR="00740E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który </w:t>
      </w:r>
      <w:r w:rsidR="00740E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przetarg wygrał zalicza się na poczet ceny nabycia nieruchomości (prawa użytkowania wieczystego), natomiast pozostałym uczestnikom zwraca się po zamknięciu</w:t>
      </w:r>
      <w:r w:rsidR="00740ED3">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przetargu nie później niż przed upływem 3 dni od dnia zamknięcia</w:t>
      </w:r>
      <w:r w:rsidR="00740ED3">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przetargu. </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w:t>
      </w:r>
      <w:r w:rsidR="00740E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mogą wziąć udział osoby fizyczne i prawne, jeżeli wpłacą wadium w terminie. </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prawa użytkowania wieczystego nieruchomości lub złożenia oświadczenia, że prawo użytkowania wieczystego nieruchomości będzie nabywane z jego majątku odrębnego.</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prawa użytkowania wieczystego oznaczonej w pełnomocnictwie nieruchomości.</w:t>
      </w:r>
    </w:p>
    <w:p w:rsidR="00535CEC" w:rsidRDefault="00535CEC" w:rsidP="00535CEC">
      <w:pPr>
        <w:spacing w:after="0" w:line="240" w:lineRule="auto"/>
        <w:jc w:val="both"/>
        <w:rPr>
          <w:rFonts w:ascii="Times New Roman" w:eastAsia="Times New Roman" w:hAnsi="Times New Roman"/>
          <w:b/>
          <w:sz w:val="20"/>
          <w:szCs w:val="20"/>
          <w:lang w:eastAsia="pl-PL"/>
        </w:rPr>
      </w:pPr>
    </w:p>
    <w:p w:rsidR="00535CEC" w:rsidRDefault="00535CEC" w:rsidP="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w:t>
      </w:r>
      <w:r w:rsidR="00740975">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 xml:space="preserve">przetargiem nieruchomość jest ważne bez względu na liczbę uczestników, jeżeli chociaż jeden uczestnik zaoferował co najmniej jedno postąpienie powyżej ceny wywoławczej.  </w:t>
      </w:r>
    </w:p>
    <w:p w:rsidR="00535CEC" w:rsidRDefault="00535CEC" w:rsidP="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535CEC" w:rsidRDefault="00535CEC" w:rsidP="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Do wylicytowanej w </w:t>
      </w:r>
      <w:r w:rsidR="00740975">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przetargu ceny sprzedaży prawa użytkowania wieczystego zostanie doliczony podatek VAT w wysokości 23%.</w:t>
      </w:r>
    </w:p>
    <w:p w:rsidR="00007A51" w:rsidRPr="00007A51" w:rsidRDefault="006C2C63"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Prawo użytkowania wieczystego n</w:t>
      </w:r>
      <w:r w:rsidR="00007A51">
        <w:rPr>
          <w:rFonts w:ascii="Times New Roman" w:eastAsia="Times New Roman" w:hAnsi="Times New Roman"/>
          <w:sz w:val="20"/>
          <w:szCs w:val="20"/>
          <w:lang w:eastAsia="pl-PL"/>
        </w:rPr>
        <w:t>ieruchomości nie został</w:t>
      </w:r>
      <w:r>
        <w:rPr>
          <w:rFonts w:ascii="Times New Roman" w:eastAsia="Times New Roman" w:hAnsi="Times New Roman"/>
          <w:sz w:val="20"/>
          <w:szCs w:val="20"/>
          <w:lang w:eastAsia="pl-PL"/>
        </w:rPr>
        <w:t>o</w:t>
      </w:r>
      <w:r w:rsidR="00007A51">
        <w:rPr>
          <w:rFonts w:ascii="Times New Roman" w:eastAsia="Times New Roman" w:hAnsi="Times New Roman"/>
          <w:sz w:val="20"/>
          <w:szCs w:val="20"/>
          <w:lang w:eastAsia="pl-PL"/>
        </w:rPr>
        <w:t xml:space="preserve"> sprzedane w I przetargu przeprowadzonym w dniu 19 września 2017 r.</w:t>
      </w:r>
    </w:p>
    <w:p w:rsidR="00535CEC" w:rsidRDefault="00535CEC" w:rsidP="00535CEC">
      <w:pPr>
        <w:spacing w:after="0" w:line="240" w:lineRule="auto"/>
        <w:jc w:val="both"/>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prawa użytkowania wieczystego zwraca koszty przygotowania do sprzedaży (koszt podziału geodezyjnego,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użytkownika wieczystego do księgi wieczystej. </w:t>
      </w:r>
    </w:p>
    <w:p w:rsidR="00535CEC" w:rsidRDefault="00535CEC" w:rsidP="00535CEC">
      <w:pPr>
        <w:spacing w:after="0" w:line="240" w:lineRule="auto"/>
        <w:jc w:val="both"/>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2016 r. poz. 1061 z późn.zm).</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w:t>
      </w:r>
      <w:r w:rsidR="006C2C63">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że ustawa zwalnia z wymogu uzyskania zezwolenia.</w:t>
      </w:r>
    </w:p>
    <w:p w:rsidR="00535CEC" w:rsidRDefault="00535CEC" w:rsidP="00535CEC">
      <w:pPr>
        <w:spacing w:after="0" w:line="240" w:lineRule="auto"/>
        <w:jc w:val="both"/>
        <w:rPr>
          <w:rFonts w:ascii="Times New Roman" w:eastAsia="Times New Roman" w:hAnsi="Times New Roman"/>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prawa użytkowania wieczystego nie przystąpi bez usprawiedliwienia do zawarcia umowy w wyznaczonym miejscu i terminie</w:t>
      </w:r>
      <w:r w:rsidR="006C2C63">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Wójt Gminy Chełmża może odstąpić od zawarcia umowy, a wpłacone wadium nie podlega zwrotowi.</w:t>
      </w:r>
    </w:p>
    <w:p w:rsidR="00535CEC" w:rsidRDefault="00535CEC" w:rsidP="00535CEC">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Szczegółowe informacje dotyczące przedmiot</w:t>
      </w:r>
      <w:r w:rsidR="00007A51">
        <w:rPr>
          <w:rFonts w:ascii="Times New Roman" w:eastAsia="Times New Roman" w:hAnsi="Times New Roman"/>
          <w:sz w:val="20"/>
          <w:szCs w:val="20"/>
          <w:lang w:eastAsia="pl-PL"/>
        </w:rPr>
        <w:t>u</w:t>
      </w:r>
      <w:r>
        <w:rPr>
          <w:rFonts w:ascii="Times New Roman" w:eastAsia="Times New Roman" w:hAnsi="Times New Roman"/>
          <w:sz w:val="20"/>
          <w:szCs w:val="20"/>
          <w:lang w:eastAsia="pl-PL"/>
        </w:rPr>
        <w:t xml:space="preserve"> przetargu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535CEC" w:rsidRDefault="00535CEC" w:rsidP="00535CEC">
      <w:pPr>
        <w:spacing w:after="0" w:line="240" w:lineRule="auto"/>
        <w:jc w:val="both"/>
        <w:rPr>
          <w:rFonts w:ascii="Times New Roman" w:eastAsia="Times New Roman" w:hAnsi="Times New Roman"/>
          <w:b/>
          <w:sz w:val="20"/>
          <w:szCs w:val="20"/>
          <w:lang w:eastAsia="pl-PL"/>
        </w:rPr>
      </w:pPr>
    </w:p>
    <w:p w:rsidR="00535CEC" w:rsidRDefault="00535CEC" w:rsidP="00535CEC">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7316BA">
        <w:rPr>
          <w:rFonts w:ascii="Times New Roman" w:eastAsia="Times New Roman" w:hAnsi="Times New Roman"/>
          <w:sz w:val="20"/>
          <w:szCs w:val="20"/>
          <w:lang w:eastAsia="pl-PL"/>
        </w:rPr>
        <w:t>23.</w:t>
      </w:r>
      <w:r w:rsidR="008660D3">
        <w:rPr>
          <w:rFonts w:ascii="Times New Roman" w:eastAsia="Times New Roman" w:hAnsi="Times New Roman"/>
          <w:sz w:val="20"/>
          <w:szCs w:val="20"/>
          <w:lang w:eastAsia="pl-PL"/>
        </w:rPr>
        <w:t>10</w:t>
      </w:r>
      <w:r>
        <w:rPr>
          <w:rFonts w:ascii="Times New Roman" w:eastAsia="Times New Roman" w:hAnsi="Times New Roman"/>
          <w:sz w:val="20"/>
          <w:szCs w:val="20"/>
          <w:lang w:eastAsia="pl-PL"/>
        </w:rPr>
        <w:t>.2017 r.</w:t>
      </w:r>
    </w:p>
    <w:p w:rsidR="00A25D31" w:rsidRDefault="00A25D31">
      <w:bookmarkStart w:id="0" w:name="_GoBack"/>
      <w:bookmarkEnd w:id="0"/>
    </w:p>
    <w:sectPr w:rsidR="00A25D31" w:rsidSect="007316BA">
      <w:headerReference w:type="default" r:id="rId6"/>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13" w:rsidRDefault="00D53F13" w:rsidP="00432943">
      <w:pPr>
        <w:spacing w:after="0" w:line="240" w:lineRule="auto"/>
      </w:pPr>
      <w:r>
        <w:separator/>
      </w:r>
    </w:p>
  </w:endnote>
  <w:endnote w:type="continuationSeparator" w:id="0">
    <w:p w:rsidR="00D53F13" w:rsidRDefault="00D53F13" w:rsidP="0043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13" w:rsidRDefault="00D53F13" w:rsidP="00432943">
      <w:pPr>
        <w:spacing w:after="0" w:line="240" w:lineRule="auto"/>
      </w:pPr>
      <w:r>
        <w:separator/>
      </w:r>
    </w:p>
  </w:footnote>
  <w:footnote w:type="continuationSeparator" w:id="0">
    <w:p w:rsidR="00D53F13" w:rsidRDefault="00D53F13" w:rsidP="0043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56884"/>
      <w:docPartObj>
        <w:docPartGallery w:val="Page Numbers (Top of Page)"/>
        <w:docPartUnique/>
      </w:docPartObj>
    </w:sdtPr>
    <w:sdtEndPr/>
    <w:sdtContent>
      <w:p w:rsidR="00432943" w:rsidRDefault="00432943">
        <w:pPr>
          <w:pStyle w:val="Nagwek"/>
          <w:jc w:val="center"/>
        </w:pPr>
        <w:r>
          <w:fldChar w:fldCharType="begin"/>
        </w:r>
        <w:r>
          <w:instrText>PAGE   \* MERGEFORMAT</w:instrText>
        </w:r>
        <w:r>
          <w:fldChar w:fldCharType="separate"/>
        </w:r>
        <w:r w:rsidR="008660D3">
          <w:rPr>
            <w:noProof/>
          </w:rPr>
          <w:t>2</w:t>
        </w:r>
        <w:r>
          <w:fldChar w:fldCharType="end"/>
        </w:r>
      </w:p>
    </w:sdtContent>
  </w:sdt>
  <w:p w:rsidR="00432943" w:rsidRDefault="004329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EC"/>
    <w:rsid w:val="00007A51"/>
    <w:rsid w:val="000A5E95"/>
    <w:rsid w:val="000D0990"/>
    <w:rsid w:val="000F2302"/>
    <w:rsid w:val="00200BD0"/>
    <w:rsid w:val="00211220"/>
    <w:rsid w:val="00312CA1"/>
    <w:rsid w:val="00432943"/>
    <w:rsid w:val="00535CEC"/>
    <w:rsid w:val="006C2C63"/>
    <w:rsid w:val="007316BA"/>
    <w:rsid w:val="00740975"/>
    <w:rsid w:val="00740ED3"/>
    <w:rsid w:val="007C7CC5"/>
    <w:rsid w:val="00846D38"/>
    <w:rsid w:val="00851DD4"/>
    <w:rsid w:val="008660D3"/>
    <w:rsid w:val="00A25D31"/>
    <w:rsid w:val="00A65654"/>
    <w:rsid w:val="00D50548"/>
    <w:rsid w:val="00D53F13"/>
    <w:rsid w:val="00E3520F"/>
    <w:rsid w:val="00E826DA"/>
    <w:rsid w:val="00F22A6A"/>
    <w:rsid w:val="00F86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AB75B-7913-4EEC-B2C9-987B3FD6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5CEC"/>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2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943"/>
    <w:rPr>
      <w:rFonts w:ascii="Calibri" w:eastAsia="Calibri" w:hAnsi="Calibri" w:cs="Times New Roman"/>
    </w:rPr>
  </w:style>
  <w:style w:type="paragraph" w:styleId="Stopka">
    <w:name w:val="footer"/>
    <w:basedOn w:val="Normalny"/>
    <w:link w:val="StopkaZnak"/>
    <w:uiPriority w:val="99"/>
    <w:unhideWhenUsed/>
    <w:rsid w:val="00432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943"/>
    <w:rPr>
      <w:rFonts w:ascii="Calibri" w:eastAsia="Calibri" w:hAnsi="Calibri" w:cs="Times New Roman"/>
    </w:rPr>
  </w:style>
  <w:style w:type="paragraph" w:styleId="Tekstdymka">
    <w:name w:val="Balloon Text"/>
    <w:basedOn w:val="Normalny"/>
    <w:link w:val="TekstdymkaZnak"/>
    <w:uiPriority w:val="99"/>
    <w:semiHidden/>
    <w:unhideWhenUsed/>
    <w:rsid w:val="007316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6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1078</Words>
  <Characters>6469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2017-10-23T05:59:00Z</dcterms:created>
  <dcterms:modified xsi:type="dcterms:W3CDTF">2017-10-23T07:48:00Z</dcterms:modified>
</cp:coreProperties>
</file>