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57DFD" w14:textId="77777777" w:rsidR="0089762F" w:rsidRDefault="0089762F" w:rsidP="0089762F">
      <w:pPr>
        <w:tabs>
          <w:tab w:val="left" w:pos="7380"/>
          <w:tab w:val="left" w:pos="7740"/>
          <w:tab w:val="right" w:pos="9072"/>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14:paraId="23EF3F55" w14:textId="1DF69E1F" w:rsidR="0089762F" w:rsidRDefault="0089762F" w:rsidP="0089762F">
      <w:pPr>
        <w:tabs>
          <w:tab w:val="left" w:pos="738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855538">
        <w:rPr>
          <w:rFonts w:ascii="Times New Roman" w:eastAsia="Times New Roman" w:hAnsi="Times New Roman"/>
          <w:sz w:val="16"/>
          <w:szCs w:val="16"/>
          <w:lang w:eastAsia="pl-PL"/>
        </w:rPr>
        <w:t>53</w:t>
      </w:r>
      <w:r w:rsidR="00855538">
        <w:rPr>
          <w:rFonts w:ascii="Times New Roman" w:eastAsia="Times New Roman" w:hAnsi="Times New Roman"/>
          <w:sz w:val="16"/>
          <w:szCs w:val="16"/>
          <w:lang w:eastAsia="pl-PL"/>
        </w:rPr>
        <w:t>/</w:t>
      </w:r>
      <w:r>
        <w:rPr>
          <w:rFonts w:ascii="Times New Roman" w:eastAsia="Times New Roman" w:hAnsi="Times New Roman"/>
          <w:sz w:val="16"/>
          <w:szCs w:val="16"/>
          <w:lang w:eastAsia="pl-PL"/>
        </w:rPr>
        <w:t>18</w:t>
      </w:r>
    </w:p>
    <w:p w14:paraId="2C5D735A" w14:textId="77777777" w:rsidR="0089762F" w:rsidRDefault="0089762F" w:rsidP="0089762F">
      <w:pPr>
        <w:tabs>
          <w:tab w:val="left" w:pos="7380"/>
          <w:tab w:val="left" w:pos="756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14:paraId="181F0483" w14:textId="191CBF0A" w:rsidR="0089762F" w:rsidRDefault="0089762F" w:rsidP="0089762F">
      <w:pPr>
        <w:tabs>
          <w:tab w:val="left" w:pos="7200"/>
          <w:tab w:val="left" w:pos="738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 </w:t>
      </w:r>
      <w:r w:rsidR="00855538">
        <w:rPr>
          <w:rFonts w:ascii="Times New Roman" w:eastAsia="Times New Roman" w:hAnsi="Times New Roman"/>
          <w:sz w:val="16"/>
          <w:szCs w:val="16"/>
          <w:lang w:eastAsia="pl-PL"/>
        </w:rPr>
        <w:t xml:space="preserve">19 </w:t>
      </w:r>
      <w:r>
        <w:rPr>
          <w:rFonts w:ascii="Times New Roman" w:eastAsia="Times New Roman" w:hAnsi="Times New Roman"/>
          <w:sz w:val="16"/>
          <w:szCs w:val="16"/>
          <w:lang w:eastAsia="pl-PL"/>
        </w:rPr>
        <w:t xml:space="preserve">czerwca 2018 r. </w:t>
      </w:r>
    </w:p>
    <w:p w14:paraId="78FCCDA2" w14:textId="77777777" w:rsidR="0089762F" w:rsidRDefault="0089762F" w:rsidP="0089762F">
      <w:pPr>
        <w:tabs>
          <w:tab w:val="left" w:pos="7320"/>
        </w:tabs>
        <w:spacing w:after="0" w:line="240" w:lineRule="auto"/>
        <w:rPr>
          <w:rFonts w:ascii="Times New Roman" w:eastAsia="Times New Roman" w:hAnsi="Times New Roman"/>
          <w:sz w:val="20"/>
          <w:szCs w:val="20"/>
          <w:lang w:eastAsia="pl-PL"/>
        </w:rPr>
      </w:pPr>
    </w:p>
    <w:p w14:paraId="1569BAF6" w14:textId="270271C2" w:rsidR="0089762F" w:rsidRDefault="0089762F" w:rsidP="004152E3">
      <w:pPr>
        <w:tabs>
          <w:tab w:val="left" w:pos="7320"/>
        </w:tabs>
        <w:spacing w:after="0" w:line="240" w:lineRule="auto"/>
        <w:jc w:val="both"/>
        <w:rPr>
          <w:rFonts w:ascii="Times New Roman" w:eastAsia="Times New Roman" w:hAnsi="Times New Roman"/>
          <w:sz w:val="20"/>
          <w:szCs w:val="20"/>
          <w:lang w:eastAsia="pl-PL"/>
        </w:rPr>
      </w:pPr>
      <w:r w:rsidRPr="0089762F">
        <w:rPr>
          <w:rFonts w:ascii="Times New Roman" w:eastAsia="Times New Roman" w:hAnsi="Times New Roman"/>
          <w:sz w:val="20"/>
          <w:szCs w:val="20"/>
          <w:lang w:eastAsia="pl-PL"/>
        </w:rPr>
        <w:t xml:space="preserve">Na podstawie art. 30 ust. 2 pkt 3 ustawy z dnia 8 marca 1990 r. o samorządzie gminnym (Dz.U. z 2018 r. poz. 994 </w:t>
      </w:r>
      <w:r>
        <w:rPr>
          <w:rFonts w:ascii="Times New Roman" w:eastAsia="Times New Roman" w:hAnsi="Times New Roman"/>
          <w:sz w:val="20"/>
          <w:szCs w:val="20"/>
          <w:lang w:eastAsia="pl-PL"/>
        </w:rPr>
        <w:t>z późn.zm.</w:t>
      </w:r>
      <w:r w:rsidRPr="0089762F">
        <w:rPr>
          <w:rFonts w:ascii="Times New Roman" w:eastAsia="Times New Roman" w:hAnsi="Times New Roman"/>
          <w:sz w:val="20"/>
          <w:szCs w:val="20"/>
          <w:lang w:eastAsia="pl-PL"/>
        </w:rPr>
        <w:t xml:space="preserve">), art. 11 ust. 1, art. 13 ust. 1, art. 38 i art. 40 ust. 1 pkt 1 ustawy z dnia 21 sierpnia 1997 r. o gospodarce nieruchomościami (Dz.U. z 2018 r. poz. 121 z późn.zm.), uchwały Nr </w:t>
      </w:r>
      <w:r w:rsidR="004152E3">
        <w:rPr>
          <w:rFonts w:ascii="Times New Roman" w:eastAsia="Times New Roman" w:hAnsi="Times New Roman"/>
          <w:sz w:val="20"/>
          <w:szCs w:val="20"/>
          <w:lang w:eastAsia="pl-PL"/>
        </w:rPr>
        <w:t>XL/256/09</w:t>
      </w:r>
      <w:r w:rsidRPr="0089762F">
        <w:rPr>
          <w:rFonts w:ascii="Times New Roman" w:eastAsia="Times New Roman" w:hAnsi="Times New Roman"/>
          <w:sz w:val="20"/>
          <w:szCs w:val="20"/>
          <w:lang w:eastAsia="pl-PL"/>
        </w:rPr>
        <w:t xml:space="preserve"> Rady Gminy Chełmża z dnia </w:t>
      </w:r>
      <w:r w:rsidR="004152E3">
        <w:rPr>
          <w:rFonts w:ascii="Times New Roman" w:eastAsia="Times New Roman" w:hAnsi="Times New Roman"/>
          <w:sz w:val="20"/>
          <w:szCs w:val="20"/>
          <w:lang w:eastAsia="pl-PL"/>
        </w:rPr>
        <w:t>29 kwietnia 2009</w:t>
      </w:r>
      <w:r w:rsidRPr="0089762F">
        <w:rPr>
          <w:rFonts w:ascii="Times New Roman" w:eastAsia="Times New Roman" w:hAnsi="Times New Roman"/>
          <w:sz w:val="20"/>
          <w:szCs w:val="20"/>
          <w:lang w:eastAsia="pl-PL"/>
        </w:rPr>
        <w:t xml:space="preserve"> r. w sprawie sprzedaży </w:t>
      </w:r>
      <w:r w:rsidR="004152E3">
        <w:rPr>
          <w:rFonts w:ascii="Times New Roman" w:eastAsia="Times New Roman" w:hAnsi="Times New Roman"/>
          <w:sz w:val="20"/>
          <w:szCs w:val="20"/>
          <w:lang w:eastAsia="pl-PL"/>
        </w:rPr>
        <w:t xml:space="preserve">nieruchomości w Zelgnie, </w:t>
      </w:r>
      <w:r w:rsidR="004152E3" w:rsidRPr="004152E3">
        <w:rPr>
          <w:rFonts w:ascii="Times New Roman" w:eastAsia="Times New Roman" w:hAnsi="Times New Roman"/>
          <w:sz w:val="20"/>
          <w:szCs w:val="20"/>
          <w:lang w:eastAsia="pl-PL"/>
        </w:rPr>
        <w:t xml:space="preserve">zarządzenia Nr </w:t>
      </w:r>
      <w:r w:rsidR="004152E3">
        <w:rPr>
          <w:rFonts w:ascii="Times New Roman" w:eastAsia="Times New Roman" w:hAnsi="Times New Roman"/>
          <w:sz w:val="20"/>
          <w:szCs w:val="20"/>
          <w:lang w:eastAsia="pl-PL"/>
        </w:rPr>
        <w:t>31/18</w:t>
      </w:r>
      <w:r w:rsidR="004152E3" w:rsidRPr="004152E3">
        <w:rPr>
          <w:rFonts w:ascii="Times New Roman" w:eastAsia="Times New Roman" w:hAnsi="Times New Roman"/>
          <w:sz w:val="20"/>
          <w:szCs w:val="20"/>
          <w:lang w:eastAsia="pl-PL"/>
        </w:rPr>
        <w:t xml:space="preserve"> Wójta Gminy Chełmża z dnia </w:t>
      </w:r>
      <w:r w:rsidR="004152E3">
        <w:rPr>
          <w:rFonts w:ascii="Times New Roman" w:eastAsia="Times New Roman" w:hAnsi="Times New Roman"/>
          <w:sz w:val="20"/>
          <w:szCs w:val="20"/>
          <w:lang w:eastAsia="pl-PL"/>
        </w:rPr>
        <w:t>20 kwietnia 2018</w:t>
      </w:r>
      <w:r w:rsidR="004152E3" w:rsidRPr="004152E3">
        <w:rPr>
          <w:rFonts w:ascii="Times New Roman" w:eastAsia="Times New Roman" w:hAnsi="Times New Roman"/>
          <w:sz w:val="20"/>
          <w:szCs w:val="20"/>
          <w:lang w:eastAsia="pl-PL"/>
        </w:rPr>
        <w:t xml:space="preserve"> r. w sprawie </w:t>
      </w:r>
      <w:r w:rsidR="004152E3">
        <w:rPr>
          <w:rFonts w:ascii="Times New Roman" w:eastAsia="Times New Roman" w:hAnsi="Times New Roman"/>
          <w:sz w:val="20"/>
          <w:szCs w:val="20"/>
          <w:lang w:eastAsia="pl-PL"/>
        </w:rPr>
        <w:t xml:space="preserve">ustalenia </w:t>
      </w:r>
      <w:r w:rsidR="004152E3" w:rsidRPr="004152E3">
        <w:rPr>
          <w:rFonts w:ascii="Times New Roman" w:eastAsia="Times New Roman" w:hAnsi="Times New Roman"/>
          <w:sz w:val="20"/>
          <w:szCs w:val="20"/>
          <w:lang w:eastAsia="pl-PL"/>
        </w:rPr>
        <w:t>ceny wywoławczej w I przetargu ustnym nieograniczonym na sprzedaż nieruchomości stanowiącej zasób nieruchomości Gminy Chełmża.</w:t>
      </w:r>
    </w:p>
    <w:p w14:paraId="143633A1" w14:textId="77777777" w:rsidR="004152E3" w:rsidRDefault="004152E3" w:rsidP="0089762F">
      <w:pPr>
        <w:tabs>
          <w:tab w:val="left" w:pos="7320"/>
        </w:tabs>
        <w:spacing w:after="0" w:line="240" w:lineRule="auto"/>
        <w:rPr>
          <w:rFonts w:ascii="Times New Roman" w:eastAsia="Times New Roman" w:hAnsi="Times New Roman"/>
          <w:sz w:val="20"/>
          <w:szCs w:val="20"/>
          <w:lang w:eastAsia="pl-PL"/>
        </w:rPr>
      </w:pPr>
    </w:p>
    <w:p w14:paraId="7E676D2B" w14:textId="77777777" w:rsidR="0089762F" w:rsidRDefault="0089762F" w:rsidP="0089762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14:paraId="60D407F9" w14:textId="77777777" w:rsidR="0089762F" w:rsidRDefault="0089762F" w:rsidP="0089762F">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ogłasza przetarg ustny nieograniczony</w:t>
      </w:r>
    </w:p>
    <w:p w14:paraId="4142D750" w14:textId="77777777" w:rsidR="0089762F" w:rsidRDefault="0089762F" w:rsidP="0089762F">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zabudowanej nieruchomości stanowiącej zasób nieruchomości Gminy Chełmża</w:t>
      </w:r>
    </w:p>
    <w:p w14:paraId="3C4AFB91" w14:textId="77777777" w:rsidR="0089762F" w:rsidRDefault="0089762F" w:rsidP="0089762F">
      <w:pPr>
        <w:spacing w:after="0" w:line="240" w:lineRule="auto"/>
        <w:jc w:val="center"/>
        <w:rPr>
          <w:rFonts w:ascii="Times New Roman" w:eastAsia="Times New Roman" w:hAnsi="Times New Roman"/>
          <w:b/>
          <w:sz w:val="18"/>
          <w:szCs w:val="18"/>
          <w:lang w:eastAsia="pl-PL"/>
        </w:rPr>
      </w:pPr>
    </w:p>
    <w:tbl>
      <w:tblPr>
        <w:tblW w:w="1097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269"/>
        <w:gridCol w:w="1134"/>
        <w:gridCol w:w="1800"/>
        <w:gridCol w:w="1177"/>
        <w:gridCol w:w="1260"/>
        <w:gridCol w:w="930"/>
        <w:gridCol w:w="1980"/>
      </w:tblGrid>
      <w:tr w:rsidR="0089762F" w14:paraId="746CEF0E" w14:textId="77777777" w:rsidTr="00A11812">
        <w:tc>
          <w:tcPr>
            <w:tcW w:w="425" w:type="dxa"/>
            <w:tcBorders>
              <w:top w:val="single" w:sz="4" w:space="0" w:color="auto"/>
              <w:left w:val="single" w:sz="4" w:space="0" w:color="auto"/>
              <w:bottom w:val="single" w:sz="4" w:space="0" w:color="auto"/>
              <w:right w:val="single" w:sz="4" w:space="0" w:color="auto"/>
            </w:tcBorders>
          </w:tcPr>
          <w:p w14:paraId="23A1CBE9" w14:textId="77777777" w:rsidR="0089762F" w:rsidRDefault="0089762F">
            <w:pPr>
              <w:spacing w:after="0" w:line="240" w:lineRule="auto"/>
              <w:jc w:val="both"/>
              <w:rPr>
                <w:rFonts w:ascii="Times New Roman" w:eastAsia="Times New Roman" w:hAnsi="Times New Roman"/>
                <w:sz w:val="16"/>
                <w:szCs w:val="16"/>
                <w:lang w:eastAsia="pl-PL"/>
              </w:rPr>
            </w:pPr>
          </w:p>
          <w:p w14:paraId="11186225" w14:textId="77777777" w:rsidR="0089762F" w:rsidRDefault="0089762F">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2269" w:type="dxa"/>
            <w:tcBorders>
              <w:top w:val="single" w:sz="4" w:space="0" w:color="auto"/>
              <w:left w:val="single" w:sz="4" w:space="0" w:color="auto"/>
              <w:bottom w:val="single" w:sz="4" w:space="0" w:color="auto"/>
              <w:right w:val="single" w:sz="4" w:space="0" w:color="auto"/>
            </w:tcBorders>
          </w:tcPr>
          <w:p w14:paraId="6F79D744" w14:textId="77777777" w:rsidR="0089762F" w:rsidRDefault="0089762F">
            <w:pPr>
              <w:spacing w:after="0" w:line="240" w:lineRule="auto"/>
              <w:jc w:val="both"/>
              <w:rPr>
                <w:rFonts w:ascii="Times New Roman" w:eastAsia="Times New Roman" w:hAnsi="Times New Roman"/>
                <w:sz w:val="16"/>
                <w:szCs w:val="16"/>
                <w:lang w:eastAsia="pl-PL"/>
              </w:rPr>
            </w:pPr>
          </w:p>
          <w:p w14:paraId="304443E4"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14:paraId="45ED42CA"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14:paraId="3A282BBB"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14:paraId="32227170"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134" w:type="dxa"/>
            <w:tcBorders>
              <w:top w:val="single" w:sz="4" w:space="0" w:color="auto"/>
              <w:left w:val="single" w:sz="4" w:space="0" w:color="auto"/>
              <w:bottom w:val="single" w:sz="4" w:space="0" w:color="auto"/>
              <w:right w:val="single" w:sz="4" w:space="0" w:color="auto"/>
            </w:tcBorders>
          </w:tcPr>
          <w:p w14:paraId="6E669A9E" w14:textId="77777777" w:rsidR="0089762F" w:rsidRDefault="0089762F">
            <w:pPr>
              <w:spacing w:after="0" w:line="240" w:lineRule="auto"/>
              <w:jc w:val="center"/>
              <w:rPr>
                <w:rFonts w:ascii="Times New Roman" w:eastAsia="Times New Roman" w:hAnsi="Times New Roman"/>
                <w:sz w:val="16"/>
                <w:szCs w:val="16"/>
                <w:lang w:eastAsia="pl-PL"/>
              </w:rPr>
            </w:pPr>
          </w:p>
          <w:p w14:paraId="7146A3CB"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14:paraId="3E06A173"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14:paraId="1F6C989D"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14:paraId="24277EBA"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14:paraId="1A35682F"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tcPr>
          <w:p w14:paraId="0DEA98E9" w14:textId="77777777" w:rsidR="0089762F" w:rsidRDefault="0089762F">
            <w:pPr>
              <w:spacing w:after="0" w:line="240" w:lineRule="auto"/>
              <w:jc w:val="both"/>
              <w:rPr>
                <w:rFonts w:ascii="Times New Roman" w:eastAsia="Times New Roman" w:hAnsi="Times New Roman"/>
                <w:sz w:val="16"/>
                <w:szCs w:val="16"/>
                <w:lang w:eastAsia="pl-PL"/>
              </w:rPr>
            </w:pPr>
          </w:p>
          <w:p w14:paraId="7BF8E135"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Przeznaczenie nieruchomości</w:t>
            </w:r>
          </w:p>
        </w:tc>
        <w:tc>
          <w:tcPr>
            <w:tcW w:w="1177" w:type="dxa"/>
            <w:tcBorders>
              <w:top w:val="single" w:sz="4" w:space="0" w:color="auto"/>
              <w:left w:val="single" w:sz="4" w:space="0" w:color="auto"/>
              <w:bottom w:val="single" w:sz="4" w:space="0" w:color="auto"/>
              <w:right w:val="single" w:sz="4" w:space="0" w:color="auto"/>
            </w:tcBorders>
            <w:hideMark/>
          </w:tcPr>
          <w:p w14:paraId="15E4A1CC"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14:paraId="7F1FC62E"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14:paraId="0102BFF6"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przetargu</w:t>
            </w:r>
          </w:p>
          <w:p w14:paraId="618AED8C"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14:paraId="29C80202" w14:textId="77777777" w:rsidR="00107DDB" w:rsidRPr="00107DDB" w:rsidRDefault="00107DDB" w:rsidP="00107DDB">
            <w:pPr>
              <w:spacing w:after="0" w:line="240" w:lineRule="auto"/>
              <w:jc w:val="center"/>
              <w:rPr>
                <w:rFonts w:ascii="Times New Roman" w:eastAsia="Times New Roman" w:hAnsi="Times New Roman"/>
                <w:sz w:val="16"/>
                <w:szCs w:val="16"/>
                <w:lang w:eastAsia="pl-PL"/>
              </w:rPr>
            </w:pPr>
            <w:r w:rsidRPr="00107DDB">
              <w:rPr>
                <w:rFonts w:ascii="Times New Roman" w:eastAsia="Times New Roman" w:hAnsi="Times New Roman"/>
                <w:sz w:val="16"/>
                <w:szCs w:val="16"/>
                <w:lang w:eastAsia="pl-PL"/>
              </w:rPr>
              <w:t>Wysokość</w:t>
            </w:r>
          </w:p>
          <w:p w14:paraId="7901C61D" w14:textId="77777777" w:rsidR="00107DDB" w:rsidRPr="00107DDB" w:rsidRDefault="00107DDB" w:rsidP="00107DDB">
            <w:pPr>
              <w:spacing w:after="0" w:line="240" w:lineRule="auto"/>
              <w:jc w:val="center"/>
              <w:rPr>
                <w:rFonts w:ascii="Times New Roman" w:eastAsia="Times New Roman" w:hAnsi="Times New Roman"/>
                <w:sz w:val="16"/>
                <w:szCs w:val="16"/>
                <w:lang w:eastAsia="pl-PL"/>
              </w:rPr>
            </w:pPr>
            <w:r w:rsidRPr="00107DDB">
              <w:rPr>
                <w:rFonts w:ascii="Times New Roman" w:eastAsia="Times New Roman" w:hAnsi="Times New Roman"/>
                <w:sz w:val="16"/>
                <w:szCs w:val="16"/>
                <w:lang w:eastAsia="pl-PL"/>
              </w:rPr>
              <w:t xml:space="preserve">wadium </w:t>
            </w:r>
          </w:p>
          <w:p w14:paraId="541A3A00" w14:textId="77777777" w:rsidR="00107DDB" w:rsidRPr="00107DDB" w:rsidRDefault="00107DDB" w:rsidP="00107DDB">
            <w:pPr>
              <w:spacing w:after="0" w:line="240" w:lineRule="auto"/>
              <w:jc w:val="center"/>
              <w:rPr>
                <w:rFonts w:ascii="Times New Roman" w:eastAsia="Times New Roman" w:hAnsi="Times New Roman"/>
                <w:sz w:val="16"/>
                <w:szCs w:val="16"/>
                <w:lang w:eastAsia="pl-PL"/>
              </w:rPr>
            </w:pPr>
            <w:r w:rsidRPr="00107DDB">
              <w:rPr>
                <w:rFonts w:ascii="Times New Roman" w:eastAsia="Times New Roman" w:hAnsi="Times New Roman"/>
                <w:sz w:val="16"/>
                <w:szCs w:val="16"/>
                <w:lang w:eastAsia="pl-PL"/>
              </w:rPr>
              <w:t>10 %</w:t>
            </w:r>
          </w:p>
          <w:p w14:paraId="0D2FE865" w14:textId="77777777" w:rsidR="00107DDB" w:rsidRPr="00107DDB" w:rsidRDefault="00107DDB" w:rsidP="00107DDB">
            <w:pPr>
              <w:spacing w:after="0" w:line="240" w:lineRule="auto"/>
              <w:jc w:val="center"/>
              <w:rPr>
                <w:rFonts w:ascii="Times New Roman" w:eastAsia="Times New Roman" w:hAnsi="Times New Roman"/>
                <w:sz w:val="16"/>
                <w:szCs w:val="16"/>
                <w:lang w:eastAsia="pl-PL"/>
              </w:rPr>
            </w:pPr>
            <w:r w:rsidRPr="00107DDB">
              <w:rPr>
                <w:rFonts w:ascii="Times New Roman" w:eastAsia="Times New Roman" w:hAnsi="Times New Roman"/>
                <w:sz w:val="16"/>
                <w:szCs w:val="16"/>
                <w:lang w:eastAsia="pl-PL"/>
              </w:rPr>
              <w:t>ceny</w:t>
            </w:r>
          </w:p>
          <w:p w14:paraId="01F32EBB" w14:textId="77777777" w:rsidR="00107DDB" w:rsidRPr="00107DDB" w:rsidRDefault="00107DDB" w:rsidP="00107DDB">
            <w:pPr>
              <w:spacing w:after="0" w:line="240" w:lineRule="auto"/>
              <w:jc w:val="center"/>
              <w:rPr>
                <w:rFonts w:ascii="Times New Roman" w:eastAsia="Times New Roman" w:hAnsi="Times New Roman"/>
                <w:sz w:val="16"/>
                <w:szCs w:val="16"/>
                <w:lang w:eastAsia="pl-PL"/>
              </w:rPr>
            </w:pPr>
            <w:r w:rsidRPr="00107DDB">
              <w:rPr>
                <w:rFonts w:ascii="Times New Roman" w:eastAsia="Times New Roman" w:hAnsi="Times New Roman"/>
                <w:sz w:val="16"/>
                <w:szCs w:val="16"/>
                <w:lang w:eastAsia="pl-PL"/>
              </w:rPr>
              <w:t>wywoławczej netto</w:t>
            </w:r>
          </w:p>
          <w:p w14:paraId="69546CB6" w14:textId="77777777" w:rsidR="00107DDB" w:rsidRPr="00107DDB" w:rsidRDefault="00107DDB" w:rsidP="00107DDB">
            <w:pPr>
              <w:spacing w:after="0" w:line="240" w:lineRule="auto"/>
              <w:jc w:val="center"/>
              <w:rPr>
                <w:rFonts w:ascii="Times New Roman" w:eastAsia="Times New Roman" w:hAnsi="Times New Roman"/>
                <w:sz w:val="16"/>
                <w:szCs w:val="16"/>
                <w:lang w:eastAsia="pl-PL"/>
              </w:rPr>
            </w:pPr>
            <w:r w:rsidRPr="00107DDB">
              <w:rPr>
                <w:rFonts w:ascii="Times New Roman" w:eastAsia="Times New Roman" w:hAnsi="Times New Roman"/>
                <w:sz w:val="16"/>
                <w:szCs w:val="16"/>
                <w:lang w:eastAsia="pl-PL"/>
              </w:rPr>
              <w:t xml:space="preserve">w zł/ </w:t>
            </w:r>
          </w:p>
          <w:p w14:paraId="66DB6579" w14:textId="77777777" w:rsidR="00107DDB" w:rsidRPr="00107DDB" w:rsidRDefault="00107DDB" w:rsidP="00107DDB">
            <w:pPr>
              <w:spacing w:after="0" w:line="240" w:lineRule="auto"/>
              <w:jc w:val="center"/>
              <w:rPr>
                <w:rFonts w:ascii="Times New Roman" w:eastAsia="Times New Roman" w:hAnsi="Times New Roman"/>
                <w:sz w:val="16"/>
                <w:szCs w:val="16"/>
                <w:lang w:eastAsia="pl-PL"/>
              </w:rPr>
            </w:pPr>
            <w:r w:rsidRPr="00107DDB">
              <w:rPr>
                <w:rFonts w:ascii="Times New Roman" w:eastAsia="Times New Roman" w:hAnsi="Times New Roman"/>
                <w:sz w:val="16"/>
                <w:szCs w:val="16"/>
                <w:lang w:eastAsia="pl-PL"/>
              </w:rPr>
              <w:t xml:space="preserve"> termin</w:t>
            </w:r>
          </w:p>
          <w:p w14:paraId="09D0BE42" w14:textId="77777777" w:rsidR="0089762F" w:rsidRDefault="00107DDB" w:rsidP="00107DDB">
            <w:pPr>
              <w:spacing w:after="0" w:line="240" w:lineRule="auto"/>
              <w:jc w:val="center"/>
              <w:rPr>
                <w:rFonts w:ascii="Times New Roman" w:eastAsia="Times New Roman" w:hAnsi="Times New Roman"/>
                <w:sz w:val="16"/>
                <w:szCs w:val="16"/>
                <w:lang w:eastAsia="pl-PL"/>
              </w:rPr>
            </w:pPr>
            <w:r w:rsidRPr="00107DDB">
              <w:rPr>
                <w:rFonts w:ascii="Times New Roman" w:eastAsia="Times New Roman" w:hAnsi="Times New Roman"/>
                <w:sz w:val="16"/>
                <w:szCs w:val="16"/>
                <w:lang w:eastAsia="pl-PL"/>
              </w:rPr>
              <w:t>wpłaty wadium</w:t>
            </w:r>
          </w:p>
        </w:tc>
        <w:tc>
          <w:tcPr>
            <w:tcW w:w="930" w:type="dxa"/>
            <w:tcBorders>
              <w:top w:val="single" w:sz="4" w:space="0" w:color="auto"/>
              <w:left w:val="single" w:sz="4" w:space="0" w:color="auto"/>
              <w:bottom w:val="single" w:sz="4" w:space="0" w:color="auto"/>
              <w:right w:val="single" w:sz="4" w:space="0" w:color="auto"/>
            </w:tcBorders>
            <w:hideMark/>
          </w:tcPr>
          <w:p w14:paraId="281FA1A6"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14:paraId="60893592"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14:paraId="0AD8FAD5"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roofErr w:type="spellStart"/>
            <w:r>
              <w:rPr>
                <w:rFonts w:ascii="Times New Roman" w:eastAsia="Times New Roman" w:hAnsi="Times New Roman"/>
                <w:sz w:val="16"/>
                <w:szCs w:val="16"/>
                <w:lang w:eastAsia="pl-PL"/>
              </w:rPr>
              <w:t>wywo-ławczej</w:t>
            </w:r>
            <w:proofErr w:type="spellEnd"/>
          </w:p>
          <w:p w14:paraId="411B7A39"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14:paraId="562CA310" w14:textId="77777777" w:rsidR="0089762F" w:rsidRDefault="0089762F">
            <w:pPr>
              <w:spacing w:after="0" w:line="240" w:lineRule="auto"/>
              <w:jc w:val="center"/>
              <w:rPr>
                <w:rFonts w:ascii="Times New Roman" w:eastAsia="Times New Roman" w:hAnsi="Times New Roman"/>
                <w:sz w:val="16"/>
                <w:szCs w:val="16"/>
                <w:lang w:eastAsia="pl-PL"/>
              </w:rPr>
            </w:pPr>
          </w:p>
          <w:p w14:paraId="09788C29"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14:paraId="70A5B138"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14:paraId="1F8CB79E"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przetargu</w:t>
            </w:r>
          </w:p>
        </w:tc>
      </w:tr>
      <w:tr w:rsidR="0089762F" w14:paraId="565E84AD" w14:textId="77777777" w:rsidTr="00A11812">
        <w:tc>
          <w:tcPr>
            <w:tcW w:w="425" w:type="dxa"/>
            <w:tcBorders>
              <w:top w:val="single" w:sz="4" w:space="0" w:color="auto"/>
              <w:left w:val="single" w:sz="4" w:space="0" w:color="auto"/>
              <w:bottom w:val="single" w:sz="4" w:space="0" w:color="auto"/>
              <w:right w:val="single" w:sz="4" w:space="0" w:color="auto"/>
            </w:tcBorders>
            <w:hideMark/>
          </w:tcPr>
          <w:p w14:paraId="121BD0F1"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2269" w:type="dxa"/>
            <w:tcBorders>
              <w:top w:val="single" w:sz="4" w:space="0" w:color="auto"/>
              <w:left w:val="single" w:sz="4" w:space="0" w:color="auto"/>
              <w:bottom w:val="single" w:sz="4" w:space="0" w:color="auto"/>
              <w:right w:val="single" w:sz="4" w:space="0" w:color="auto"/>
            </w:tcBorders>
            <w:hideMark/>
          </w:tcPr>
          <w:p w14:paraId="502B73E8"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134" w:type="dxa"/>
            <w:tcBorders>
              <w:top w:val="single" w:sz="4" w:space="0" w:color="auto"/>
              <w:left w:val="single" w:sz="4" w:space="0" w:color="auto"/>
              <w:bottom w:val="single" w:sz="4" w:space="0" w:color="auto"/>
              <w:right w:val="single" w:sz="4" w:space="0" w:color="auto"/>
            </w:tcBorders>
            <w:hideMark/>
          </w:tcPr>
          <w:p w14:paraId="2E0A7AA0"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14:paraId="630F22D1"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177" w:type="dxa"/>
            <w:tcBorders>
              <w:top w:val="single" w:sz="4" w:space="0" w:color="auto"/>
              <w:left w:val="single" w:sz="4" w:space="0" w:color="auto"/>
              <w:bottom w:val="single" w:sz="4" w:space="0" w:color="auto"/>
              <w:right w:val="single" w:sz="4" w:space="0" w:color="auto"/>
            </w:tcBorders>
            <w:hideMark/>
          </w:tcPr>
          <w:p w14:paraId="56B78BD5"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14:paraId="5A7C5766"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930" w:type="dxa"/>
            <w:tcBorders>
              <w:top w:val="single" w:sz="4" w:space="0" w:color="auto"/>
              <w:left w:val="single" w:sz="4" w:space="0" w:color="auto"/>
              <w:bottom w:val="single" w:sz="4" w:space="0" w:color="auto"/>
              <w:right w:val="single" w:sz="4" w:space="0" w:color="auto"/>
            </w:tcBorders>
            <w:hideMark/>
          </w:tcPr>
          <w:p w14:paraId="6F31C8E8"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14:paraId="63F558DA" w14:textId="77777777" w:rsidR="0089762F" w:rsidRDefault="0089762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89762F" w14:paraId="7D67C9CB" w14:textId="77777777" w:rsidTr="00A11812">
        <w:trPr>
          <w:trHeight w:val="1065"/>
        </w:trPr>
        <w:tc>
          <w:tcPr>
            <w:tcW w:w="425" w:type="dxa"/>
            <w:tcBorders>
              <w:top w:val="single" w:sz="4" w:space="0" w:color="auto"/>
              <w:left w:val="single" w:sz="4" w:space="0" w:color="auto"/>
              <w:bottom w:val="single" w:sz="4" w:space="0" w:color="auto"/>
              <w:right w:val="single" w:sz="4" w:space="0" w:color="auto"/>
            </w:tcBorders>
          </w:tcPr>
          <w:p w14:paraId="0314C6C1" w14:textId="77777777" w:rsidR="0089762F" w:rsidRDefault="0089762F">
            <w:pPr>
              <w:spacing w:after="0" w:line="240" w:lineRule="auto"/>
              <w:jc w:val="both"/>
              <w:rPr>
                <w:rFonts w:ascii="Times New Roman" w:eastAsia="Times New Roman" w:hAnsi="Times New Roman"/>
                <w:sz w:val="18"/>
                <w:szCs w:val="20"/>
                <w:lang w:eastAsia="pl-PL"/>
              </w:rPr>
            </w:pPr>
          </w:p>
          <w:p w14:paraId="4F198ECA" w14:textId="77777777" w:rsidR="0089762F" w:rsidRDefault="0089762F">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1.</w:t>
            </w:r>
          </w:p>
        </w:tc>
        <w:tc>
          <w:tcPr>
            <w:tcW w:w="2269" w:type="dxa"/>
            <w:tcBorders>
              <w:top w:val="single" w:sz="4" w:space="0" w:color="auto"/>
              <w:left w:val="single" w:sz="4" w:space="0" w:color="auto"/>
              <w:bottom w:val="single" w:sz="4" w:space="0" w:color="auto"/>
              <w:right w:val="single" w:sz="4" w:space="0" w:color="auto"/>
            </w:tcBorders>
            <w:hideMark/>
          </w:tcPr>
          <w:p w14:paraId="2287A976" w14:textId="77777777" w:rsidR="004152E3" w:rsidRPr="004152E3" w:rsidRDefault="004152E3" w:rsidP="004152E3">
            <w:pPr>
              <w:spacing w:after="0" w:line="256" w:lineRule="auto"/>
              <w:rPr>
                <w:rFonts w:ascii="Times New Roman" w:eastAsia="Times New Roman" w:hAnsi="Times New Roman"/>
                <w:b/>
                <w:sz w:val="20"/>
                <w:szCs w:val="20"/>
              </w:rPr>
            </w:pPr>
            <w:r w:rsidRPr="004152E3">
              <w:rPr>
                <w:rFonts w:ascii="Times New Roman" w:eastAsia="Times New Roman" w:hAnsi="Times New Roman"/>
                <w:b/>
                <w:sz w:val="20"/>
                <w:szCs w:val="20"/>
              </w:rPr>
              <w:t>Zelgno</w:t>
            </w:r>
          </w:p>
          <w:p w14:paraId="497CE8B0" w14:textId="77777777" w:rsidR="004152E3" w:rsidRPr="004152E3" w:rsidRDefault="004152E3" w:rsidP="004152E3">
            <w:pPr>
              <w:spacing w:after="0" w:line="256" w:lineRule="auto"/>
              <w:rPr>
                <w:rFonts w:ascii="Times New Roman" w:eastAsia="Times New Roman" w:hAnsi="Times New Roman"/>
                <w:sz w:val="20"/>
                <w:szCs w:val="20"/>
              </w:rPr>
            </w:pPr>
            <w:r w:rsidRPr="004152E3">
              <w:rPr>
                <w:rFonts w:ascii="Times New Roman" w:eastAsia="Times New Roman" w:hAnsi="Times New Roman"/>
                <w:sz w:val="20"/>
                <w:szCs w:val="20"/>
              </w:rPr>
              <w:t xml:space="preserve">działka nr </w:t>
            </w:r>
            <w:r w:rsidRPr="004152E3">
              <w:rPr>
                <w:rFonts w:ascii="Times New Roman" w:eastAsia="Times New Roman" w:hAnsi="Times New Roman"/>
                <w:b/>
                <w:sz w:val="20"/>
                <w:szCs w:val="20"/>
              </w:rPr>
              <w:t>76/4</w:t>
            </w:r>
          </w:p>
          <w:p w14:paraId="6CBE5892" w14:textId="77777777" w:rsidR="008E14FF" w:rsidRDefault="004152E3" w:rsidP="004152E3">
            <w:pPr>
              <w:spacing w:after="0"/>
              <w:rPr>
                <w:rFonts w:ascii="Times New Roman" w:eastAsia="Times New Roman" w:hAnsi="Times New Roman"/>
                <w:sz w:val="20"/>
                <w:szCs w:val="20"/>
              </w:rPr>
            </w:pPr>
            <w:r w:rsidRPr="004152E3">
              <w:rPr>
                <w:rFonts w:ascii="Times New Roman" w:eastAsia="Times New Roman" w:hAnsi="Times New Roman"/>
                <w:sz w:val="20"/>
                <w:szCs w:val="20"/>
              </w:rPr>
              <w:t>zabudowana parterowym, niepodpiwniczonym</w:t>
            </w:r>
            <w:r w:rsidR="007D6EA3">
              <w:rPr>
                <w:rFonts w:ascii="Times New Roman" w:eastAsia="Times New Roman" w:hAnsi="Times New Roman"/>
                <w:sz w:val="20"/>
                <w:szCs w:val="20"/>
              </w:rPr>
              <w:t>,</w:t>
            </w:r>
            <w:r w:rsidRPr="004152E3">
              <w:rPr>
                <w:rFonts w:ascii="Times New Roman" w:eastAsia="Times New Roman" w:hAnsi="Times New Roman"/>
                <w:sz w:val="20"/>
                <w:szCs w:val="20"/>
              </w:rPr>
              <w:t xml:space="preserve"> budynkiem garażowym </w:t>
            </w:r>
            <w:r w:rsidR="00500229">
              <w:rPr>
                <w:rFonts w:ascii="Times New Roman" w:eastAsia="Times New Roman" w:hAnsi="Times New Roman"/>
                <w:sz w:val="20"/>
                <w:szCs w:val="20"/>
              </w:rPr>
              <w:t xml:space="preserve">z </w:t>
            </w:r>
            <w:r w:rsidRPr="004152E3">
              <w:rPr>
                <w:rFonts w:ascii="Times New Roman" w:eastAsia="Times New Roman" w:hAnsi="Times New Roman"/>
                <w:sz w:val="20"/>
                <w:szCs w:val="20"/>
              </w:rPr>
              <w:t xml:space="preserve">12 </w:t>
            </w:r>
            <w:r w:rsidR="00500229">
              <w:rPr>
                <w:rFonts w:ascii="Times New Roman" w:eastAsia="Times New Roman" w:hAnsi="Times New Roman"/>
                <w:sz w:val="20"/>
                <w:szCs w:val="20"/>
              </w:rPr>
              <w:t xml:space="preserve">boksami </w:t>
            </w:r>
            <w:r w:rsidRPr="004152E3">
              <w:rPr>
                <w:rFonts w:ascii="Times New Roman" w:eastAsia="Times New Roman" w:hAnsi="Times New Roman"/>
                <w:sz w:val="20"/>
                <w:szCs w:val="20"/>
              </w:rPr>
              <w:t>garaż</w:t>
            </w:r>
            <w:r w:rsidR="00500229">
              <w:rPr>
                <w:rFonts w:ascii="Times New Roman" w:eastAsia="Times New Roman" w:hAnsi="Times New Roman"/>
                <w:sz w:val="20"/>
                <w:szCs w:val="20"/>
              </w:rPr>
              <w:t xml:space="preserve">owymi </w:t>
            </w:r>
            <w:r w:rsidRPr="004152E3">
              <w:rPr>
                <w:rFonts w:ascii="Times New Roman" w:eastAsia="Times New Roman" w:hAnsi="Times New Roman"/>
                <w:sz w:val="20"/>
                <w:szCs w:val="20"/>
              </w:rPr>
              <w:t xml:space="preserve"> o pow. użytkowej </w:t>
            </w:r>
          </w:p>
          <w:p w14:paraId="57F77317" w14:textId="5D58C589" w:rsidR="004152E3" w:rsidRDefault="004152E3" w:rsidP="004152E3">
            <w:pPr>
              <w:spacing w:after="0"/>
              <w:rPr>
                <w:rFonts w:ascii="Times New Roman" w:eastAsia="Times New Roman" w:hAnsi="Times New Roman"/>
                <w:sz w:val="20"/>
                <w:szCs w:val="20"/>
                <w:lang w:eastAsia="pl-PL"/>
              </w:rPr>
            </w:pPr>
            <w:r w:rsidRPr="004152E3">
              <w:rPr>
                <w:rFonts w:ascii="Times New Roman" w:eastAsia="Times New Roman" w:hAnsi="Times New Roman"/>
                <w:sz w:val="20"/>
                <w:szCs w:val="20"/>
              </w:rPr>
              <w:t>209,00 m</w:t>
            </w:r>
            <w:r w:rsidRPr="004152E3">
              <w:rPr>
                <w:rFonts w:ascii="Times New Roman" w:eastAsia="Times New Roman" w:hAnsi="Times New Roman"/>
                <w:sz w:val="20"/>
                <w:szCs w:val="20"/>
                <w:vertAlign w:val="superscript"/>
              </w:rPr>
              <w:t>2</w:t>
            </w:r>
            <w:r w:rsidRPr="004152E3">
              <w:rPr>
                <w:rFonts w:ascii="Times New Roman" w:eastAsia="Times New Roman" w:hAnsi="Times New Roman"/>
                <w:sz w:val="20"/>
                <w:szCs w:val="20"/>
              </w:rPr>
              <w:t xml:space="preserve">.  </w:t>
            </w:r>
          </w:p>
          <w:p w14:paraId="4B071A50" w14:textId="77777777" w:rsidR="0089762F" w:rsidRDefault="004152E3">
            <w:pPr>
              <w:spacing w:after="0"/>
              <w:rPr>
                <w:rFonts w:ascii="Times New Roman" w:eastAsia="Times New Roman" w:hAnsi="Times New Roman"/>
                <w:sz w:val="18"/>
                <w:szCs w:val="18"/>
                <w:lang w:eastAsia="pl-PL"/>
              </w:rPr>
            </w:pPr>
            <w:r w:rsidRPr="009635D3">
              <w:rPr>
                <w:rFonts w:ascii="Times New Roman" w:eastAsia="Times New Roman" w:hAnsi="Times New Roman"/>
                <w:sz w:val="20"/>
                <w:szCs w:val="20"/>
              </w:rPr>
              <w:t>TO1T/00014802/3</w:t>
            </w:r>
          </w:p>
        </w:tc>
        <w:tc>
          <w:tcPr>
            <w:tcW w:w="1134" w:type="dxa"/>
            <w:tcBorders>
              <w:top w:val="single" w:sz="4" w:space="0" w:color="auto"/>
              <w:left w:val="single" w:sz="4" w:space="0" w:color="auto"/>
              <w:bottom w:val="single" w:sz="4" w:space="0" w:color="auto"/>
              <w:right w:val="single" w:sz="4" w:space="0" w:color="auto"/>
            </w:tcBorders>
          </w:tcPr>
          <w:p w14:paraId="6A894A8C" w14:textId="77777777" w:rsidR="0089762F" w:rsidRDefault="0089762F">
            <w:pPr>
              <w:spacing w:after="0" w:line="240" w:lineRule="auto"/>
              <w:jc w:val="both"/>
              <w:rPr>
                <w:rFonts w:ascii="Times New Roman" w:eastAsia="Times New Roman" w:hAnsi="Times New Roman"/>
                <w:b/>
                <w:sz w:val="20"/>
                <w:szCs w:val="20"/>
                <w:lang w:eastAsia="pl-PL"/>
              </w:rPr>
            </w:pPr>
          </w:p>
          <w:p w14:paraId="2FFDD4BF" w14:textId="77777777" w:rsidR="0089762F" w:rsidRDefault="0089762F">
            <w:pPr>
              <w:spacing w:after="0" w:line="240" w:lineRule="auto"/>
              <w:jc w:val="both"/>
              <w:rPr>
                <w:rFonts w:ascii="Times New Roman" w:eastAsia="Times New Roman" w:hAnsi="Times New Roman"/>
                <w:sz w:val="18"/>
                <w:szCs w:val="20"/>
                <w:u w:val="single"/>
                <w:lang w:val="en-US" w:eastAsia="pl-PL"/>
              </w:rPr>
            </w:pPr>
            <w:r>
              <w:rPr>
                <w:rFonts w:ascii="Times New Roman" w:eastAsia="Times New Roman" w:hAnsi="Times New Roman"/>
                <w:b/>
                <w:sz w:val="20"/>
                <w:szCs w:val="20"/>
                <w:lang w:eastAsia="pl-PL"/>
              </w:rPr>
              <w:t xml:space="preserve"> </w:t>
            </w:r>
          </w:p>
          <w:p w14:paraId="37D76ED7" w14:textId="77777777" w:rsidR="0089762F" w:rsidRDefault="00A11812">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0,2555</w:t>
            </w:r>
          </w:p>
          <w:p w14:paraId="5EC40492" w14:textId="77777777" w:rsidR="0089762F" w:rsidRPr="00A11812" w:rsidRDefault="00A11812" w:rsidP="00A11812">
            <w:pPr>
              <w:spacing w:after="0"/>
              <w:jc w:val="center"/>
              <w:rPr>
                <w:rFonts w:ascii="Times New Roman" w:eastAsia="Times New Roman" w:hAnsi="Times New Roman"/>
                <w:sz w:val="18"/>
                <w:szCs w:val="20"/>
                <w:lang w:val="en-US" w:eastAsia="pl-PL"/>
              </w:rPr>
            </w:pPr>
            <w:r w:rsidRPr="00A11812">
              <w:rPr>
                <w:rFonts w:ascii="Times New Roman" w:eastAsia="Times New Roman" w:hAnsi="Times New Roman"/>
                <w:sz w:val="18"/>
                <w:szCs w:val="20"/>
                <w:lang w:val="en-US" w:eastAsia="pl-PL"/>
              </w:rPr>
              <w:t>Bi    0,2555</w:t>
            </w:r>
          </w:p>
        </w:tc>
        <w:tc>
          <w:tcPr>
            <w:tcW w:w="1800" w:type="dxa"/>
            <w:tcBorders>
              <w:top w:val="single" w:sz="4" w:space="0" w:color="auto"/>
              <w:left w:val="single" w:sz="4" w:space="0" w:color="auto"/>
              <w:bottom w:val="single" w:sz="4" w:space="0" w:color="auto"/>
              <w:right w:val="single" w:sz="4" w:space="0" w:color="auto"/>
            </w:tcBorders>
            <w:hideMark/>
          </w:tcPr>
          <w:p w14:paraId="20F04668" w14:textId="77777777" w:rsidR="00A11812" w:rsidRPr="00A11812" w:rsidRDefault="00A11812" w:rsidP="00A11812">
            <w:pPr>
              <w:spacing w:after="0" w:line="240" w:lineRule="auto"/>
              <w:rPr>
                <w:rFonts w:ascii="Times New Roman" w:eastAsia="Times New Roman" w:hAnsi="Times New Roman"/>
                <w:sz w:val="18"/>
                <w:szCs w:val="20"/>
                <w:lang w:eastAsia="pl-PL"/>
              </w:rPr>
            </w:pPr>
            <w:r w:rsidRPr="00A11812">
              <w:rPr>
                <w:rFonts w:ascii="Times New Roman" w:eastAsia="Times New Roman" w:hAnsi="Times New Roman"/>
                <w:sz w:val="18"/>
                <w:szCs w:val="20"/>
                <w:lang w:eastAsia="pl-PL"/>
              </w:rPr>
              <w:t xml:space="preserve">Działka nie jest objęta miejscowym planem zagospodarowania przestrzennego, ani nie </w:t>
            </w:r>
            <w:r w:rsidR="00CC581F">
              <w:rPr>
                <w:rFonts w:ascii="Times New Roman" w:eastAsia="Times New Roman" w:hAnsi="Times New Roman"/>
                <w:sz w:val="18"/>
                <w:szCs w:val="20"/>
                <w:lang w:eastAsia="pl-PL"/>
              </w:rPr>
              <w:t xml:space="preserve">wydano decyzji </w:t>
            </w:r>
            <w:r w:rsidRPr="00A11812">
              <w:rPr>
                <w:rFonts w:ascii="Times New Roman" w:eastAsia="Times New Roman" w:hAnsi="Times New Roman"/>
                <w:sz w:val="18"/>
                <w:szCs w:val="20"/>
                <w:lang w:eastAsia="pl-PL"/>
              </w:rPr>
              <w:t>o warunkach zabudowy, w Studium uwarunkowań i kierunków zagospodarowania przestrzennego Gminy Chełmża przeznaczenie -  tereny aktywności gospodarczej.</w:t>
            </w:r>
            <w:r>
              <w:rPr>
                <w:rFonts w:ascii="Times New Roman" w:eastAsia="Times New Roman" w:hAnsi="Times New Roman"/>
                <w:sz w:val="18"/>
                <w:szCs w:val="20"/>
                <w:lang w:eastAsia="pl-PL"/>
              </w:rPr>
              <w:t>*</w:t>
            </w:r>
          </w:p>
          <w:p w14:paraId="3CC9D6CD" w14:textId="3081973D" w:rsidR="0089762F" w:rsidRDefault="00A11812" w:rsidP="00A5239E">
            <w:pPr>
              <w:spacing w:after="0" w:line="240" w:lineRule="auto"/>
              <w:rPr>
                <w:rFonts w:ascii="Times New Roman" w:eastAsia="Times New Roman" w:hAnsi="Times New Roman"/>
                <w:sz w:val="18"/>
                <w:szCs w:val="20"/>
                <w:lang w:eastAsia="pl-PL"/>
              </w:rPr>
            </w:pPr>
            <w:r w:rsidRPr="00A11812">
              <w:rPr>
                <w:rFonts w:ascii="Times New Roman" w:eastAsia="Times New Roman" w:hAnsi="Times New Roman"/>
                <w:sz w:val="18"/>
                <w:szCs w:val="20"/>
                <w:lang w:eastAsia="pl-PL"/>
              </w:rPr>
              <w:t xml:space="preserve">Sprzedaż nieruchomości nastąpi z przeznaczeniem pod zabudowę usługowo – handlową z możliwością zamieszkania, </w:t>
            </w:r>
            <w:r w:rsidR="00A5239E" w:rsidRPr="00A11812">
              <w:rPr>
                <w:rFonts w:ascii="Times New Roman" w:eastAsia="Times New Roman" w:hAnsi="Times New Roman"/>
                <w:sz w:val="18"/>
                <w:szCs w:val="20"/>
                <w:lang w:eastAsia="pl-PL"/>
              </w:rPr>
              <w:t>nieuciążliw</w:t>
            </w:r>
            <w:r w:rsidR="00A5239E">
              <w:rPr>
                <w:rFonts w:ascii="Times New Roman" w:eastAsia="Times New Roman" w:hAnsi="Times New Roman"/>
                <w:sz w:val="18"/>
                <w:szCs w:val="20"/>
                <w:lang w:eastAsia="pl-PL"/>
              </w:rPr>
              <w:t>ą</w:t>
            </w:r>
            <w:r w:rsidR="00A5239E" w:rsidRPr="00A11812">
              <w:rPr>
                <w:rFonts w:ascii="Times New Roman" w:eastAsia="Times New Roman" w:hAnsi="Times New Roman"/>
                <w:sz w:val="18"/>
                <w:szCs w:val="20"/>
                <w:lang w:eastAsia="pl-PL"/>
              </w:rPr>
              <w:t xml:space="preserve"> </w:t>
            </w:r>
            <w:r w:rsidRPr="00A11812">
              <w:rPr>
                <w:rFonts w:ascii="Times New Roman" w:eastAsia="Times New Roman" w:hAnsi="Times New Roman"/>
                <w:sz w:val="18"/>
                <w:szCs w:val="20"/>
                <w:lang w:eastAsia="pl-PL"/>
              </w:rPr>
              <w:t xml:space="preserve">działalność </w:t>
            </w:r>
            <w:r w:rsidR="00A5239E" w:rsidRPr="00A11812">
              <w:rPr>
                <w:rFonts w:ascii="Times New Roman" w:eastAsia="Times New Roman" w:hAnsi="Times New Roman"/>
                <w:sz w:val="18"/>
                <w:szCs w:val="20"/>
                <w:lang w:eastAsia="pl-PL"/>
              </w:rPr>
              <w:t>gospodarcz</w:t>
            </w:r>
            <w:r w:rsidR="00A5239E">
              <w:rPr>
                <w:rFonts w:ascii="Times New Roman" w:eastAsia="Times New Roman" w:hAnsi="Times New Roman"/>
                <w:sz w:val="18"/>
                <w:szCs w:val="20"/>
                <w:lang w:eastAsia="pl-PL"/>
              </w:rPr>
              <w:t>ą</w:t>
            </w:r>
            <w:r w:rsidRPr="00A11812">
              <w:rPr>
                <w:rFonts w:ascii="Times New Roman" w:eastAsia="Times New Roman" w:hAnsi="Times New Roman"/>
                <w:sz w:val="18"/>
                <w:szCs w:val="20"/>
                <w:lang w:eastAsia="pl-PL"/>
              </w:rPr>
              <w:t xml:space="preserve">, zieleń </w:t>
            </w:r>
            <w:r w:rsidR="00A5239E" w:rsidRPr="00A11812">
              <w:rPr>
                <w:rFonts w:ascii="Times New Roman" w:eastAsia="Times New Roman" w:hAnsi="Times New Roman"/>
                <w:sz w:val="18"/>
                <w:szCs w:val="20"/>
                <w:lang w:eastAsia="pl-PL"/>
              </w:rPr>
              <w:t>urządzon</w:t>
            </w:r>
            <w:r w:rsidR="00A5239E">
              <w:rPr>
                <w:rFonts w:ascii="Times New Roman" w:eastAsia="Times New Roman" w:hAnsi="Times New Roman"/>
                <w:sz w:val="18"/>
                <w:szCs w:val="20"/>
                <w:lang w:eastAsia="pl-PL"/>
              </w:rPr>
              <w:t>ą</w:t>
            </w:r>
            <w:r w:rsidRPr="00A11812">
              <w:rPr>
                <w:rFonts w:ascii="Times New Roman" w:eastAsia="Times New Roman" w:hAnsi="Times New Roman"/>
                <w:sz w:val="18"/>
                <w:szCs w:val="20"/>
                <w:lang w:eastAsia="pl-PL"/>
              </w:rPr>
              <w:t>, parking.</w:t>
            </w:r>
          </w:p>
        </w:tc>
        <w:tc>
          <w:tcPr>
            <w:tcW w:w="1177" w:type="dxa"/>
            <w:tcBorders>
              <w:top w:val="single" w:sz="4" w:space="0" w:color="auto"/>
              <w:left w:val="single" w:sz="4" w:space="0" w:color="auto"/>
              <w:bottom w:val="single" w:sz="4" w:space="0" w:color="auto"/>
              <w:right w:val="single" w:sz="4" w:space="0" w:color="auto"/>
            </w:tcBorders>
          </w:tcPr>
          <w:p w14:paraId="26425A34" w14:textId="77777777" w:rsidR="0089762F" w:rsidRDefault="0089762F">
            <w:pPr>
              <w:spacing w:after="0" w:line="240" w:lineRule="auto"/>
              <w:jc w:val="both"/>
              <w:rPr>
                <w:rFonts w:ascii="Times New Roman" w:eastAsia="Times New Roman" w:hAnsi="Times New Roman"/>
                <w:b/>
                <w:color w:val="2F5496" w:themeColor="accent5" w:themeShade="BF"/>
                <w:sz w:val="20"/>
                <w:szCs w:val="20"/>
                <w:lang w:eastAsia="pl-PL"/>
              </w:rPr>
            </w:pPr>
          </w:p>
          <w:p w14:paraId="5A8B4DA9" w14:textId="77777777" w:rsidR="00A11812" w:rsidRDefault="00A11812">
            <w:pPr>
              <w:spacing w:after="0" w:line="240" w:lineRule="auto"/>
              <w:jc w:val="center"/>
              <w:rPr>
                <w:rFonts w:ascii="Times New Roman" w:eastAsia="Times New Roman" w:hAnsi="Times New Roman"/>
                <w:b/>
                <w:sz w:val="20"/>
                <w:szCs w:val="20"/>
                <w:lang w:eastAsia="pl-PL"/>
              </w:rPr>
            </w:pPr>
            <w:r w:rsidRPr="00A11812">
              <w:rPr>
                <w:rFonts w:ascii="Times New Roman" w:eastAsia="Times New Roman" w:hAnsi="Times New Roman"/>
                <w:b/>
                <w:sz w:val="20"/>
                <w:szCs w:val="20"/>
                <w:lang w:eastAsia="pl-PL"/>
              </w:rPr>
              <w:t>37 000,00</w:t>
            </w:r>
          </w:p>
          <w:p w14:paraId="2D2F4541" w14:textId="77777777" w:rsidR="0089762F" w:rsidRDefault="0089762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t>
            </w:r>
          </w:p>
          <w:p w14:paraId="0980A7EE" w14:textId="77777777" w:rsidR="0089762F" w:rsidRDefault="0089762F">
            <w:pPr>
              <w:spacing w:after="0" w:line="240" w:lineRule="auto"/>
              <w:jc w:val="center"/>
              <w:rPr>
                <w:rFonts w:ascii="Times New Roman" w:eastAsia="Times New Roman" w:hAnsi="Times New Roman"/>
                <w:b/>
                <w:color w:val="2F5496" w:themeColor="accent5" w:themeShade="BF"/>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14:paraId="27B71CB8" w14:textId="77777777" w:rsidR="0089762F" w:rsidRDefault="0089762F">
            <w:pPr>
              <w:spacing w:after="0" w:line="240" w:lineRule="auto"/>
              <w:jc w:val="both"/>
              <w:rPr>
                <w:rFonts w:ascii="Times New Roman" w:eastAsia="Times New Roman" w:hAnsi="Times New Roman"/>
                <w:b/>
                <w:i/>
                <w:color w:val="2F5496" w:themeColor="accent5" w:themeShade="BF"/>
                <w:sz w:val="20"/>
                <w:szCs w:val="20"/>
                <w:lang w:eastAsia="pl-PL"/>
              </w:rPr>
            </w:pPr>
          </w:p>
          <w:p w14:paraId="36D58EB8" w14:textId="77777777" w:rsidR="0089762F" w:rsidRDefault="00A11812">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3 700,00</w:t>
            </w:r>
          </w:p>
          <w:p w14:paraId="39D0F472" w14:textId="77777777" w:rsidR="0089762F" w:rsidRDefault="0089762F">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14:paraId="203E9DD2" w14:textId="77777777" w:rsidR="0089762F" w:rsidRDefault="0089762F" w:rsidP="00A11812">
            <w:pPr>
              <w:spacing w:after="0" w:line="240" w:lineRule="auto"/>
              <w:jc w:val="both"/>
              <w:rPr>
                <w:rFonts w:ascii="Times New Roman" w:eastAsia="Times New Roman" w:hAnsi="Times New Roman"/>
                <w:i/>
                <w:color w:val="2F5496" w:themeColor="accent5" w:themeShade="BF"/>
                <w:sz w:val="16"/>
                <w:szCs w:val="16"/>
                <w:lang w:eastAsia="pl-PL"/>
              </w:rPr>
            </w:pPr>
            <w:r w:rsidRPr="008E0C44">
              <w:rPr>
                <w:rFonts w:ascii="Times New Roman" w:eastAsia="Times New Roman" w:hAnsi="Times New Roman"/>
                <w:sz w:val="16"/>
                <w:szCs w:val="16"/>
                <w:lang w:eastAsia="pl-PL"/>
              </w:rPr>
              <w:t xml:space="preserve">do </w:t>
            </w:r>
            <w:r w:rsidR="00A11812" w:rsidRPr="008E0C44">
              <w:rPr>
                <w:rFonts w:ascii="Times New Roman" w:eastAsia="Times New Roman" w:hAnsi="Times New Roman"/>
                <w:sz w:val="16"/>
                <w:szCs w:val="16"/>
                <w:lang w:eastAsia="pl-PL"/>
              </w:rPr>
              <w:t>18.07.2018</w:t>
            </w:r>
            <w:r w:rsidRPr="008E0C44">
              <w:rPr>
                <w:rFonts w:ascii="Times New Roman" w:eastAsia="Times New Roman" w:hAnsi="Times New Roman"/>
                <w:sz w:val="16"/>
                <w:szCs w:val="16"/>
                <w:lang w:eastAsia="pl-PL"/>
              </w:rPr>
              <w:t xml:space="preserve"> r.</w:t>
            </w:r>
          </w:p>
        </w:tc>
        <w:tc>
          <w:tcPr>
            <w:tcW w:w="930" w:type="dxa"/>
            <w:tcBorders>
              <w:top w:val="single" w:sz="4" w:space="0" w:color="auto"/>
              <w:left w:val="single" w:sz="4" w:space="0" w:color="auto"/>
              <w:bottom w:val="single" w:sz="4" w:space="0" w:color="auto"/>
              <w:right w:val="single" w:sz="4" w:space="0" w:color="auto"/>
            </w:tcBorders>
          </w:tcPr>
          <w:p w14:paraId="1D39440D" w14:textId="77777777" w:rsidR="0089762F" w:rsidRDefault="0089762F">
            <w:pPr>
              <w:spacing w:after="0" w:line="240" w:lineRule="auto"/>
              <w:jc w:val="both"/>
              <w:rPr>
                <w:rFonts w:ascii="Times New Roman" w:eastAsia="Times New Roman" w:hAnsi="Times New Roman"/>
                <w:b/>
                <w:i/>
                <w:color w:val="2F5496" w:themeColor="accent5" w:themeShade="BF"/>
                <w:sz w:val="20"/>
                <w:szCs w:val="20"/>
                <w:lang w:eastAsia="pl-PL"/>
              </w:rPr>
            </w:pPr>
          </w:p>
          <w:p w14:paraId="38F47A7E" w14:textId="77777777" w:rsidR="0089762F" w:rsidRDefault="0089762F" w:rsidP="00A11812">
            <w:pPr>
              <w:spacing w:after="0" w:line="240" w:lineRule="auto"/>
              <w:jc w:val="both"/>
              <w:rPr>
                <w:rFonts w:ascii="Times New Roman" w:eastAsia="Times New Roman" w:hAnsi="Times New Roman"/>
                <w:b/>
                <w:color w:val="2F5496" w:themeColor="accent5" w:themeShade="BF"/>
                <w:sz w:val="20"/>
                <w:szCs w:val="20"/>
                <w:lang w:eastAsia="pl-PL"/>
              </w:rPr>
            </w:pPr>
            <w:r>
              <w:rPr>
                <w:rFonts w:ascii="Times New Roman" w:eastAsia="Times New Roman" w:hAnsi="Times New Roman"/>
                <w:b/>
                <w:color w:val="2F5496" w:themeColor="accent5" w:themeShade="BF"/>
                <w:sz w:val="20"/>
                <w:szCs w:val="20"/>
                <w:lang w:eastAsia="pl-PL"/>
              </w:rPr>
              <w:t xml:space="preserve">  </w:t>
            </w:r>
            <w:r w:rsidR="00A11812">
              <w:rPr>
                <w:rFonts w:ascii="Times New Roman" w:eastAsia="Times New Roman" w:hAnsi="Times New Roman"/>
                <w:b/>
                <w:sz w:val="20"/>
                <w:szCs w:val="20"/>
                <w:lang w:eastAsia="pl-PL"/>
              </w:rPr>
              <w:t>370,00</w:t>
            </w:r>
          </w:p>
        </w:tc>
        <w:tc>
          <w:tcPr>
            <w:tcW w:w="1980" w:type="dxa"/>
            <w:tcBorders>
              <w:top w:val="single" w:sz="4" w:space="0" w:color="auto"/>
              <w:left w:val="single" w:sz="4" w:space="0" w:color="auto"/>
              <w:bottom w:val="single" w:sz="4" w:space="0" w:color="auto"/>
              <w:right w:val="single" w:sz="4" w:space="0" w:color="auto"/>
            </w:tcBorders>
          </w:tcPr>
          <w:p w14:paraId="160C1076" w14:textId="77777777" w:rsidR="0089762F" w:rsidRDefault="0089762F">
            <w:pPr>
              <w:spacing w:after="0" w:line="240" w:lineRule="auto"/>
              <w:jc w:val="center"/>
              <w:rPr>
                <w:rFonts w:ascii="Times New Roman" w:eastAsia="Times New Roman" w:hAnsi="Times New Roman"/>
                <w:b/>
                <w:i/>
                <w:sz w:val="18"/>
                <w:szCs w:val="20"/>
                <w:lang w:eastAsia="pl-PL"/>
              </w:rPr>
            </w:pPr>
          </w:p>
          <w:p w14:paraId="67E04CCA" w14:textId="77777777" w:rsidR="0089762F" w:rsidRPr="008E0C44" w:rsidRDefault="00A11812">
            <w:pPr>
              <w:spacing w:after="0" w:line="240" w:lineRule="auto"/>
              <w:jc w:val="center"/>
              <w:rPr>
                <w:rFonts w:ascii="Times New Roman" w:eastAsia="Times New Roman" w:hAnsi="Times New Roman"/>
                <w:b/>
                <w:sz w:val="18"/>
                <w:szCs w:val="20"/>
                <w:lang w:eastAsia="pl-PL"/>
              </w:rPr>
            </w:pPr>
            <w:r w:rsidRPr="008E0C44">
              <w:rPr>
                <w:rFonts w:ascii="Times New Roman" w:eastAsia="Times New Roman" w:hAnsi="Times New Roman"/>
                <w:b/>
                <w:sz w:val="18"/>
                <w:szCs w:val="20"/>
                <w:lang w:eastAsia="pl-PL"/>
              </w:rPr>
              <w:t>24 lipca 2018</w:t>
            </w:r>
            <w:r w:rsidR="0089762F" w:rsidRPr="008E0C44">
              <w:rPr>
                <w:rFonts w:ascii="Times New Roman" w:eastAsia="Times New Roman" w:hAnsi="Times New Roman"/>
                <w:b/>
                <w:sz w:val="18"/>
                <w:szCs w:val="20"/>
                <w:lang w:eastAsia="pl-PL"/>
              </w:rPr>
              <w:t xml:space="preserve"> r.</w:t>
            </w:r>
          </w:p>
          <w:p w14:paraId="22EEDDFE" w14:textId="77777777" w:rsidR="0089762F" w:rsidRPr="008E0C44" w:rsidRDefault="0089762F">
            <w:pPr>
              <w:spacing w:after="0" w:line="240" w:lineRule="auto"/>
              <w:jc w:val="center"/>
              <w:rPr>
                <w:rFonts w:ascii="Times New Roman" w:eastAsia="Times New Roman" w:hAnsi="Times New Roman"/>
                <w:b/>
                <w:sz w:val="18"/>
                <w:szCs w:val="18"/>
                <w:vertAlign w:val="superscript"/>
                <w:lang w:eastAsia="pl-PL"/>
              </w:rPr>
            </w:pPr>
            <w:r w:rsidRPr="008E0C44">
              <w:rPr>
                <w:rFonts w:ascii="Times New Roman" w:eastAsia="Times New Roman" w:hAnsi="Times New Roman"/>
                <w:b/>
                <w:sz w:val="18"/>
                <w:szCs w:val="20"/>
                <w:lang w:eastAsia="pl-PL"/>
              </w:rPr>
              <w:t>o  godz</w:t>
            </w:r>
            <w:r w:rsidRPr="008E0C44">
              <w:rPr>
                <w:rFonts w:ascii="Times New Roman" w:eastAsia="Times New Roman" w:hAnsi="Times New Roman"/>
                <w:b/>
                <w:sz w:val="18"/>
                <w:szCs w:val="18"/>
                <w:lang w:eastAsia="pl-PL"/>
              </w:rPr>
              <w:t xml:space="preserve">. 9 </w:t>
            </w:r>
            <w:r w:rsidRPr="008E0C44">
              <w:rPr>
                <w:rFonts w:ascii="Times New Roman" w:eastAsia="Times New Roman" w:hAnsi="Times New Roman"/>
                <w:b/>
                <w:sz w:val="18"/>
                <w:szCs w:val="18"/>
                <w:vertAlign w:val="superscript"/>
                <w:lang w:eastAsia="pl-PL"/>
              </w:rPr>
              <w:t>00</w:t>
            </w:r>
          </w:p>
          <w:p w14:paraId="40C70F5F" w14:textId="77777777" w:rsidR="0089762F" w:rsidRPr="008E0C44" w:rsidRDefault="0089762F">
            <w:pPr>
              <w:spacing w:after="0" w:line="240" w:lineRule="auto"/>
              <w:jc w:val="center"/>
              <w:rPr>
                <w:rFonts w:ascii="Times New Roman" w:eastAsia="Times New Roman" w:hAnsi="Times New Roman"/>
                <w:b/>
                <w:sz w:val="18"/>
                <w:szCs w:val="20"/>
                <w:lang w:eastAsia="pl-PL"/>
              </w:rPr>
            </w:pPr>
            <w:r w:rsidRPr="008E0C44">
              <w:rPr>
                <w:rFonts w:ascii="Times New Roman" w:eastAsia="Times New Roman" w:hAnsi="Times New Roman"/>
                <w:b/>
                <w:sz w:val="18"/>
                <w:szCs w:val="20"/>
                <w:lang w:eastAsia="pl-PL"/>
              </w:rPr>
              <w:t>Urząd  Gminy Chełmża</w:t>
            </w:r>
          </w:p>
          <w:p w14:paraId="2FA58EE6" w14:textId="77777777" w:rsidR="0089762F" w:rsidRDefault="0089762F">
            <w:pPr>
              <w:spacing w:after="0" w:line="240" w:lineRule="auto"/>
              <w:jc w:val="center"/>
              <w:rPr>
                <w:rFonts w:ascii="Times New Roman" w:eastAsia="Times New Roman" w:hAnsi="Times New Roman"/>
                <w:b/>
                <w:i/>
                <w:sz w:val="18"/>
                <w:szCs w:val="20"/>
                <w:lang w:eastAsia="pl-PL"/>
              </w:rPr>
            </w:pPr>
            <w:r w:rsidRPr="008E0C44">
              <w:rPr>
                <w:rFonts w:ascii="Times New Roman" w:eastAsia="Times New Roman" w:hAnsi="Times New Roman"/>
                <w:b/>
                <w:sz w:val="18"/>
                <w:szCs w:val="20"/>
                <w:lang w:eastAsia="pl-PL"/>
              </w:rPr>
              <w:t>ul.  Wodna 2, pok. Nr 4</w:t>
            </w:r>
          </w:p>
        </w:tc>
      </w:tr>
    </w:tbl>
    <w:p w14:paraId="11B57273" w14:textId="77777777" w:rsidR="00A11812" w:rsidRPr="00A11812" w:rsidRDefault="00A11812" w:rsidP="00A11812">
      <w:pPr>
        <w:spacing w:after="0" w:line="240" w:lineRule="auto"/>
        <w:jc w:val="both"/>
        <w:rPr>
          <w:rFonts w:ascii="Times New Roman" w:eastAsia="Times New Roman" w:hAnsi="Times New Roman"/>
          <w:sz w:val="20"/>
          <w:szCs w:val="20"/>
          <w:lang w:eastAsia="pl-PL"/>
        </w:rPr>
      </w:pPr>
      <w:r w:rsidRPr="00A11812">
        <w:rPr>
          <w:rFonts w:ascii="Times New Roman" w:eastAsia="Times New Roman" w:hAnsi="Times New Roman"/>
          <w:sz w:val="20"/>
          <w:szCs w:val="20"/>
          <w:lang w:eastAsia="pl-PL"/>
        </w:rPr>
        <w:t>* Studium uwarunkowań i kierunków zagospodarowania przestrzennego Gminy Chełmża uchwalone zostało uchwałą Nr XXVIII/228/17 Rady Gminy Chełmża z dnia 30 marca 2017 r.</w:t>
      </w:r>
    </w:p>
    <w:p w14:paraId="78F4696F" w14:textId="77777777" w:rsidR="0089762F" w:rsidRDefault="0089762F" w:rsidP="0089762F">
      <w:pPr>
        <w:spacing w:after="0" w:line="240" w:lineRule="auto"/>
        <w:jc w:val="both"/>
        <w:rPr>
          <w:rFonts w:ascii="Times New Roman" w:eastAsia="Times New Roman" w:hAnsi="Times New Roman"/>
          <w:sz w:val="20"/>
          <w:szCs w:val="20"/>
          <w:lang w:eastAsia="pl-PL"/>
        </w:rPr>
      </w:pPr>
    </w:p>
    <w:p w14:paraId="537DC85A" w14:textId="44046587" w:rsidR="00DC7169" w:rsidRPr="00DC7169" w:rsidRDefault="00DC7169" w:rsidP="00DC7169">
      <w:pPr>
        <w:spacing w:after="0" w:line="240" w:lineRule="auto"/>
        <w:jc w:val="both"/>
        <w:rPr>
          <w:rFonts w:ascii="Times New Roman" w:eastAsia="Times New Roman" w:hAnsi="Times New Roman"/>
          <w:color w:val="000000"/>
          <w:sz w:val="20"/>
          <w:szCs w:val="20"/>
          <w:lang w:eastAsia="pl-PL"/>
        </w:rPr>
      </w:pPr>
      <w:r w:rsidRPr="00DC7169">
        <w:rPr>
          <w:rFonts w:ascii="Times New Roman" w:eastAsia="Times New Roman" w:hAnsi="Times New Roman"/>
          <w:color w:val="000000"/>
          <w:sz w:val="20"/>
          <w:szCs w:val="20"/>
          <w:lang w:eastAsia="pl-PL"/>
        </w:rPr>
        <w:t xml:space="preserve">Nieruchomość posiada dostęp do drogi powiatowej </w:t>
      </w:r>
      <w:r w:rsidR="00500229">
        <w:rPr>
          <w:rFonts w:ascii="Times New Roman" w:eastAsia="Times New Roman" w:hAnsi="Times New Roman"/>
          <w:color w:val="000000"/>
          <w:sz w:val="20"/>
          <w:szCs w:val="20"/>
          <w:lang w:eastAsia="pl-PL"/>
        </w:rPr>
        <w:t xml:space="preserve">Nr </w:t>
      </w:r>
      <w:r w:rsidR="008E14FF">
        <w:rPr>
          <w:rFonts w:ascii="Times New Roman" w:eastAsia="Times New Roman" w:hAnsi="Times New Roman"/>
          <w:color w:val="000000"/>
          <w:sz w:val="20"/>
          <w:szCs w:val="20"/>
          <w:lang w:eastAsia="pl-PL"/>
        </w:rPr>
        <w:t xml:space="preserve">2031C </w:t>
      </w:r>
      <w:r w:rsidRPr="00DC7169">
        <w:rPr>
          <w:rFonts w:ascii="Times New Roman" w:eastAsia="Times New Roman" w:hAnsi="Times New Roman"/>
          <w:color w:val="000000"/>
          <w:sz w:val="20"/>
          <w:szCs w:val="20"/>
          <w:lang w:eastAsia="pl-PL"/>
        </w:rPr>
        <w:t>poprzez działkę gminną nr 77/4 stanowiącą drogę</w:t>
      </w:r>
      <w:r w:rsidR="00500229">
        <w:rPr>
          <w:rFonts w:ascii="Times New Roman" w:eastAsia="Times New Roman" w:hAnsi="Times New Roman"/>
          <w:color w:val="000000"/>
          <w:sz w:val="20"/>
          <w:szCs w:val="20"/>
          <w:lang w:eastAsia="pl-PL"/>
        </w:rPr>
        <w:t xml:space="preserve"> wewnętrzną</w:t>
      </w:r>
      <w:r w:rsidRPr="00DC7169">
        <w:rPr>
          <w:rFonts w:ascii="Times New Roman" w:eastAsia="Times New Roman" w:hAnsi="Times New Roman"/>
          <w:color w:val="000000"/>
          <w:sz w:val="20"/>
          <w:szCs w:val="20"/>
          <w:lang w:eastAsia="pl-PL"/>
        </w:rPr>
        <w:t>.</w:t>
      </w:r>
    </w:p>
    <w:p w14:paraId="1B7BF672" w14:textId="50FE5F4E" w:rsidR="00DC7169" w:rsidRPr="00DC7169" w:rsidRDefault="009B2FCE" w:rsidP="00DC7169">
      <w:pPr>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Nieruchomość jest </w:t>
      </w:r>
      <w:r w:rsidR="00DC7169" w:rsidRPr="00DC7169">
        <w:rPr>
          <w:rFonts w:ascii="Times New Roman" w:eastAsia="Times New Roman" w:hAnsi="Times New Roman"/>
          <w:color w:val="000000"/>
          <w:sz w:val="20"/>
          <w:szCs w:val="20"/>
          <w:lang w:eastAsia="pl-PL"/>
        </w:rPr>
        <w:t>nieuzbrojon</w:t>
      </w:r>
      <w:r>
        <w:rPr>
          <w:rFonts w:ascii="Times New Roman" w:eastAsia="Times New Roman" w:hAnsi="Times New Roman"/>
          <w:color w:val="000000"/>
          <w:sz w:val="20"/>
          <w:szCs w:val="20"/>
          <w:lang w:eastAsia="pl-PL"/>
        </w:rPr>
        <w:t>a.</w:t>
      </w:r>
      <w:r w:rsidR="00DC7169" w:rsidRPr="00DC7169">
        <w:rPr>
          <w:rFonts w:ascii="Times New Roman" w:eastAsia="Times New Roman" w:hAnsi="Times New Roman"/>
          <w:color w:val="000000"/>
          <w:sz w:val="20"/>
          <w:szCs w:val="20"/>
          <w:lang w:eastAsia="pl-PL"/>
        </w:rPr>
        <w:t xml:space="preserve"> </w:t>
      </w:r>
      <w:r>
        <w:rPr>
          <w:rFonts w:ascii="Times New Roman" w:eastAsia="Times New Roman" w:hAnsi="Times New Roman"/>
          <w:color w:val="000000"/>
          <w:sz w:val="20"/>
          <w:szCs w:val="20"/>
          <w:lang w:eastAsia="pl-PL"/>
        </w:rPr>
        <w:t xml:space="preserve">W bezpośrednim sąsiedztwie </w:t>
      </w:r>
      <w:r w:rsidR="00DC7169" w:rsidRPr="00DC7169">
        <w:rPr>
          <w:rFonts w:ascii="Times New Roman" w:eastAsia="Times New Roman" w:hAnsi="Times New Roman"/>
          <w:color w:val="000000"/>
          <w:sz w:val="20"/>
          <w:szCs w:val="20"/>
          <w:lang w:eastAsia="pl-PL"/>
        </w:rPr>
        <w:t xml:space="preserve"> </w:t>
      </w:r>
      <w:r>
        <w:rPr>
          <w:rFonts w:ascii="Times New Roman" w:eastAsia="Times New Roman" w:hAnsi="Times New Roman"/>
          <w:color w:val="000000"/>
          <w:sz w:val="20"/>
          <w:szCs w:val="20"/>
          <w:lang w:eastAsia="pl-PL"/>
        </w:rPr>
        <w:t>znajdują się:</w:t>
      </w:r>
      <w:r w:rsidR="00DC7169" w:rsidRPr="00DC7169">
        <w:rPr>
          <w:rFonts w:ascii="Times New Roman" w:eastAsia="Times New Roman" w:hAnsi="Times New Roman"/>
          <w:color w:val="000000"/>
          <w:sz w:val="20"/>
          <w:szCs w:val="20"/>
          <w:lang w:eastAsia="pl-PL"/>
        </w:rPr>
        <w:t xml:space="preserve"> sie</w:t>
      </w:r>
      <w:r>
        <w:rPr>
          <w:rFonts w:ascii="Times New Roman" w:eastAsia="Times New Roman" w:hAnsi="Times New Roman"/>
          <w:color w:val="000000"/>
          <w:sz w:val="20"/>
          <w:szCs w:val="20"/>
          <w:lang w:eastAsia="pl-PL"/>
        </w:rPr>
        <w:t>ć</w:t>
      </w:r>
      <w:r w:rsidR="00DC7169" w:rsidRPr="00DC7169">
        <w:rPr>
          <w:rFonts w:ascii="Times New Roman" w:eastAsia="Times New Roman" w:hAnsi="Times New Roman"/>
          <w:color w:val="000000"/>
          <w:sz w:val="20"/>
          <w:szCs w:val="20"/>
          <w:lang w:eastAsia="pl-PL"/>
        </w:rPr>
        <w:t xml:space="preserve"> elektroenergetyczn</w:t>
      </w:r>
      <w:r>
        <w:rPr>
          <w:rFonts w:ascii="Times New Roman" w:eastAsia="Times New Roman" w:hAnsi="Times New Roman"/>
          <w:color w:val="000000"/>
          <w:sz w:val="20"/>
          <w:szCs w:val="20"/>
          <w:lang w:eastAsia="pl-PL"/>
        </w:rPr>
        <w:t>a</w:t>
      </w:r>
      <w:r w:rsidR="00DC7169" w:rsidRPr="00DC7169">
        <w:rPr>
          <w:rFonts w:ascii="Times New Roman" w:eastAsia="Times New Roman" w:hAnsi="Times New Roman"/>
          <w:color w:val="000000"/>
          <w:sz w:val="20"/>
          <w:szCs w:val="20"/>
          <w:lang w:eastAsia="pl-PL"/>
        </w:rPr>
        <w:t xml:space="preserve">, </w:t>
      </w:r>
      <w:r>
        <w:rPr>
          <w:rFonts w:ascii="Times New Roman" w:eastAsia="Times New Roman" w:hAnsi="Times New Roman"/>
          <w:color w:val="000000"/>
          <w:sz w:val="20"/>
          <w:szCs w:val="20"/>
          <w:lang w:eastAsia="pl-PL"/>
        </w:rPr>
        <w:t xml:space="preserve">gminne </w:t>
      </w:r>
      <w:r w:rsidR="00DC7169" w:rsidRPr="00DC7169">
        <w:rPr>
          <w:rFonts w:ascii="Times New Roman" w:eastAsia="Times New Roman" w:hAnsi="Times New Roman"/>
          <w:color w:val="000000"/>
          <w:sz w:val="20"/>
          <w:szCs w:val="20"/>
          <w:lang w:eastAsia="pl-PL"/>
        </w:rPr>
        <w:t>wodociąg i kanalizacj</w:t>
      </w:r>
      <w:r w:rsidR="00516C27">
        <w:rPr>
          <w:rFonts w:ascii="Times New Roman" w:eastAsia="Times New Roman" w:hAnsi="Times New Roman"/>
          <w:color w:val="000000"/>
          <w:sz w:val="20"/>
          <w:szCs w:val="20"/>
          <w:lang w:eastAsia="pl-PL"/>
        </w:rPr>
        <w:t>a</w:t>
      </w:r>
      <w:r w:rsidR="00DC7169" w:rsidRPr="00DC7169">
        <w:rPr>
          <w:rFonts w:ascii="Times New Roman" w:eastAsia="Times New Roman" w:hAnsi="Times New Roman"/>
          <w:color w:val="000000"/>
          <w:sz w:val="20"/>
          <w:szCs w:val="20"/>
          <w:lang w:eastAsia="pl-PL"/>
        </w:rPr>
        <w:t xml:space="preserve"> sanitarn</w:t>
      </w:r>
      <w:r w:rsidR="00516C27">
        <w:rPr>
          <w:rFonts w:ascii="Times New Roman" w:eastAsia="Times New Roman" w:hAnsi="Times New Roman"/>
          <w:color w:val="000000"/>
          <w:sz w:val="20"/>
          <w:szCs w:val="20"/>
          <w:lang w:eastAsia="pl-PL"/>
        </w:rPr>
        <w:t>a</w:t>
      </w:r>
      <w:r>
        <w:rPr>
          <w:rFonts w:ascii="Times New Roman" w:eastAsia="Times New Roman" w:hAnsi="Times New Roman"/>
          <w:color w:val="000000"/>
          <w:sz w:val="20"/>
          <w:szCs w:val="20"/>
          <w:lang w:eastAsia="pl-PL"/>
        </w:rPr>
        <w:t xml:space="preserve"> (</w:t>
      </w:r>
      <w:r w:rsidR="0049654C">
        <w:rPr>
          <w:rFonts w:ascii="Times New Roman" w:eastAsia="Times New Roman" w:hAnsi="Times New Roman"/>
          <w:color w:val="000000"/>
          <w:sz w:val="20"/>
          <w:szCs w:val="20"/>
          <w:lang w:eastAsia="pl-PL"/>
        </w:rPr>
        <w:t>d</w:t>
      </w:r>
      <w:r w:rsidR="00626605" w:rsidRPr="00626605">
        <w:rPr>
          <w:rFonts w:ascii="Times New Roman" w:eastAsia="Times New Roman" w:hAnsi="Times New Roman"/>
          <w:color w:val="000000"/>
          <w:sz w:val="20"/>
          <w:szCs w:val="20"/>
          <w:lang w:eastAsia="pl-PL"/>
        </w:rPr>
        <w:t>o kanalizacji można podłączyć się na działkach</w:t>
      </w:r>
      <w:r w:rsidR="00626605">
        <w:rPr>
          <w:rFonts w:ascii="Times New Roman" w:eastAsia="Times New Roman" w:hAnsi="Times New Roman"/>
          <w:color w:val="000000"/>
          <w:sz w:val="20"/>
          <w:szCs w:val="20"/>
          <w:lang w:eastAsia="pl-PL"/>
        </w:rPr>
        <w:t xml:space="preserve"> nr</w:t>
      </w:r>
      <w:r w:rsidR="00626605" w:rsidRPr="00626605">
        <w:rPr>
          <w:rFonts w:ascii="Times New Roman" w:eastAsia="Times New Roman" w:hAnsi="Times New Roman"/>
          <w:color w:val="000000"/>
          <w:sz w:val="20"/>
          <w:szCs w:val="20"/>
          <w:lang w:eastAsia="pl-PL"/>
        </w:rPr>
        <w:t xml:space="preserve"> 77/4 lub 77/1 do sieci kanalizacji sanitarnej fi 200mm</w:t>
      </w:r>
      <w:r w:rsidR="0049654C">
        <w:rPr>
          <w:rFonts w:ascii="Times New Roman" w:eastAsia="Times New Roman" w:hAnsi="Times New Roman"/>
          <w:color w:val="000000"/>
          <w:sz w:val="20"/>
          <w:szCs w:val="20"/>
          <w:lang w:eastAsia="pl-PL"/>
        </w:rPr>
        <w:t>,</w:t>
      </w:r>
      <w:r w:rsidR="00626605" w:rsidRPr="00626605">
        <w:rPr>
          <w:rFonts w:ascii="Times New Roman" w:eastAsia="Times New Roman" w:hAnsi="Times New Roman"/>
          <w:color w:val="000000"/>
          <w:sz w:val="20"/>
          <w:szCs w:val="20"/>
          <w:lang w:eastAsia="pl-PL"/>
        </w:rPr>
        <w:t xml:space="preserve"> </w:t>
      </w:r>
      <w:r w:rsidR="0049654C">
        <w:rPr>
          <w:rFonts w:ascii="Times New Roman" w:eastAsia="Times New Roman" w:hAnsi="Times New Roman"/>
          <w:color w:val="000000"/>
          <w:sz w:val="20"/>
          <w:szCs w:val="20"/>
          <w:lang w:eastAsia="pl-PL"/>
        </w:rPr>
        <w:t>p</w:t>
      </w:r>
      <w:r w:rsidR="00626605" w:rsidRPr="00626605">
        <w:rPr>
          <w:rFonts w:ascii="Times New Roman" w:eastAsia="Times New Roman" w:hAnsi="Times New Roman"/>
          <w:color w:val="000000"/>
          <w:sz w:val="20"/>
          <w:szCs w:val="20"/>
          <w:lang w:eastAsia="pl-PL"/>
        </w:rPr>
        <w:t xml:space="preserve">odłączenie do wody na działce </w:t>
      </w:r>
      <w:r w:rsidR="00626605">
        <w:rPr>
          <w:rFonts w:ascii="Times New Roman" w:eastAsia="Times New Roman" w:hAnsi="Times New Roman"/>
          <w:color w:val="000000"/>
          <w:sz w:val="20"/>
          <w:szCs w:val="20"/>
          <w:lang w:eastAsia="pl-PL"/>
        </w:rPr>
        <w:t xml:space="preserve">nr </w:t>
      </w:r>
      <w:r w:rsidR="00626605" w:rsidRPr="00626605">
        <w:rPr>
          <w:rFonts w:ascii="Times New Roman" w:eastAsia="Times New Roman" w:hAnsi="Times New Roman"/>
          <w:color w:val="000000"/>
          <w:sz w:val="20"/>
          <w:szCs w:val="20"/>
          <w:lang w:eastAsia="pl-PL"/>
        </w:rPr>
        <w:t>77/1 do sieci fi 90mm</w:t>
      </w:r>
      <w:r w:rsidR="00626605">
        <w:rPr>
          <w:rFonts w:ascii="Times New Roman" w:eastAsia="Times New Roman" w:hAnsi="Times New Roman"/>
          <w:color w:val="000000"/>
          <w:sz w:val="20"/>
          <w:szCs w:val="20"/>
          <w:lang w:eastAsia="pl-PL"/>
        </w:rPr>
        <w:t>).</w:t>
      </w:r>
      <w:r w:rsidR="008E14FF">
        <w:rPr>
          <w:rFonts w:ascii="Times New Roman" w:eastAsia="Times New Roman" w:hAnsi="Times New Roman"/>
          <w:color w:val="000000"/>
          <w:sz w:val="20"/>
          <w:szCs w:val="20"/>
          <w:lang w:eastAsia="pl-PL"/>
        </w:rPr>
        <w:t xml:space="preserve"> </w:t>
      </w:r>
    </w:p>
    <w:p w14:paraId="7DAA2D68" w14:textId="173B79B0" w:rsidR="00DC7169" w:rsidRDefault="00DC7169" w:rsidP="00DC7169">
      <w:pPr>
        <w:spacing w:after="0" w:line="240" w:lineRule="auto"/>
        <w:jc w:val="both"/>
        <w:rPr>
          <w:rFonts w:ascii="Times New Roman" w:eastAsia="Times New Roman" w:hAnsi="Times New Roman"/>
          <w:color w:val="000000"/>
          <w:sz w:val="20"/>
          <w:szCs w:val="20"/>
          <w:lang w:eastAsia="pl-PL"/>
        </w:rPr>
      </w:pPr>
      <w:r w:rsidRPr="00DC7169">
        <w:rPr>
          <w:rFonts w:ascii="Times New Roman" w:eastAsia="Times New Roman" w:hAnsi="Times New Roman"/>
          <w:color w:val="000000"/>
          <w:sz w:val="20"/>
          <w:szCs w:val="20"/>
          <w:lang w:eastAsia="pl-PL"/>
        </w:rPr>
        <w:t>Zgodnie z art. 61 ust. 1 ustawy z dnia 27 marca 2003 r. o planowaniu i zagospodarowaniu przestrzennym (Dz.U. z 2017 r. poz. 1073 z późn.zm.) oraz rozporządzeniem Ministra Infrastruktury z dnia 26 sierpnia 2003 r. w sprawie sposobu ustalania wymagań dotyczących nowej zabudowy i zagospodarowania terenu w przypadku braku miejscowego planu zagospodarowania przestrzennego (Dz.U. z 2003 r. Nr 164, poz. 1588) - nabywc</w:t>
      </w:r>
      <w:r w:rsidR="00074A9C">
        <w:rPr>
          <w:rFonts w:ascii="Times New Roman" w:eastAsia="Times New Roman" w:hAnsi="Times New Roman"/>
          <w:color w:val="000000"/>
          <w:sz w:val="20"/>
          <w:szCs w:val="20"/>
          <w:lang w:eastAsia="pl-PL"/>
        </w:rPr>
        <w:t>a</w:t>
      </w:r>
      <w:r w:rsidRPr="00DC7169">
        <w:rPr>
          <w:rFonts w:ascii="Times New Roman" w:eastAsia="Times New Roman" w:hAnsi="Times New Roman"/>
          <w:color w:val="000000"/>
          <w:sz w:val="20"/>
          <w:szCs w:val="20"/>
          <w:lang w:eastAsia="pl-PL"/>
        </w:rPr>
        <w:t xml:space="preserve"> nieruchomości </w:t>
      </w:r>
      <w:r w:rsidR="00074A9C">
        <w:rPr>
          <w:rFonts w:ascii="Times New Roman" w:eastAsia="Times New Roman" w:hAnsi="Times New Roman"/>
          <w:color w:val="000000"/>
          <w:sz w:val="20"/>
          <w:szCs w:val="20"/>
          <w:lang w:eastAsia="pl-PL"/>
        </w:rPr>
        <w:t xml:space="preserve">może wystąpić o wydanie </w:t>
      </w:r>
      <w:r w:rsidRPr="00DC7169">
        <w:rPr>
          <w:rFonts w:ascii="Times New Roman" w:eastAsia="Times New Roman" w:hAnsi="Times New Roman"/>
          <w:color w:val="000000"/>
          <w:sz w:val="20"/>
          <w:szCs w:val="20"/>
          <w:lang w:eastAsia="pl-PL"/>
        </w:rPr>
        <w:t xml:space="preserve">decyzji o warunkach zabudowy i zagospodarowania terenu </w:t>
      </w:r>
      <w:r w:rsidR="00074A9C">
        <w:rPr>
          <w:rFonts w:ascii="Times New Roman" w:eastAsia="Times New Roman" w:hAnsi="Times New Roman"/>
          <w:color w:val="000000"/>
          <w:sz w:val="20"/>
          <w:szCs w:val="20"/>
          <w:lang w:eastAsia="pl-PL"/>
        </w:rPr>
        <w:t>dla nieruchomości</w:t>
      </w:r>
      <w:r w:rsidR="0062598B">
        <w:rPr>
          <w:rFonts w:ascii="Times New Roman" w:eastAsia="Times New Roman" w:hAnsi="Times New Roman"/>
          <w:color w:val="000000"/>
          <w:sz w:val="20"/>
          <w:szCs w:val="20"/>
          <w:lang w:eastAsia="pl-PL"/>
        </w:rPr>
        <w:t xml:space="preserve"> z zagospodarowaniem</w:t>
      </w:r>
      <w:r w:rsidR="00074A9C">
        <w:rPr>
          <w:rFonts w:ascii="Times New Roman" w:eastAsia="Times New Roman" w:hAnsi="Times New Roman"/>
          <w:color w:val="000000"/>
          <w:sz w:val="20"/>
          <w:szCs w:val="20"/>
          <w:lang w:eastAsia="pl-PL"/>
        </w:rPr>
        <w:t>: pod</w:t>
      </w:r>
      <w:r w:rsidRPr="00DC7169">
        <w:rPr>
          <w:rFonts w:ascii="Times New Roman" w:eastAsia="Times New Roman" w:hAnsi="Times New Roman"/>
          <w:color w:val="000000"/>
          <w:sz w:val="20"/>
          <w:szCs w:val="20"/>
          <w:lang w:eastAsia="pl-PL"/>
        </w:rPr>
        <w:t xml:space="preserve"> zabudowę usługowo – handlową z możliwością zamieszkania</w:t>
      </w:r>
      <w:r w:rsidR="00516C27">
        <w:rPr>
          <w:rFonts w:ascii="Times New Roman" w:eastAsia="Times New Roman" w:hAnsi="Times New Roman"/>
          <w:color w:val="000000"/>
          <w:sz w:val="20"/>
          <w:szCs w:val="20"/>
          <w:lang w:eastAsia="pl-PL"/>
        </w:rPr>
        <w:t xml:space="preserve"> lub </w:t>
      </w:r>
      <w:r w:rsidR="00516C27" w:rsidRPr="00DC7169">
        <w:rPr>
          <w:rFonts w:ascii="Times New Roman" w:eastAsia="Times New Roman" w:hAnsi="Times New Roman"/>
          <w:color w:val="000000"/>
          <w:sz w:val="20"/>
          <w:szCs w:val="20"/>
          <w:lang w:eastAsia="pl-PL"/>
        </w:rPr>
        <w:t>nieuciążliw</w:t>
      </w:r>
      <w:r w:rsidR="00516C27">
        <w:rPr>
          <w:rFonts w:ascii="Times New Roman" w:eastAsia="Times New Roman" w:hAnsi="Times New Roman"/>
          <w:color w:val="000000"/>
          <w:sz w:val="20"/>
          <w:szCs w:val="20"/>
          <w:lang w:eastAsia="pl-PL"/>
        </w:rPr>
        <w:t>ą</w:t>
      </w:r>
      <w:r w:rsidR="00516C27" w:rsidRPr="00DC7169">
        <w:rPr>
          <w:rFonts w:ascii="Times New Roman" w:eastAsia="Times New Roman" w:hAnsi="Times New Roman"/>
          <w:color w:val="000000"/>
          <w:sz w:val="20"/>
          <w:szCs w:val="20"/>
          <w:lang w:eastAsia="pl-PL"/>
        </w:rPr>
        <w:t xml:space="preserve"> działalnoś</w:t>
      </w:r>
      <w:r w:rsidR="00516C27">
        <w:rPr>
          <w:rFonts w:ascii="Times New Roman" w:eastAsia="Times New Roman" w:hAnsi="Times New Roman"/>
          <w:color w:val="000000"/>
          <w:sz w:val="20"/>
          <w:szCs w:val="20"/>
          <w:lang w:eastAsia="pl-PL"/>
        </w:rPr>
        <w:t>ć</w:t>
      </w:r>
      <w:r w:rsidR="00516C27" w:rsidRPr="00DC7169">
        <w:rPr>
          <w:rFonts w:ascii="Times New Roman" w:eastAsia="Times New Roman" w:hAnsi="Times New Roman"/>
          <w:color w:val="000000"/>
          <w:sz w:val="20"/>
          <w:szCs w:val="20"/>
          <w:lang w:eastAsia="pl-PL"/>
        </w:rPr>
        <w:t xml:space="preserve"> </w:t>
      </w:r>
      <w:r w:rsidR="00980CFE" w:rsidRPr="00DC7169">
        <w:rPr>
          <w:rFonts w:ascii="Times New Roman" w:eastAsia="Times New Roman" w:hAnsi="Times New Roman"/>
          <w:color w:val="000000"/>
          <w:sz w:val="20"/>
          <w:szCs w:val="20"/>
          <w:lang w:eastAsia="pl-PL"/>
        </w:rPr>
        <w:t>gospodarcz</w:t>
      </w:r>
      <w:r w:rsidR="00980CFE">
        <w:rPr>
          <w:rFonts w:ascii="Times New Roman" w:eastAsia="Times New Roman" w:hAnsi="Times New Roman"/>
          <w:color w:val="000000"/>
          <w:sz w:val="20"/>
          <w:szCs w:val="20"/>
          <w:lang w:eastAsia="pl-PL"/>
        </w:rPr>
        <w:t>ą</w:t>
      </w:r>
      <w:r w:rsidRPr="00DC7169">
        <w:rPr>
          <w:rFonts w:ascii="Times New Roman" w:eastAsia="Times New Roman" w:hAnsi="Times New Roman"/>
          <w:color w:val="000000"/>
          <w:sz w:val="20"/>
          <w:szCs w:val="20"/>
          <w:lang w:eastAsia="pl-PL"/>
        </w:rPr>
        <w:t xml:space="preserve">, </w:t>
      </w:r>
      <w:r w:rsidR="0062598B" w:rsidRPr="00DC7169">
        <w:rPr>
          <w:rFonts w:ascii="Times New Roman" w:eastAsia="Times New Roman" w:hAnsi="Times New Roman"/>
          <w:color w:val="000000"/>
          <w:sz w:val="20"/>
          <w:szCs w:val="20"/>
          <w:lang w:eastAsia="pl-PL"/>
        </w:rPr>
        <w:t>zieleń urządzoną, parking</w:t>
      </w:r>
      <w:r w:rsidRPr="00DC7169">
        <w:rPr>
          <w:rFonts w:ascii="Times New Roman" w:eastAsia="Times New Roman" w:hAnsi="Times New Roman"/>
          <w:color w:val="000000"/>
          <w:sz w:val="20"/>
          <w:szCs w:val="20"/>
          <w:lang w:eastAsia="pl-PL"/>
        </w:rPr>
        <w:t>.</w:t>
      </w:r>
    </w:p>
    <w:p w14:paraId="009DFA79" w14:textId="2AD9CF8D" w:rsidR="00464848" w:rsidRDefault="00464848" w:rsidP="00DC7169">
      <w:pPr>
        <w:spacing w:after="0" w:line="240" w:lineRule="auto"/>
        <w:jc w:val="both"/>
        <w:rPr>
          <w:rFonts w:ascii="Times New Roman" w:eastAsia="Times New Roman" w:hAnsi="Times New Roman"/>
          <w:sz w:val="20"/>
          <w:szCs w:val="20"/>
          <w:lang w:eastAsia="pl-PL"/>
        </w:rPr>
      </w:pPr>
      <w:r w:rsidRPr="00B43FB4">
        <w:rPr>
          <w:rFonts w:ascii="Times New Roman" w:eastAsia="Times New Roman" w:hAnsi="Times New Roman"/>
          <w:sz w:val="20"/>
          <w:szCs w:val="20"/>
          <w:lang w:eastAsia="pl-PL"/>
        </w:rPr>
        <w:lastRenderedPageBreak/>
        <w:t xml:space="preserve">Postępowanie o wydanie decyzji o warunkach zabudowy związane byłoby z ograniczeniem wynikającym z art. </w:t>
      </w:r>
      <w:r w:rsidR="00455BA4" w:rsidRPr="00B43FB4">
        <w:rPr>
          <w:rFonts w:ascii="Times New Roman" w:eastAsia="Times New Roman" w:hAnsi="Times New Roman"/>
          <w:sz w:val="20"/>
          <w:szCs w:val="20"/>
          <w:lang w:eastAsia="pl-PL"/>
        </w:rPr>
        <w:t xml:space="preserve">62 </w:t>
      </w:r>
      <w:r w:rsidRPr="00B43FB4">
        <w:rPr>
          <w:rFonts w:ascii="Times New Roman" w:eastAsia="Times New Roman" w:hAnsi="Times New Roman"/>
          <w:sz w:val="20"/>
          <w:szCs w:val="20"/>
          <w:lang w:eastAsia="pl-PL"/>
        </w:rPr>
        <w:t xml:space="preserve">ust. 1 pkt 2 ustawy z dnia 27 marca 2003 r. o planowaniu i zagospodarowaniu przestrzennym (Dz.U. z 2017 r. poz. 1073 z późn.zm.) w związku z podjęciem </w:t>
      </w:r>
      <w:r w:rsidR="00516C27">
        <w:rPr>
          <w:rFonts w:ascii="Times New Roman" w:eastAsia="Times New Roman" w:hAnsi="Times New Roman"/>
          <w:sz w:val="20"/>
          <w:szCs w:val="20"/>
          <w:lang w:eastAsia="pl-PL"/>
        </w:rPr>
        <w:t xml:space="preserve">przez Radę Gminy Chełmża </w:t>
      </w:r>
      <w:r w:rsidRPr="00B43FB4">
        <w:rPr>
          <w:rFonts w:ascii="Times New Roman" w:eastAsia="Times New Roman" w:hAnsi="Times New Roman"/>
          <w:sz w:val="20"/>
          <w:szCs w:val="20"/>
          <w:lang w:eastAsia="pl-PL"/>
        </w:rPr>
        <w:t>uchwały Nr XLII/350/18 z dnia 19 kwietnia 2018 r. w sprawie przystąpienia do sporządzenia miejscowego planu zagospodarowania przestrzennego dla terenów położonych w miejscowości Zelgno.</w:t>
      </w:r>
      <w:r w:rsidR="00516C27">
        <w:rPr>
          <w:rFonts w:ascii="Times New Roman" w:eastAsia="Times New Roman" w:hAnsi="Times New Roman"/>
          <w:sz w:val="20"/>
          <w:szCs w:val="20"/>
          <w:lang w:eastAsia="pl-PL"/>
        </w:rPr>
        <w:t xml:space="preserve"> Teren objęty opracowywanym planem obejmuje </w:t>
      </w:r>
      <w:r w:rsidR="00AC09D6">
        <w:rPr>
          <w:rFonts w:ascii="Times New Roman" w:eastAsia="Times New Roman" w:hAnsi="Times New Roman"/>
          <w:sz w:val="20"/>
          <w:szCs w:val="20"/>
          <w:lang w:eastAsia="pl-PL"/>
        </w:rPr>
        <w:t>działkę</w:t>
      </w:r>
      <w:r w:rsidR="00516C27">
        <w:rPr>
          <w:rFonts w:ascii="Times New Roman" w:eastAsia="Times New Roman" w:hAnsi="Times New Roman"/>
          <w:sz w:val="20"/>
          <w:szCs w:val="20"/>
          <w:lang w:eastAsia="pl-PL"/>
        </w:rPr>
        <w:t xml:space="preserve"> 76/4.</w:t>
      </w:r>
    </w:p>
    <w:p w14:paraId="4CAE56D0" w14:textId="5B76F761" w:rsidR="00AC09D6" w:rsidRPr="00626605" w:rsidRDefault="00AC09D6" w:rsidP="00AC09D6">
      <w:pPr>
        <w:spacing w:after="0" w:line="240" w:lineRule="auto"/>
        <w:rPr>
          <w:rFonts w:ascii="Times New Roman" w:eastAsia="Times New Roman" w:hAnsi="Times New Roman"/>
          <w:i/>
          <w:sz w:val="20"/>
          <w:szCs w:val="20"/>
          <w:lang w:eastAsia="pl-PL"/>
        </w:rPr>
      </w:pPr>
      <w:r w:rsidRPr="00626605">
        <w:rPr>
          <w:rFonts w:ascii="Times New Roman" w:eastAsia="Times New Roman" w:hAnsi="Times New Roman"/>
          <w:i/>
          <w:sz w:val="20"/>
          <w:szCs w:val="20"/>
          <w:lang w:eastAsia="pl-PL"/>
        </w:rPr>
        <w:t>art.  62. 1.  Postępowanie administracyjne w sprawie ustalenia warunków zabudowy można zawiesić na czas nie dłuższy niż 9 miesięcy od dnia złożenia wniosku o ustalenie warunków zabudowy. Wójt, burmistrz albo prezydent miasta podejmuje postępowanie i wydaje decyzję w sprawie ustalenia warunków zabudowy, jeżeli:</w:t>
      </w:r>
    </w:p>
    <w:p w14:paraId="089EEC3E" w14:textId="7DFD3680" w:rsidR="00AC09D6" w:rsidRPr="00626605" w:rsidRDefault="00AC09D6" w:rsidP="00626605">
      <w:pPr>
        <w:spacing w:after="0" w:line="240" w:lineRule="auto"/>
        <w:rPr>
          <w:rFonts w:ascii="Times New Roman" w:eastAsia="Times New Roman" w:hAnsi="Times New Roman"/>
          <w:i/>
          <w:sz w:val="20"/>
          <w:szCs w:val="20"/>
          <w:lang w:eastAsia="pl-PL"/>
        </w:rPr>
      </w:pPr>
      <w:r w:rsidRPr="00626605">
        <w:rPr>
          <w:rFonts w:ascii="Times New Roman" w:eastAsia="Times New Roman" w:hAnsi="Times New Roman"/>
          <w:i/>
          <w:sz w:val="20"/>
          <w:szCs w:val="20"/>
          <w:lang w:eastAsia="pl-PL"/>
        </w:rPr>
        <w:t>2) w okresie zawieszenia postępowania nie uchwalono miejscowego planu lub jego zmiany.</w:t>
      </w:r>
    </w:p>
    <w:p w14:paraId="049CDF41" w14:textId="77777777" w:rsidR="00DC7169" w:rsidRPr="00DC7169" w:rsidRDefault="0089762F" w:rsidP="00DC7169">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Dla nieruchomości </w:t>
      </w:r>
      <w:r>
        <w:rPr>
          <w:rFonts w:ascii="Times New Roman" w:eastAsia="Times New Roman" w:hAnsi="Times New Roman"/>
          <w:b/>
          <w:sz w:val="20"/>
          <w:szCs w:val="20"/>
          <w:lang w:eastAsia="pl-PL"/>
        </w:rPr>
        <w:t xml:space="preserve">ustala się wadium w wysokości </w:t>
      </w:r>
      <w:r w:rsidR="00DC7169">
        <w:rPr>
          <w:rFonts w:ascii="Times New Roman" w:eastAsia="Times New Roman" w:hAnsi="Times New Roman"/>
          <w:b/>
          <w:sz w:val="20"/>
          <w:szCs w:val="20"/>
          <w:lang w:eastAsia="pl-PL"/>
        </w:rPr>
        <w:t xml:space="preserve">10% ceny wywoławczej netto. </w:t>
      </w:r>
      <w:r w:rsidR="00DC7169" w:rsidRPr="00DC7169">
        <w:rPr>
          <w:rFonts w:ascii="Times New Roman" w:eastAsia="Times New Roman" w:hAnsi="Times New Roman"/>
          <w:b/>
          <w:sz w:val="20"/>
          <w:szCs w:val="20"/>
          <w:lang w:eastAsia="pl-PL"/>
        </w:rPr>
        <w:t xml:space="preserve">Wadium należy wnieść w pieniądzu </w:t>
      </w:r>
      <w:r w:rsidR="00DC7169" w:rsidRPr="00DC7169">
        <w:rPr>
          <w:rFonts w:ascii="Times New Roman" w:eastAsia="Times New Roman" w:hAnsi="Times New Roman"/>
          <w:sz w:val="20"/>
          <w:szCs w:val="20"/>
          <w:lang w:eastAsia="pl-PL"/>
        </w:rPr>
        <w:t xml:space="preserve">w podanym wyżej terminie w kasie Urzędu Gminy Chełmża, ul. Wodna 2 lub </w:t>
      </w:r>
      <w:r w:rsidR="00DC7169" w:rsidRPr="00DC7169">
        <w:rPr>
          <w:rFonts w:ascii="Times New Roman" w:eastAsia="Times New Roman" w:hAnsi="Times New Roman"/>
          <w:b/>
          <w:sz w:val="20"/>
          <w:szCs w:val="20"/>
          <w:lang w:eastAsia="pl-PL"/>
        </w:rPr>
        <w:t>na konto Gminy Chełmża - PKO Chełmża Nr 26  1020  5011  0000  9002  0016  3857</w:t>
      </w:r>
      <w:r w:rsidR="00DC7169" w:rsidRPr="00DC7169">
        <w:rPr>
          <w:rFonts w:ascii="Times New Roman" w:eastAsia="Times New Roman" w:hAnsi="Times New Roman"/>
          <w:sz w:val="20"/>
          <w:szCs w:val="20"/>
          <w:lang w:eastAsia="pl-PL"/>
        </w:rPr>
        <w:t xml:space="preserve"> (za datę wpłaty uznaje się datę wpływu wadium na konto Gminy Chełmża).</w:t>
      </w:r>
    </w:p>
    <w:p w14:paraId="112D6675" w14:textId="77777777" w:rsidR="0060594F" w:rsidRPr="0060594F" w:rsidRDefault="0060594F" w:rsidP="0060594F">
      <w:pPr>
        <w:spacing w:after="0" w:line="240" w:lineRule="auto"/>
        <w:jc w:val="both"/>
        <w:rPr>
          <w:rFonts w:ascii="Times New Roman" w:eastAsia="Times New Roman" w:hAnsi="Times New Roman"/>
          <w:sz w:val="20"/>
          <w:szCs w:val="20"/>
          <w:lang w:eastAsia="pl-PL"/>
        </w:rPr>
      </w:pPr>
      <w:r w:rsidRPr="0060594F">
        <w:rPr>
          <w:rFonts w:ascii="Times New Roman" w:eastAsia="Times New Roman" w:hAnsi="Times New Roman"/>
          <w:sz w:val="20"/>
          <w:szCs w:val="20"/>
          <w:lang w:eastAsia="pl-PL"/>
        </w:rPr>
        <w:t>Jeżeli wadium wpłacane jest przez jednego ze współmałżonków w opisie wpłaty oprócz określenia nieruchomości której dotyczy należy wpisać jeżeli uczestnikami licytacji mają być małżonkowie ich imiona i nazwisko.</w:t>
      </w:r>
    </w:p>
    <w:p w14:paraId="15C03F91" w14:textId="77777777" w:rsidR="0060594F" w:rsidRPr="0060594F" w:rsidRDefault="0060594F" w:rsidP="0060594F">
      <w:pPr>
        <w:spacing w:after="0" w:line="240" w:lineRule="auto"/>
        <w:jc w:val="both"/>
        <w:rPr>
          <w:rFonts w:ascii="Times New Roman" w:eastAsia="Times New Roman" w:hAnsi="Times New Roman"/>
          <w:sz w:val="20"/>
          <w:szCs w:val="20"/>
          <w:lang w:eastAsia="pl-PL"/>
        </w:rPr>
      </w:pPr>
      <w:r w:rsidRPr="0060594F">
        <w:rPr>
          <w:rFonts w:ascii="Times New Roman" w:eastAsia="Times New Roman" w:hAnsi="Times New Roman"/>
          <w:sz w:val="20"/>
          <w:szCs w:val="20"/>
          <w:lang w:eastAsia="pl-PL"/>
        </w:rPr>
        <w:t xml:space="preserve">Od zdeponowanego wadium wpłaconego w gotówce nie nalicza się odsetek. Wadium wpłacone przez uczestnika przetargu, który przetarg wygrał zalicza się na poczet ceny nabycia nieruchomości, natomiast pozostałym uczestnikom zwraca się po zamknięciu przetargu nie później niż przed upływem 3 dni od dnia zamknięcia przetargu. </w:t>
      </w:r>
    </w:p>
    <w:p w14:paraId="0B5365D6" w14:textId="77777777" w:rsidR="0060594F" w:rsidRPr="0060594F" w:rsidRDefault="0060594F" w:rsidP="0060594F">
      <w:pPr>
        <w:spacing w:after="0" w:line="240" w:lineRule="auto"/>
        <w:jc w:val="both"/>
        <w:rPr>
          <w:rFonts w:ascii="Times New Roman" w:eastAsia="Times New Roman" w:hAnsi="Times New Roman"/>
          <w:sz w:val="20"/>
          <w:szCs w:val="20"/>
          <w:lang w:eastAsia="pl-PL"/>
        </w:rPr>
      </w:pPr>
      <w:r w:rsidRPr="0060594F">
        <w:rPr>
          <w:rFonts w:ascii="Times New Roman" w:eastAsia="Times New Roman" w:hAnsi="Times New Roman"/>
          <w:sz w:val="20"/>
          <w:szCs w:val="20"/>
          <w:lang w:eastAsia="pl-PL"/>
        </w:rPr>
        <w:t xml:space="preserve">W przetargu mogą wziąć udział osoby fizyczne i prawne, jeżeli wpłacą wadium w terminie. </w:t>
      </w:r>
    </w:p>
    <w:p w14:paraId="19767326" w14:textId="77777777" w:rsidR="0060594F" w:rsidRPr="0060594F" w:rsidRDefault="0060594F" w:rsidP="0060594F">
      <w:pPr>
        <w:spacing w:after="0" w:line="240" w:lineRule="auto"/>
        <w:jc w:val="both"/>
        <w:rPr>
          <w:rFonts w:ascii="Times New Roman" w:eastAsia="Times New Roman" w:hAnsi="Times New Roman"/>
          <w:sz w:val="20"/>
          <w:szCs w:val="20"/>
          <w:lang w:eastAsia="pl-PL"/>
        </w:rPr>
      </w:pPr>
      <w:r w:rsidRPr="0060594F">
        <w:rPr>
          <w:rFonts w:ascii="Times New Roman" w:eastAsia="Times New Roman" w:hAnsi="Times New Roman"/>
          <w:sz w:val="20"/>
          <w:szCs w:val="20"/>
          <w:lang w:eastAsia="pl-PL"/>
        </w:rPr>
        <w:t>W przypadku jeżeli uczestnikiem przetargu jest jeden ze współmałżonków przed przystąpieniem do licytacji obowiązany jest do złożenia komisji przeprowadzającej przetarg, pisemnego pełnomocnictwa udzielonego przez drugiego współmałżonka upoważniającego do licytacji ceny nabycia nieruchomości lub do złożenia oświadczenia, że nieruchomość będzie nabywana z majątku odrębnego.</w:t>
      </w:r>
    </w:p>
    <w:p w14:paraId="702C3951" w14:textId="77777777" w:rsidR="0060594F" w:rsidRPr="0060594F" w:rsidRDefault="0060594F" w:rsidP="0060594F">
      <w:pPr>
        <w:spacing w:after="0" w:line="240" w:lineRule="auto"/>
        <w:jc w:val="both"/>
        <w:rPr>
          <w:rFonts w:ascii="Times New Roman" w:eastAsia="Times New Roman" w:hAnsi="Times New Roman"/>
          <w:sz w:val="20"/>
          <w:szCs w:val="20"/>
          <w:lang w:eastAsia="pl-PL"/>
        </w:rPr>
      </w:pPr>
      <w:r w:rsidRPr="0060594F">
        <w:rPr>
          <w:rFonts w:ascii="Times New Roman" w:eastAsia="Times New Roman" w:hAnsi="Times New Roman"/>
          <w:sz w:val="20"/>
          <w:szCs w:val="20"/>
          <w:lang w:eastAsia="pl-PL"/>
        </w:rPr>
        <w:t>Jeżeli uczestnik licytacji jest reprezentowany przez pełnomocnika wymagane jest przedłożenie przez pełnomocnika notarialnego pełnomocnictwa upoważniającego do licytacji nabycia oznaczonej w pełnomocnictwie nieruchomości.</w:t>
      </w:r>
    </w:p>
    <w:p w14:paraId="6B9FC153" w14:textId="77777777" w:rsidR="0060594F" w:rsidRPr="0060594F" w:rsidRDefault="0060594F" w:rsidP="0060594F">
      <w:pPr>
        <w:spacing w:after="0" w:line="240" w:lineRule="auto"/>
        <w:jc w:val="both"/>
        <w:rPr>
          <w:rFonts w:ascii="Times New Roman" w:eastAsia="Times New Roman" w:hAnsi="Times New Roman"/>
          <w:b/>
          <w:sz w:val="20"/>
          <w:szCs w:val="20"/>
          <w:lang w:eastAsia="pl-PL"/>
        </w:rPr>
      </w:pPr>
      <w:r w:rsidRPr="0060594F">
        <w:rPr>
          <w:rFonts w:ascii="Times New Roman" w:eastAsia="Times New Roman" w:hAnsi="Times New Roman"/>
          <w:b/>
          <w:sz w:val="20"/>
          <w:szCs w:val="20"/>
          <w:lang w:eastAsia="pl-PL"/>
        </w:rPr>
        <w:t xml:space="preserve">Postępowanie </w:t>
      </w:r>
      <w:r>
        <w:rPr>
          <w:rFonts w:ascii="Times New Roman" w:eastAsia="Times New Roman" w:hAnsi="Times New Roman"/>
          <w:b/>
          <w:sz w:val="20"/>
          <w:szCs w:val="20"/>
          <w:lang w:eastAsia="pl-PL"/>
        </w:rPr>
        <w:t xml:space="preserve">przetargowe </w:t>
      </w:r>
      <w:r w:rsidRPr="0060594F">
        <w:rPr>
          <w:rFonts w:ascii="Times New Roman" w:eastAsia="Times New Roman" w:hAnsi="Times New Roman"/>
          <w:b/>
          <w:sz w:val="20"/>
          <w:szCs w:val="20"/>
          <w:lang w:eastAsia="pl-PL"/>
        </w:rPr>
        <w:t xml:space="preserve">jest ważne bez względu na liczbę uczestników, jeżeli chociaż jeden uczestnik zaoferował co najmniej jedno postąpienie powyżej ceny wywoławczej.  </w:t>
      </w:r>
    </w:p>
    <w:p w14:paraId="6AC87261" w14:textId="77777777" w:rsidR="0060594F" w:rsidRPr="0060594F" w:rsidRDefault="0060594F" w:rsidP="0060594F">
      <w:pPr>
        <w:spacing w:after="0" w:line="240" w:lineRule="auto"/>
        <w:jc w:val="both"/>
        <w:rPr>
          <w:rFonts w:ascii="Times New Roman" w:eastAsia="Times New Roman" w:hAnsi="Times New Roman"/>
          <w:b/>
          <w:sz w:val="20"/>
          <w:szCs w:val="20"/>
          <w:lang w:eastAsia="pl-PL"/>
        </w:rPr>
      </w:pPr>
      <w:r w:rsidRPr="0060594F">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14:paraId="26D8DC5D" w14:textId="77777777" w:rsidR="0060594F" w:rsidRPr="0060594F" w:rsidRDefault="0060594F" w:rsidP="0060594F">
      <w:pPr>
        <w:spacing w:after="0" w:line="240" w:lineRule="auto"/>
        <w:jc w:val="both"/>
        <w:rPr>
          <w:rFonts w:ascii="Times New Roman" w:eastAsia="Times New Roman" w:hAnsi="Times New Roman"/>
          <w:b/>
          <w:sz w:val="20"/>
          <w:szCs w:val="20"/>
          <w:lang w:eastAsia="pl-PL"/>
        </w:rPr>
      </w:pPr>
      <w:r w:rsidRPr="0060594F">
        <w:rPr>
          <w:rFonts w:ascii="Times New Roman" w:eastAsia="Times New Roman" w:hAnsi="Times New Roman"/>
          <w:b/>
          <w:sz w:val="20"/>
          <w:szCs w:val="20"/>
          <w:lang w:eastAsia="pl-PL"/>
        </w:rPr>
        <w:t>Do wylicytowanej w przetargu ceny sprzedaży nieruchomości zostanie doliczony podatek VAT w wysokości 23%.</w:t>
      </w:r>
    </w:p>
    <w:p w14:paraId="688AAFA1" w14:textId="77777777" w:rsidR="0060594F" w:rsidRPr="0060594F" w:rsidRDefault="0060594F" w:rsidP="0060594F">
      <w:pPr>
        <w:spacing w:after="0" w:line="240" w:lineRule="auto"/>
        <w:jc w:val="both"/>
        <w:rPr>
          <w:rFonts w:ascii="Times New Roman" w:eastAsia="Times New Roman" w:hAnsi="Times New Roman"/>
          <w:sz w:val="20"/>
          <w:szCs w:val="20"/>
          <w:lang w:eastAsia="pl-PL"/>
        </w:rPr>
      </w:pPr>
      <w:r w:rsidRPr="0060594F">
        <w:rPr>
          <w:rFonts w:ascii="Times New Roman" w:eastAsia="Times New Roman" w:hAnsi="Times New Roman"/>
          <w:sz w:val="20"/>
          <w:szCs w:val="20"/>
          <w:lang w:eastAsia="pl-PL"/>
        </w:rPr>
        <w:t>Nieruchomoś</w:t>
      </w:r>
      <w:r>
        <w:rPr>
          <w:rFonts w:ascii="Times New Roman" w:eastAsia="Times New Roman" w:hAnsi="Times New Roman"/>
          <w:sz w:val="20"/>
          <w:szCs w:val="20"/>
          <w:lang w:eastAsia="pl-PL"/>
        </w:rPr>
        <w:t>ć</w:t>
      </w:r>
      <w:r w:rsidRPr="0060594F">
        <w:rPr>
          <w:rFonts w:ascii="Times New Roman" w:eastAsia="Times New Roman" w:hAnsi="Times New Roman"/>
          <w:sz w:val="20"/>
          <w:szCs w:val="20"/>
          <w:lang w:eastAsia="pl-PL"/>
        </w:rPr>
        <w:t xml:space="preserve"> objęt</w:t>
      </w:r>
      <w:r>
        <w:rPr>
          <w:rFonts w:ascii="Times New Roman" w:eastAsia="Times New Roman" w:hAnsi="Times New Roman"/>
          <w:sz w:val="20"/>
          <w:szCs w:val="20"/>
          <w:lang w:eastAsia="pl-PL"/>
        </w:rPr>
        <w:t>a</w:t>
      </w:r>
      <w:r w:rsidRPr="0060594F">
        <w:rPr>
          <w:rFonts w:ascii="Times New Roman" w:eastAsia="Times New Roman" w:hAnsi="Times New Roman"/>
          <w:sz w:val="20"/>
          <w:szCs w:val="20"/>
          <w:lang w:eastAsia="pl-PL"/>
        </w:rPr>
        <w:t xml:space="preserve"> przetargiem woln</w:t>
      </w:r>
      <w:r>
        <w:rPr>
          <w:rFonts w:ascii="Times New Roman" w:eastAsia="Times New Roman" w:hAnsi="Times New Roman"/>
          <w:sz w:val="20"/>
          <w:szCs w:val="20"/>
          <w:lang w:eastAsia="pl-PL"/>
        </w:rPr>
        <w:t xml:space="preserve">a jest </w:t>
      </w:r>
      <w:r w:rsidRPr="0060594F">
        <w:rPr>
          <w:rFonts w:ascii="Times New Roman" w:eastAsia="Times New Roman" w:hAnsi="Times New Roman"/>
          <w:sz w:val="20"/>
          <w:szCs w:val="20"/>
          <w:lang w:eastAsia="pl-PL"/>
        </w:rPr>
        <w:t>od jakichkolwiek obciążeń. Sprzedaż następuje na podstawie  ustawy z dnia 21 sierpnia 1997 r. o gospodarce nieruchomościami.</w:t>
      </w:r>
    </w:p>
    <w:p w14:paraId="2B809725" w14:textId="77777777" w:rsidR="0060594F" w:rsidRPr="0060594F" w:rsidRDefault="0060594F" w:rsidP="0060594F">
      <w:pPr>
        <w:spacing w:after="0" w:line="240" w:lineRule="auto"/>
        <w:jc w:val="both"/>
        <w:rPr>
          <w:rFonts w:ascii="Times New Roman" w:eastAsia="Times New Roman" w:hAnsi="Times New Roman"/>
          <w:sz w:val="20"/>
          <w:szCs w:val="20"/>
          <w:lang w:eastAsia="pl-PL"/>
        </w:rPr>
      </w:pPr>
      <w:r w:rsidRPr="0060594F">
        <w:rPr>
          <w:rFonts w:ascii="Times New Roman" w:eastAsia="Times New Roman" w:hAnsi="Times New Roman"/>
          <w:sz w:val="20"/>
          <w:szCs w:val="20"/>
          <w:lang w:eastAsia="pl-PL"/>
        </w:rPr>
        <w:t>Nabywanie przez cudzoziemców z krajów Europejskiego Obszaru Gospodarczego oraz Konfederacji Szwajcarskiej nieruchomości innych niż rolne i leśne - działki budowlanej nie wymaga zezwolenia zgodnie z art. 8 ust. 2 ustawy z dnia 24 marca 1920 r. ustawy o nabywaniu  nieruchomości przez cudzoziemców (Dz.U. z 2017 r. poz. 2278).</w:t>
      </w:r>
    </w:p>
    <w:p w14:paraId="7F33303E" w14:textId="77777777" w:rsidR="0060594F" w:rsidRPr="0060594F" w:rsidRDefault="0060594F" w:rsidP="0060594F">
      <w:pPr>
        <w:spacing w:after="0" w:line="240" w:lineRule="auto"/>
        <w:jc w:val="both"/>
        <w:rPr>
          <w:rFonts w:ascii="Times New Roman" w:eastAsia="Times New Roman" w:hAnsi="Times New Roman"/>
          <w:sz w:val="20"/>
          <w:szCs w:val="20"/>
          <w:lang w:eastAsia="pl-PL"/>
        </w:rPr>
      </w:pPr>
      <w:r w:rsidRPr="0060594F">
        <w:rPr>
          <w:rFonts w:ascii="Times New Roman" w:eastAsia="Times New Roman" w:hAnsi="Times New Roman"/>
          <w:sz w:val="20"/>
          <w:szCs w:val="20"/>
          <w:lang w:eastAsia="pl-PL"/>
        </w:rPr>
        <w:t>Natomiast nabycie nieruchomości przez cudzoziemców innych niż wymienieni w zdaniu poprzednim wymaga zezwolenia. Zezwolenie wydawane jest przez Ministra Spraw Wewnętrznych i Administracji na podstawie ustawy o nabywaniu nieruchomości przez cudzoziemców chyba, że ustawa zwalnia z wymogu uzyskania zezwolenia.</w:t>
      </w:r>
    </w:p>
    <w:p w14:paraId="69CEB780" w14:textId="77777777" w:rsidR="0060594F" w:rsidRPr="0060594F" w:rsidRDefault="0060594F" w:rsidP="0060594F">
      <w:pPr>
        <w:spacing w:after="0" w:line="240" w:lineRule="auto"/>
        <w:jc w:val="both"/>
        <w:rPr>
          <w:rFonts w:ascii="Times New Roman" w:eastAsia="Times New Roman" w:hAnsi="Times New Roman"/>
          <w:sz w:val="20"/>
          <w:szCs w:val="20"/>
          <w:lang w:eastAsia="pl-PL"/>
        </w:rPr>
      </w:pPr>
      <w:r w:rsidRPr="0060594F">
        <w:rPr>
          <w:rFonts w:ascii="Times New Roman" w:eastAsia="Times New Roman" w:hAnsi="Times New Roman"/>
          <w:sz w:val="20"/>
          <w:szCs w:val="20"/>
          <w:lang w:eastAsia="pl-PL"/>
        </w:rPr>
        <w:t xml:space="preserve">Jeżeli osoba ustalona jako nabywca nieruchomości nie przystąpi bez usprawiedliwienia do zawarcia umowy w wyznaczonym </w:t>
      </w:r>
      <w:r w:rsidR="0062598B">
        <w:rPr>
          <w:rFonts w:ascii="Times New Roman" w:eastAsia="Times New Roman" w:hAnsi="Times New Roman"/>
          <w:sz w:val="20"/>
          <w:szCs w:val="20"/>
          <w:lang w:eastAsia="pl-PL"/>
        </w:rPr>
        <w:t xml:space="preserve">przez Wójta Gminy </w:t>
      </w:r>
      <w:r w:rsidRPr="0060594F">
        <w:rPr>
          <w:rFonts w:ascii="Times New Roman" w:eastAsia="Times New Roman" w:hAnsi="Times New Roman"/>
          <w:sz w:val="20"/>
          <w:szCs w:val="20"/>
          <w:lang w:eastAsia="pl-PL"/>
        </w:rPr>
        <w:t>miejscu i terminie</w:t>
      </w:r>
      <w:r w:rsidR="0062598B">
        <w:rPr>
          <w:rFonts w:ascii="Times New Roman" w:eastAsia="Times New Roman" w:hAnsi="Times New Roman"/>
          <w:sz w:val="20"/>
          <w:szCs w:val="20"/>
          <w:lang w:eastAsia="pl-PL"/>
        </w:rPr>
        <w:t>,</w:t>
      </w:r>
      <w:r w:rsidRPr="0060594F">
        <w:rPr>
          <w:rFonts w:ascii="Times New Roman" w:eastAsia="Times New Roman" w:hAnsi="Times New Roman"/>
          <w:sz w:val="20"/>
          <w:szCs w:val="20"/>
          <w:lang w:eastAsia="pl-PL"/>
        </w:rPr>
        <w:t xml:space="preserve"> Wójt Gminy Chełmża może odstąpić od zawarcia umowy, a wpłacone wadium nie podlega zwrotowi.</w:t>
      </w:r>
    </w:p>
    <w:p w14:paraId="3A62A8CE" w14:textId="77777777" w:rsidR="0060594F" w:rsidRPr="0060594F" w:rsidRDefault="0060594F" w:rsidP="0060594F">
      <w:pPr>
        <w:spacing w:after="0" w:line="240" w:lineRule="auto"/>
        <w:jc w:val="both"/>
        <w:rPr>
          <w:rFonts w:ascii="Times New Roman" w:eastAsia="Times New Roman" w:hAnsi="Times New Roman"/>
          <w:b/>
          <w:sz w:val="20"/>
          <w:szCs w:val="20"/>
          <w:lang w:eastAsia="pl-PL"/>
        </w:rPr>
      </w:pPr>
      <w:r w:rsidRPr="0060594F">
        <w:rPr>
          <w:rFonts w:ascii="Times New Roman" w:eastAsia="Times New Roman" w:hAnsi="Times New Roman"/>
          <w:b/>
          <w:sz w:val="20"/>
          <w:szCs w:val="20"/>
          <w:lang w:eastAsia="pl-PL"/>
        </w:rPr>
        <w:t>Zastrzega się prawo unieważnienia przetargu bez podania przyczyny.</w:t>
      </w:r>
    </w:p>
    <w:p w14:paraId="75F2B19D" w14:textId="77777777" w:rsidR="0060594F" w:rsidRPr="0060594F" w:rsidRDefault="0060594F" w:rsidP="0060594F">
      <w:pPr>
        <w:spacing w:after="0" w:line="240" w:lineRule="auto"/>
        <w:jc w:val="both"/>
        <w:rPr>
          <w:rFonts w:ascii="Times New Roman" w:eastAsia="Times New Roman" w:hAnsi="Times New Roman"/>
          <w:sz w:val="24"/>
          <w:szCs w:val="20"/>
          <w:lang w:eastAsia="pl-PL"/>
        </w:rPr>
      </w:pPr>
      <w:r w:rsidRPr="0060594F">
        <w:rPr>
          <w:rFonts w:ascii="Times New Roman" w:eastAsia="Times New Roman" w:hAnsi="Times New Roman"/>
          <w:sz w:val="20"/>
          <w:szCs w:val="20"/>
          <w:lang w:eastAsia="pl-PL"/>
        </w:rPr>
        <w:t xml:space="preserve">Szczegółowe informacje o sprzedaży </w:t>
      </w:r>
      <w:r w:rsidR="00517C0A">
        <w:rPr>
          <w:rFonts w:ascii="Times New Roman" w:eastAsia="Times New Roman" w:hAnsi="Times New Roman"/>
          <w:sz w:val="20"/>
          <w:szCs w:val="20"/>
          <w:lang w:eastAsia="pl-PL"/>
        </w:rPr>
        <w:t xml:space="preserve">zabudowanej </w:t>
      </w:r>
      <w:r w:rsidRPr="0060594F">
        <w:rPr>
          <w:rFonts w:ascii="Times New Roman" w:eastAsia="Times New Roman" w:hAnsi="Times New Roman"/>
          <w:sz w:val="20"/>
          <w:szCs w:val="20"/>
          <w:lang w:eastAsia="pl-PL"/>
        </w:rPr>
        <w:t xml:space="preserve">nieruchomości można uzyskać w </w:t>
      </w:r>
      <w:r w:rsidRPr="0060594F">
        <w:rPr>
          <w:rFonts w:ascii="Times New Roman" w:eastAsia="Times New Roman" w:hAnsi="Times New Roman"/>
          <w:b/>
          <w:sz w:val="20"/>
          <w:szCs w:val="20"/>
          <w:lang w:eastAsia="pl-PL"/>
        </w:rPr>
        <w:t xml:space="preserve">Urzędzie Gminy Chełmża, ul. Wodna 2, tel. 56 675-60-76 lub 77, wew. 37 lub na stronie internetowej Gminy www.gminachelmza.pl </w:t>
      </w:r>
      <w:r w:rsidRPr="0060594F">
        <w:rPr>
          <w:rFonts w:ascii="Times New Roman" w:eastAsia="Times New Roman" w:hAnsi="Times New Roman"/>
          <w:sz w:val="20"/>
          <w:szCs w:val="20"/>
          <w:lang w:eastAsia="pl-PL"/>
        </w:rPr>
        <w:t>oraz</w:t>
      </w:r>
      <w:r w:rsidRPr="0060594F">
        <w:rPr>
          <w:rFonts w:ascii="Times New Roman" w:eastAsia="Times New Roman" w:hAnsi="Times New Roman"/>
          <w:b/>
          <w:sz w:val="20"/>
          <w:szCs w:val="20"/>
          <w:lang w:eastAsia="pl-PL"/>
        </w:rPr>
        <w:t xml:space="preserve"> www.bip.gminachelmza.pl </w:t>
      </w:r>
      <w:r w:rsidRPr="0060594F">
        <w:rPr>
          <w:rFonts w:ascii="Times New Roman" w:eastAsia="Times New Roman" w:hAnsi="Times New Roman"/>
          <w:sz w:val="20"/>
          <w:szCs w:val="20"/>
          <w:lang w:eastAsia="pl-PL"/>
        </w:rPr>
        <w:t>zakładka „oferty inwestycyjne/nieruchomości”.</w:t>
      </w:r>
    </w:p>
    <w:p w14:paraId="7A94B883" w14:textId="77777777" w:rsidR="0060594F" w:rsidRPr="0060594F" w:rsidRDefault="0060594F" w:rsidP="0060594F">
      <w:pPr>
        <w:spacing w:after="0" w:line="240" w:lineRule="auto"/>
        <w:jc w:val="both"/>
        <w:rPr>
          <w:rFonts w:ascii="Times New Roman" w:eastAsia="Times New Roman" w:hAnsi="Times New Roman"/>
          <w:b/>
          <w:sz w:val="20"/>
          <w:szCs w:val="20"/>
          <w:lang w:eastAsia="pl-PL"/>
        </w:rPr>
      </w:pPr>
      <w:bookmarkStart w:id="0" w:name="_GoBack"/>
      <w:bookmarkEnd w:id="0"/>
    </w:p>
    <w:p w14:paraId="367769C2" w14:textId="151659ED" w:rsidR="0060594F" w:rsidRPr="0060594F" w:rsidRDefault="0060594F" w:rsidP="0060594F">
      <w:pPr>
        <w:spacing w:after="0" w:line="240" w:lineRule="auto"/>
        <w:jc w:val="both"/>
        <w:rPr>
          <w:rFonts w:ascii="Times New Roman" w:eastAsia="Times New Roman" w:hAnsi="Times New Roman"/>
          <w:sz w:val="20"/>
          <w:szCs w:val="20"/>
          <w:lang w:eastAsia="pl-PL"/>
        </w:rPr>
      </w:pPr>
      <w:r w:rsidRPr="0060594F">
        <w:rPr>
          <w:rFonts w:ascii="Times New Roman" w:eastAsia="Times New Roman" w:hAnsi="Times New Roman"/>
          <w:sz w:val="20"/>
          <w:szCs w:val="20"/>
          <w:lang w:eastAsia="pl-PL"/>
        </w:rPr>
        <w:t xml:space="preserve">Chełmża, </w:t>
      </w:r>
      <w:r w:rsidR="00855538">
        <w:rPr>
          <w:rFonts w:ascii="Times New Roman" w:eastAsia="Times New Roman" w:hAnsi="Times New Roman"/>
          <w:sz w:val="20"/>
          <w:szCs w:val="20"/>
          <w:lang w:eastAsia="pl-PL"/>
        </w:rPr>
        <w:t>19.</w:t>
      </w:r>
      <w:r w:rsidR="003F0A3D">
        <w:rPr>
          <w:rFonts w:ascii="Times New Roman" w:eastAsia="Times New Roman" w:hAnsi="Times New Roman"/>
          <w:sz w:val="20"/>
          <w:szCs w:val="20"/>
          <w:lang w:eastAsia="pl-PL"/>
        </w:rPr>
        <w:t>06.2018</w:t>
      </w:r>
      <w:r w:rsidRPr="0060594F">
        <w:rPr>
          <w:rFonts w:ascii="Times New Roman" w:eastAsia="Times New Roman" w:hAnsi="Times New Roman"/>
          <w:sz w:val="20"/>
          <w:szCs w:val="20"/>
          <w:lang w:eastAsia="pl-PL"/>
        </w:rPr>
        <w:t xml:space="preserve"> r.</w:t>
      </w:r>
    </w:p>
    <w:p w14:paraId="1E210E2C" w14:textId="77777777" w:rsidR="0060594F" w:rsidRPr="0060594F" w:rsidRDefault="0060594F" w:rsidP="0060594F">
      <w:pPr>
        <w:spacing w:after="0" w:line="240" w:lineRule="auto"/>
        <w:jc w:val="both"/>
        <w:rPr>
          <w:rFonts w:ascii="Times New Roman" w:eastAsia="Times New Roman" w:hAnsi="Times New Roman"/>
          <w:sz w:val="20"/>
          <w:szCs w:val="20"/>
          <w:lang w:eastAsia="pl-PL"/>
        </w:rPr>
      </w:pPr>
    </w:p>
    <w:p w14:paraId="75296787" w14:textId="77777777" w:rsidR="00DC7169" w:rsidRDefault="00DC7169" w:rsidP="0089762F">
      <w:pPr>
        <w:spacing w:after="0" w:line="240" w:lineRule="auto"/>
        <w:jc w:val="both"/>
        <w:rPr>
          <w:rFonts w:ascii="Times New Roman" w:eastAsia="Times New Roman" w:hAnsi="Times New Roman"/>
          <w:b/>
          <w:sz w:val="20"/>
          <w:szCs w:val="20"/>
          <w:lang w:eastAsia="pl-PL"/>
        </w:rPr>
      </w:pPr>
    </w:p>
    <w:p w14:paraId="50759310" w14:textId="77777777" w:rsidR="0089762F" w:rsidRDefault="0089762F" w:rsidP="0089762F">
      <w:pPr>
        <w:spacing w:after="0" w:line="240" w:lineRule="auto"/>
        <w:rPr>
          <w:rFonts w:ascii="Times New Roman" w:eastAsia="Times New Roman" w:hAnsi="Times New Roman"/>
          <w:sz w:val="24"/>
          <w:szCs w:val="20"/>
          <w:lang w:eastAsia="pl-PL"/>
        </w:rPr>
      </w:pPr>
    </w:p>
    <w:p w14:paraId="4997B1BE" w14:textId="77777777" w:rsidR="0089762F" w:rsidRDefault="0089762F" w:rsidP="0089762F"/>
    <w:p w14:paraId="5B8A9333" w14:textId="77777777" w:rsidR="0089762F" w:rsidRDefault="0089762F" w:rsidP="0089762F"/>
    <w:p w14:paraId="6E3DE8D0" w14:textId="77777777" w:rsidR="000C6194" w:rsidRDefault="000C6194"/>
    <w:sectPr w:rsidR="000C6194" w:rsidSect="007352C2">
      <w:headerReference w:type="default" r:id="rId6"/>
      <w:pgSz w:w="11906" w:h="16838"/>
      <w:pgMar w:top="993"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212B0" w14:textId="77777777" w:rsidR="00E24000" w:rsidRDefault="00E24000" w:rsidP="00CC581F">
      <w:pPr>
        <w:spacing w:after="0" w:line="240" w:lineRule="auto"/>
      </w:pPr>
      <w:r>
        <w:separator/>
      </w:r>
    </w:p>
  </w:endnote>
  <w:endnote w:type="continuationSeparator" w:id="0">
    <w:p w14:paraId="066F98F9" w14:textId="77777777" w:rsidR="00E24000" w:rsidRDefault="00E24000" w:rsidP="00CC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4C27A" w14:textId="77777777" w:rsidR="00E24000" w:rsidRDefault="00E24000" w:rsidP="00CC581F">
      <w:pPr>
        <w:spacing w:after="0" w:line="240" w:lineRule="auto"/>
      </w:pPr>
      <w:r>
        <w:separator/>
      </w:r>
    </w:p>
  </w:footnote>
  <w:footnote w:type="continuationSeparator" w:id="0">
    <w:p w14:paraId="3B4E72C0" w14:textId="77777777" w:rsidR="00E24000" w:rsidRDefault="00E24000" w:rsidP="00CC5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1521"/>
      <w:docPartObj>
        <w:docPartGallery w:val="Page Numbers (Top of Page)"/>
        <w:docPartUnique/>
      </w:docPartObj>
    </w:sdtPr>
    <w:sdtEndPr/>
    <w:sdtContent>
      <w:p w14:paraId="47493088" w14:textId="77777777" w:rsidR="00CC581F" w:rsidRDefault="00CC581F">
        <w:pPr>
          <w:pStyle w:val="Nagwek"/>
          <w:jc w:val="center"/>
        </w:pPr>
        <w:r>
          <w:fldChar w:fldCharType="begin"/>
        </w:r>
        <w:r>
          <w:instrText>PAGE   \* MERGEFORMAT</w:instrText>
        </w:r>
        <w:r>
          <w:fldChar w:fldCharType="separate"/>
        </w:r>
        <w:r w:rsidR="00855538">
          <w:rPr>
            <w:noProof/>
          </w:rPr>
          <w:t>2</w:t>
        </w:r>
        <w:r>
          <w:fldChar w:fldCharType="end"/>
        </w:r>
      </w:p>
    </w:sdtContent>
  </w:sdt>
  <w:p w14:paraId="5DD7A866" w14:textId="77777777" w:rsidR="00CC581F" w:rsidRDefault="00CC581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2F"/>
    <w:rsid w:val="00072A79"/>
    <w:rsid w:val="00074A9C"/>
    <w:rsid w:val="000C6194"/>
    <w:rsid w:val="00107DDB"/>
    <w:rsid w:val="001E7F12"/>
    <w:rsid w:val="002B182A"/>
    <w:rsid w:val="002D4264"/>
    <w:rsid w:val="003F0A3D"/>
    <w:rsid w:val="004152E3"/>
    <w:rsid w:val="004377DE"/>
    <w:rsid w:val="00455BA4"/>
    <w:rsid w:val="00464848"/>
    <w:rsid w:val="0049654C"/>
    <w:rsid w:val="00500229"/>
    <w:rsid w:val="00516C27"/>
    <w:rsid w:val="00517C0A"/>
    <w:rsid w:val="00543878"/>
    <w:rsid w:val="0060594F"/>
    <w:rsid w:val="0062598B"/>
    <w:rsid w:val="00626605"/>
    <w:rsid w:val="00715E11"/>
    <w:rsid w:val="00716D45"/>
    <w:rsid w:val="007238F7"/>
    <w:rsid w:val="007352C2"/>
    <w:rsid w:val="007452FA"/>
    <w:rsid w:val="007D6EA3"/>
    <w:rsid w:val="0082453C"/>
    <w:rsid w:val="00855538"/>
    <w:rsid w:val="0089762F"/>
    <w:rsid w:val="008E0C44"/>
    <w:rsid w:val="008E14FF"/>
    <w:rsid w:val="008E469F"/>
    <w:rsid w:val="00935B84"/>
    <w:rsid w:val="00954987"/>
    <w:rsid w:val="00980CFE"/>
    <w:rsid w:val="009B2FCE"/>
    <w:rsid w:val="009E276A"/>
    <w:rsid w:val="00A11812"/>
    <w:rsid w:val="00A5239E"/>
    <w:rsid w:val="00AC09D6"/>
    <w:rsid w:val="00B43FB4"/>
    <w:rsid w:val="00CB33BA"/>
    <w:rsid w:val="00CC581F"/>
    <w:rsid w:val="00DC1BBF"/>
    <w:rsid w:val="00DC7169"/>
    <w:rsid w:val="00E227D4"/>
    <w:rsid w:val="00E24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7E1B"/>
  <w15:docId w15:val="{F07DF530-564C-44A1-915F-36AE9274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762F"/>
    <w:pPr>
      <w:spacing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58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581F"/>
    <w:rPr>
      <w:rFonts w:ascii="Calibri" w:eastAsia="Calibri" w:hAnsi="Calibri" w:cs="Times New Roman"/>
    </w:rPr>
  </w:style>
  <w:style w:type="paragraph" w:styleId="Stopka">
    <w:name w:val="footer"/>
    <w:basedOn w:val="Normalny"/>
    <w:link w:val="StopkaZnak"/>
    <w:uiPriority w:val="99"/>
    <w:unhideWhenUsed/>
    <w:rsid w:val="00CC58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581F"/>
    <w:rPr>
      <w:rFonts w:ascii="Calibri" w:eastAsia="Calibri" w:hAnsi="Calibri" w:cs="Times New Roman"/>
    </w:rPr>
  </w:style>
  <w:style w:type="paragraph" w:styleId="Tekstdymka">
    <w:name w:val="Balloon Text"/>
    <w:basedOn w:val="Normalny"/>
    <w:link w:val="TekstdymkaZnak"/>
    <w:uiPriority w:val="99"/>
    <w:semiHidden/>
    <w:unhideWhenUsed/>
    <w:rsid w:val="00107D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7DDB"/>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500229"/>
    <w:rPr>
      <w:sz w:val="16"/>
      <w:szCs w:val="16"/>
    </w:rPr>
  </w:style>
  <w:style w:type="paragraph" w:styleId="Tekstkomentarza">
    <w:name w:val="annotation text"/>
    <w:basedOn w:val="Normalny"/>
    <w:link w:val="TekstkomentarzaZnak"/>
    <w:uiPriority w:val="99"/>
    <w:semiHidden/>
    <w:unhideWhenUsed/>
    <w:rsid w:val="005002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022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00229"/>
    <w:rPr>
      <w:b/>
      <w:bCs/>
    </w:rPr>
  </w:style>
  <w:style w:type="character" w:customStyle="1" w:styleId="TematkomentarzaZnak">
    <w:name w:val="Temat komentarza Znak"/>
    <w:basedOn w:val="TekstkomentarzaZnak"/>
    <w:link w:val="Tematkomentarza"/>
    <w:uiPriority w:val="99"/>
    <w:semiHidden/>
    <w:rsid w:val="00500229"/>
    <w:rPr>
      <w:rFonts w:ascii="Calibri" w:eastAsia="Calibri" w:hAnsi="Calibri" w:cs="Times New Roman"/>
      <w:b/>
      <w:bCs/>
      <w:sz w:val="20"/>
      <w:szCs w:val="20"/>
    </w:rPr>
  </w:style>
  <w:style w:type="character" w:customStyle="1" w:styleId="alb">
    <w:name w:val="a_lb"/>
    <w:basedOn w:val="Domylnaczcionkaakapitu"/>
    <w:rsid w:val="00AC09D6"/>
  </w:style>
  <w:style w:type="character" w:customStyle="1" w:styleId="alb-s">
    <w:name w:val="a_lb-s"/>
    <w:basedOn w:val="Domylnaczcionkaakapitu"/>
    <w:rsid w:val="00AC09D6"/>
  </w:style>
  <w:style w:type="character" w:styleId="Hipercze">
    <w:name w:val="Hyperlink"/>
    <w:basedOn w:val="Domylnaczcionkaakapitu"/>
    <w:uiPriority w:val="99"/>
    <w:semiHidden/>
    <w:unhideWhenUsed/>
    <w:rsid w:val="00AC09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26742">
      <w:bodyDiv w:val="1"/>
      <w:marLeft w:val="0"/>
      <w:marRight w:val="0"/>
      <w:marTop w:val="0"/>
      <w:marBottom w:val="0"/>
      <w:divBdr>
        <w:top w:val="none" w:sz="0" w:space="0" w:color="auto"/>
        <w:left w:val="none" w:sz="0" w:space="0" w:color="auto"/>
        <w:bottom w:val="none" w:sz="0" w:space="0" w:color="auto"/>
        <w:right w:val="none" w:sz="0" w:space="0" w:color="auto"/>
      </w:divBdr>
      <w:divsChild>
        <w:div w:id="1793162567">
          <w:marLeft w:val="0"/>
          <w:marRight w:val="0"/>
          <w:marTop w:val="0"/>
          <w:marBottom w:val="0"/>
          <w:divBdr>
            <w:top w:val="none" w:sz="0" w:space="0" w:color="auto"/>
            <w:left w:val="none" w:sz="0" w:space="0" w:color="auto"/>
            <w:bottom w:val="none" w:sz="0" w:space="0" w:color="auto"/>
            <w:right w:val="none" w:sz="0" w:space="0" w:color="auto"/>
          </w:divBdr>
          <w:divsChild>
            <w:div w:id="669136307">
              <w:marLeft w:val="0"/>
              <w:marRight w:val="0"/>
              <w:marTop w:val="0"/>
              <w:marBottom w:val="0"/>
              <w:divBdr>
                <w:top w:val="none" w:sz="0" w:space="0" w:color="auto"/>
                <w:left w:val="none" w:sz="0" w:space="0" w:color="auto"/>
                <w:bottom w:val="none" w:sz="0" w:space="0" w:color="auto"/>
                <w:right w:val="none" w:sz="0" w:space="0" w:color="auto"/>
              </w:divBdr>
            </w:div>
            <w:div w:id="5140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1081</Words>
  <Characters>6492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10</cp:revision>
  <cp:lastPrinted>2018-06-15T10:40:00Z</cp:lastPrinted>
  <dcterms:created xsi:type="dcterms:W3CDTF">2018-06-20T11:07:00Z</dcterms:created>
  <dcterms:modified xsi:type="dcterms:W3CDTF">2018-06-21T05:15:00Z</dcterms:modified>
</cp:coreProperties>
</file>