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68D60" w14:textId="5CAFC811" w:rsidR="00CE55DD" w:rsidRDefault="00CE55DD" w:rsidP="00CE55D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7C28AA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6 kwietnia</w:t>
      </w:r>
      <w:r w:rsidR="00046149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r. </w:t>
      </w:r>
    </w:p>
    <w:p w14:paraId="05AA739F" w14:textId="77777777" w:rsidR="0063185A" w:rsidRPr="0063185A" w:rsidRDefault="0063185A" w:rsidP="0063185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63185A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14:paraId="772242C5" w14:textId="7E7DF539" w:rsidR="00E956BF" w:rsidRPr="0077129D" w:rsidRDefault="00E956BF" w:rsidP="00E956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 w:rsidR="007C28AA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5</w:t>
      </w:r>
      <w:r w:rsidR="0088130E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.2020</w:t>
      </w:r>
    </w:p>
    <w:p w14:paraId="5BF4BA92" w14:textId="77777777" w:rsidR="00E956BF" w:rsidRPr="0077129D" w:rsidRDefault="00E956BF" w:rsidP="00E956B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6A65BB6" w14:textId="77777777" w:rsidR="00E956BF" w:rsidRPr="0077129D" w:rsidRDefault="00E956BF" w:rsidP="00E956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Obwieszczenie o wszczęciu postępowania</w:t>
      </w:r>
    </w:p>
    <w:p w14:paraId="47194BCE" w14:textId="77777777" w:rsidR="00E956BF" w:rsidRPr="0077129D" w:rsidRDefault="00E956BF" w:rsidP="00E956BF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307DECE3" w14:textId="1C9827C0" w:rsidR="00E956BF" w:rsidRPr="0077129D" w:rsidRDefault="00E956BF" w:rsidP="00E956BF">
      <w:pPr>
        <w:pStyle w:val="Bezodstpw"/>
        <w:spacing w:line="360" w:lineRule="auto"/>
        <w:ind w:firstLine="708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Na podstawie art. 53 ust. 1 ustawy z dnia 27 marca 2003 r. o planowaniu i zagospodarowaniu przestrzennym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(Dz.U. z 2</w:t>
      </w:r>
      <w:r w:rsidR="00C87079">
        <w:rPr>
          <w:rFonts w:ascii="Times New Roman" w:hAnsi="Times New Roman" w:cs="Times New Roman"/>
          <w:color w:val="000000" w:themeColor="text1"/>
          <w:sz w:val="24"/>
          <w:szCs w:val="24"/>
        </w:rPr>
        <w:t>020 r. poz. 293)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art. 49 § 1</w:t>
      </w:r>
      <w:r w:rsidR="0012474D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 2 i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art. 61 § 1</w:t>
      </w:r>
      <w:r w:rsidR="0012474D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§ 4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z dnia 14 czerwca 1960 </w:t>
      </w:r>
      <w:r w:rsidR="007048C5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Kodeks postępowania administracyjnego (Dz.U. z </w:t>
      </w:r>
      <w:r w:rsidR="00C87079">
        <w:rPr>
          <w:rFonts w:ascii="Times New Roman" w:hAnsi="Times New Roman" w:cs="Times New Roman"/>
          <w:color w:val="000000" w:themeColor="text1"/>
          <w:sz w:val="24"/>
          <w:szCs w:val="24"/>
        </w:rPr>
        <w:t>2020 r. poz. 256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712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Wójt Gminy Chełmża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zawiadamia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że </w:t>
      </w:r>
      <w:r w:rsidR="007F5714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</w:t>
      </w:r>
      <w:r w:rsidR="007C28AA">
        <w:rPr>
          <w:rFonts w:ascii="Times New Roman" w:hAnsi="Times New Roman" w:cs="Times New Roman"/>
          <w:color w:val="000000" w:themeColor="text1"/>
          <w:sz w:val="24"/>
          <w:szCs w:val="24"/>
        </w:rPr>
        <w:t>2 kwietnia</w:t>
      </w:r>
      <w:r w:rsidR="00881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="007F5714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="0088130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na wniosek </w:t>
      </w:r>
      <w:r w:rsidR="007C28AA">
        <w:rPr>
          <w:rFonts w:ascii="Times New Roman" w:hAnsi="Times New Roman" w:cs="Times New Roman"/>
          <w:color w:val="000000" w:themeColor="text1"/>
          <w:sz w:val="24"/>
          <w:szCs w:val="24"/>
        </w:rPr>
        <w:t>Pana Marcina Majera</w:t>
      </w:r>
      <w:r w:rsidR="007C28AA" w:rsidRPr="009C2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pełnomocnika </w:t>
      </w:r>
      <w:r w:rsidR="007C28AA">
        <w:rPr>
          <w:rFonts w:ascii="Times New Roman" w:hAnsi="Times New Roman" w:cs="Times New Roman"/>
          <w:color w:val="000000" w:themeColor="text1"/>
          <w:sz w:val="24"/>
          <w:szCs w:val="24"/>
        </w:rPr>
        <w:t>P4 sp. z o.o.</w:t>
      </w:r>
      <w:r w:rsidR="000461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46149" w:rsidRPr="00EE1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zostało wszczęte 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postępowani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</w:t>
      </w:r>
      <w:r w:rsidR="0088130E" w:rsidRPr="001172D6">
        <w:rPr>
          <w:rFonts w:ascii="Times New Roman" w:hAnsi="Times New Roman" w:cs="Times New Roman"/>
          <w:sz w:val="24"/>
          <w:szCs w:val="24"/>
        </w:rPr>
        <w:t>w</w:t>
      </w:r>
      <w:r w:rsidR="0088130E">
        <w:rPr>
          <w:rFonts w:ascii="Times New Roman" w:hAnsi="Times New Roman" w:cs="Times New Roman"/>
          <w:sz w:val="24"/>
          <w:szCs w:val="24"/>
        </w:rPr>
        <w:t xml:space="preserve"> </w:t>
      </w:r>
      <w:r w:rsidR="0088130E" w:rsidRPr="001172D6">
        <w:rPr>
          <w:rFonts w:ascii="Times New Roman" w:hAnsi="Times New Roman" w:cs="Times New Roman"/>
          <w:sz w:val="24"/>
          <w:szCs w:val="24"/>
        </w:rPr>
        <w:t xml:space="preserve">sprawie wydania </w:t>
      </w:r>
      <w:r w:rsidR="0088130E" w:rsidRPr="009C256F">
        <w:rPr>
          <w:rFonts w:ascii="Times New Roman" w:hAnsi="Times New Roman" w:cs="Times New Roman"/>
          <w:color w:val="000000" w:themeColor="text1"/>
          <w:sz w:val="24"/>
          <w:szCs w:val="24"/>
        </w:rPr>
        <w:t>decyzji o</w:t>
      </w:r>
      <w:r w:rsidR="0088130E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ustaleniu lokalizacji inwestycji celu publicznego dla zamierzenia polegającego </w:t>
      </w:r>
      <w:r w:rsidR="007C28AA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7C2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28AA" w:rsidRPr="00C44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budowie </w:t>
      </w:r>
      <w:r w:rsidR="007C28AA">
        <w:rPr>
          <w:rFonts w:ascii="Times New Roman" w:hAnsi="Times New Roman" w:cs="Times New Roman"/>
          <w:color w:val="000000" w:themeColor="text1"/>
          <w:sz w:val="24"/>
          <w:szCs w:val="24"/>
        </w:rPr>
        <w:t>stacji bazowej telefonii komórkowej Operatora P4, na dz. Nr 9</w:t>
      </w:r>
      <w:r w:rsidR="00413BE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C28AA">
        <w:rPr>
          <w:rFonts w:ascii="Times New Roman" w:hAnsi="Times New Roman" w:cs="Times New Roman"/>
          <w:color w:val="000000" w:themeColor="text1"/>
          <w:sz w:val="24"/>
          <w:szCs w:val="24"/>
        </w:rPr>
        <w:t>, obręb Nawra, Gmina Chełmża.</w:t>
      </w:r>
    </w:p>
    <w:p w14:paraId="69F58C24" w14:textId="77777777" w:rsidR="00E956BF" w:rsidRPr="0077129D" w:rsidRDefault="00E956BF" w:rsidP="00E956B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Wgląd</w:t>
      </w:r>
      <w:r w:rsidR="00ED573E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materiałów oraz informacje dotyczące przedsięwzięcia dostępne są w 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Urzędzie Gminy Chełmża, ul. Wodna 2</w:t>
      </w:r>
      <w:r w:rsidR="00F47231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87-140 Chełmża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(pok. nr 13) w godzinach pracy Urzędu Gminy.</w:t>
      </w:r>
    </w:p>
    <w:p w14:paraId="0C0E2C74" w14:textId="51A9B691" w:rsidR="00E956BF" w:rsidRDefault="00E956BF" w:rsidP="00A47D05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Zawiadomienie uważa się za dokonane po upływie czternastu dni od dnia, w którym nastąpiło publiczne obwieszczenie.</w:t>
      </w:r>
    </w:p>
    <w:p w14:paraId="70ABA8BE" w14:textId="77777777" w:rsidR="00C87079" w:rsidRPr="0077129D" w:rsidRDefault="00C87079" w:rsidP="007C28AA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2795A64E" w14:textId="554DC2DB" w:rsidR="00C87079" w:rsidRPr="007C28AA" w:rsidRDefault="007C28AA" w:rsidP="007C28AA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 w:rsidRPr="005B1DDE">
        <w:rPr>
          <w:rFonts w:ascii="Times New Roman" w:hAnsi="Times New Roman" w:cs="Times New Roman"/>
          <w:i/>
        </w:rPr>
        <w:t>Z up. Wójta Gminy Chełmża</w:t>
      </w:r>
      <w:r w:rsidRPr="005B1DDE">
        <w:rPr>
          <w:rFonts w:ascii="Times New Roman" w:hAnsi="Times New Roman" w:cs="Times New Roman"/>
          <w:i/>
        </w:rPr>
        <w:br/>
        <w:t>dr inż. Kazimierz Bober</w:t>
      </w:r>
      <w:r w:rsidRPr="00043E6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</w:r>
      <w:r w:rsidRPr="005B1DDE">
        <w:rPr>
          <w:rFonts w:ascii="Times New Roman" w:hAnsi="Times New Roman" w:cs="Times New Roman"/>
          <w:i/>
        </w:rPr>
        <w:t>Zastępca Wój</w:t>
      </w:r>
      <w:r>
        <w:rPr>
          <w:rFonts w:ascii="Times New Roman" w:hAnsi="Times New Roman" w:cs="Times New Roman"/>
          <w:i/>
        </w:rPr>
        <w:t>ta</w:t>
      </w:r>
    </w:p>
    <w:p w14:paraId="2F4869BE" w14:textId="77777777" w:rsidR="00C87079" w:rsidRDefault="00C87079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0332DF35" w14:textId="77777777" w:rsidR="00C87079" w:rsidRDefault="00C87079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0E91B1E7" w14:textId="080D5998" w:rsidR="00E956BF" w:rsidRPr="0077129D" w:rsidRDefault="00E956BF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06629CAD" w14:textId="657C557D" w:rsidR="00E956BF" w:rsidRPr="0077129D" w:rsidRDefault="00E956BF" w:rsidP="00C7585F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zamieszczono w Biuletynie Informacji Pu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blicznej Gminy Chełmża </w:t>
      </w:r>
      <w:r w:rsidR="00C7585F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</w:r>
      <w:r w:rsidR="00D446B7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(</w:t>
      </w:r>
      <w:r w:rsidR="000B224E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www.bip.gminachelmza.pl</w:t>
      </w:r>
      <w:r w:rsidR="00D446B7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) 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w dniu </w:t>
      </w:r>
      <w:r w:rsidR="007C28AA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6 kwietnia</w:t>
      </w:r>
      <w:r w:rsidR="00C8707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2020</w:t>
      </w:r>
      <w:r w:rsidR="008C6C0A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10213D57" w14:textId="77777777" w:rsidR="00E956BF" w:rsidRPr="0077129D" w:rsidRDefault="00E956BF" w:rsidP="009D4C94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="0040004C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663AF7B0" w14:textId="2F65E303" w:rsidR="00E956BF" w:rsidRPr="0077129D" w:rsidRDefault="00E956BF" w:rsidP="009D4C9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="007C28AA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6 kwietnia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2020</w:t>
      </w:r>
      <w:r w:rsidR="008C6C0A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7F3D06E8" w14:textId="77777777" w:rsidR="00E956BF" w:rsidRPr="0077129D" w:rsidRDefault="008C6C0A" w:rsidP="009D4C9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2020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E956BF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r.</w:t>
      </w:r>
    </w:p>
    <w:p w14:paraId="633EE8AB" w14:textId="23EA283B" w:rsidR="00E956BF" w:rsidRPr="0077129D" w:rsidRDefault="00E956BF" w:rsidP="009D4C94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="003005F8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sołectwa</w:t>
      </w:r>
      <w:r w:rsidR="007C28AA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Nawra</w:t>
      </w:r>
      <w:r w:rsidR="004C260D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, Gmina Chełmża</w:t>
      </w:r>
      <w:r w:rsidR="0040004C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: </w:t>
      </w:r>
    </w:p>
    <w:p w14:paraId="7F70C1A8" w14:textId="023DB3EA" w:rsidR="00E956BF" w:rsidRPr="0077129D" w:rsidRDefault="00E956BF" w:rsidP="009D4C9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="00C53D9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="008C6C0A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23C24C8F" w14:textId="22198192" w:rsidR="00E956BF" w:rsidRPr="00C87079" w:rsidRDefault="00E956BF" w:rsidP="009D4C9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r.</w:t>
      </w:r>
    </w:p>
    <w:p w14:paraId="478C7244" w14:textId="77777777" w:rsidR="00C87079" w:rsidRPr="0077129D" w:rsidRDefault="00C87079" w:rsidP="00C87079">
      <w:pPr>
        <w:pStyle w:val="Akapitzlist"/>
        <w:widowControl w:val="0"/>
        <w:suppressAutoHyphens/>
        <w:spacing w:after="0" w:line="276" w:lineRule="auto"/>
        <w:ind w:left="108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14:paraId="57698244" w14:textId="46BAEF71" w:rsidR="00D823DF" w:rsidRDefault="00D823DF" w:rsidP="00E956BF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14:paraId="0C80A76F" w14:textId="77777777" w:rsidR="0088130E" w:rsidRPr="0077129D" w:rsidRDefault="0088130E" w:rsidP="00E956BF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14:paraId="05B75B2D" w14:textId="77777777" w:rsidR="00E956BF" w:rsidRPr="0077129D" w:rsidRDefault="00E956BF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 w:rsidRPr="0077129D">
        <w:rPr>
          <w:rFonts w:ascii="Times New Roman" w:hAnsi="Times New Roman"/>
          <w:color w:val="000000" w:themeColor="text1"/>
          <w:sz w:val="14"/>
          <w:szCs w:val="18"/>
        </w:rPr>
        <w:t>Sprawę prowadzi:</w:t>
      </w:r>
    </w:p>
    <w:p w14:paraId="6631731C" w14:textId="77777777" w:rsidR="008D6ED8" w:rsidRPr="0077129D" w:rsidRDefault="00046149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>
        <w:rPr>
          <w:rFonts w:ascii="Times New Roman" w:hAnsi="Times New Roman"/>
          <w:color w:val="000000" w:themeColor="text1"/>
          <w:sz w:val="14"/>
          <w:szCs w:val="18"/>
        </w:rPr>
        <w:t>Natalia Bogusz</w:t>
      </w:r>
      <w:r w:rsidR="00771093" w:rsidRPr="0077129D">
        <w:rPr>
          <w:rFonts w:ascii="Times New Roman" w:hAnsi="Times New Roman"/>
          <w:color w:val="000000" w:themeColor="text1"/>
          <w:sz w:val="14"/>
          <w:szCs w:val="18"/>
        </w:rPr>
        <w:t xml:space="preserve">, </w:t>
      </w:r>
      <w:r w:rsidR="008D6ED8" w:rsidRPr="0077129D">
        <w:rPr>
          <w:rFonts w:ascii="Times New Roman" w:hAnsi="Times New Roman"/>
          <w:color w:val="000000" w:themeColor="text1"/>
          <w:sz w:val="14"/>
          <w:szCs w:val="18"/>
        </w:rPr>
        <w:t>Urząd Gminy Chełmża</w:t>
      </w:r>
    </w:p>
    <w:p w14:paraId="1219E7FE" w14:textId="77777777" w:rsidR="00E956BF" w:rsidRPr="0077129D" w:rsidRDefault="00E956BF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 w:rsidRPr="0077129D">
        <w:rPr>
          <w:rFonts w:ascii="Times New Roman" w:hAnsi="Times New Roman"/>
          <w:color w:val="000000" w:themeColor="text1"/>
          <w:sz w:val="14"/>
          <w:szCs w:val="18"/>
        </w:rPr>
        <w:t>Referat  Planowania, Inwestycji i Rozwoju</w:t>
      </w:r>
    </w:p>
    <w:p w14:paraId="06E5C78E" w14:textId="77777777" w:rsidR="00E956BF" w:rsidRPr="0077129D" w:rsidRDefault="00E956BF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 w:rsidRPr="0077129D">
        <w:rPr>
          <w:rFonts w:ascii="Times New Roman" w:hAnsi="Times New Roman"/>
          <w:color w:val="000000" w:themeColor="text1"/>
          <w:sz w:val="14"/>
          <w:szCs w:val="18"/>
        </w:rPr>
        <w:t xml:space="preserve">tel. 56 675 60 76 w. 47 </w:t>
      </w:r>
    </w:p>
    <w:p w14:paraId="3825429E" w14:textId="77777777" w:rsidR="00B5087D" w:rsidRPr="00A47D05" w:rsidRDefault="00050993" w:rsidP="00771093">
      <w:pPr>
        <w:spacing w:after="0" w:line="240" w:lineRule="auto"/>
        <w:rPr>
          <w:b/>
          <w:color w:val="000000" w:themeColor="text1"/>
        </w:rPr>
      </w:pPr>
      <w:r w:rsidRPr="0077129D">
        <w:rPr>
          <w:rFonts w:ascii="Times New Roman" w:hAnsi="Times New Roman"/>
          <w:color w:val="000000" w:themeColor="text1"/>
          <w:sz w:val="14"/>
          <w:szCs w:val="18"/>
        </w:rPr>
        <w:t xml:space="preserve">e-mail: </w:t>
      </w:r>
      <w:r w:rsidR="00046149">
        <w:rPr>
          <w:rFonts w:ascii="Times New Roman" w:hAnsi="Times New Roman"/>
          <w:color w:val="000000" w:themeColor="text1"/>
          <w:sz w:val="14"/>
          <w:szCs w:val="18"/>
        </w:rPr>
        <w:t>nbogusz</w:t>
      </w:r>
      <w:r w:rsidRPr="0077129D">
        <w:rPr>
          <w:rFonts w:ascii="Times New Roman" w:hAnsi="Times New Roman"/>
          <w:color w:val="000000" w:themeColor="text1"/>
          <w:sz w:val="14"/>
          <w:szCs w:val="18"/>
        </w:rPr>
        <w:t>@gminachelmza.pl</w:t>
      </w:r>
      <w:r w:rsidRPr="00A47D05">
        <w:rPr>
          <w:rFonts w:ascii="Times New Roman" w:hAnsi="Times New Roman"/>
          <w:color w:val="000000" w:themeColor="text1"/>
          <w:sz w:val="14"/>
          <w:szCs w:val="18"/>
        </w:rPr>
        <w:t xml:space="preserve"> </w:t>
      </w:r>
      <w:r w:rsidR="00771093" w:rsidRPr="00A47D05">
        <w:rPr>
          <w:rFonts w:ascii="Times New Roman" w:hAnsi="Times New Roman"/>
          <w:color w:val="000000" w:themeColor="text1"/>
          <w:sz w:val="14"/>
          <w:szCs w:val="18"/>
        </w:rPr>
        <w:t xml:space="preserve"> </w:t>
      </w:r>
    </w:p>
    <w:sectPr w:rsidR="00B5087D" w:rsidRPr="00A47D05" w:rsidSect="00CE55D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6BF"/>
    <w:rsid w:val="00006949"/>
    <w:rsid w:val="0001494F"/>
    <w:rsid w:val="00041FC2"/>
    <w:rsid w:val="00046149"/>
    <w:rsid w:val="00050993"/>
    <w:rsid w:val="00051FBF"/>
    <w:rsid w:val="00086D47"/>
    <w:rsid w:val="000B224E"/>
    <w:rsid w:val="0012474D"/>
    <w:rsid w:val="00172591"/>
    <w:rsid w:val="00174215"/>
    <w:rsid w:val="001753F6"/>
    <w:rsid w:val="00176DC3"/>
    <w:rsid w:val="00213C86"/>
    <w:rsid w:val="002A0B03"/>
    <w:rsid w:val="003005F8"/>
    <w:rsid w:val="003934C8"/>
    <w:rsid w:val="003C1011"/>
    <w:rsid w:val="0040004C"/>
    <w:rsid w:val="0041227D"/>
    <w:rsid w:val="00413BEB"/>
    <w:rsid w:val="00431ADC"/>
    <w:rsid w:val="00435655"/>
    <w:rsid w:val="00482B80"/>
    <w:rsid w:val="004838F0"/>
    <w:rsid w:val="00483F0B"/>
    <w:rsid w:val="004C260D"/>
    <w:rsid w:val="004C75D5"/>
    <w:rsid w:val="005015BA"/>
    <w:rsid w:val="00515AC0"/>
    <w:rsid w:val="00532E74"/>
    <w:rsid w:val="005653D2"/>
    <w:rsid w:val="00585A7B"/>
    <w:rsid w:val="005905B7"/>
    <w:rsid w:val="00590DC7"/>
    <w:rsid w:val="005C40B5"/>
    <w:rsid w:val="005E13FE"/>
    <w:rsid w:val="0063185A"/>
    <w:rsid w:val="006C289C"/>
    <w:rsid w:val="007048C5"/>
    <w:rsid w:val="00723084"/>
    <w:rsid w:val="007576C3"/>
    <w:rsid w:val="00767829"/>
    <w:rsid w:val="00771093"/>
    <w:rsid w:val="0077129D"/>
    <w:rsid w:val="00785459"/>
    <w:rsid w:val="007C28AA"/>
    <w:rsid w:val="007E2BD3"/>
    <w:rsid w:val="007F5714"/>
    <w:rsid w:val="007F7E1D"/>
    <w:rsid w:val="0088130E"/>
    <w:rsid w:val="008C6C0A"/>
    <w:rsid w:val="008D6ED8"/>
    <w:rsid w:val="00930CCB"/>
    <w:rsid w:val="009829F7"/>
    <w:rsid w:val="009913B2"/>
    <w:rsid w:val="009D4C94"/>
    <w:rsid w:val="009E6524"/>
    <w:rsid w:val="009F6F56"/>
    <w:rsid w:val="00A16309"/>
    <w:rsid w:val="00A47D05"/>
    <w:rsid w:val="00A5284A"/>
    <w:rsid w:val="00AB3BDA"/>
    <w:rsid w:val="00B237DC"/>
    <w:rsid w:val="00B46D32"/>
    <w:rsid w:val="00B5087D"/>
    <w:rsid w:val="00BE0998"/>
    <w:rsid w:val="00BE4C99"/>
    <w:rsid w:val="00C44F7B"/>
    <w:rsid w:val="00C53D94"/>
    <w:rsid w:val="00C7585F"/>
    <w:rsid w:val="00C87079"/>
    <w:rsid w:val="00CA70F4"/>
    <w:rsid w:val="00CE55DD"/>
    <w:rsid w:val="00D10A01"/>
    <w:rsid w:val="00D446B7"/>
    <w:rsid w:val="00D823DF"/>
    <w:rsid w:val="00E32ADD"/>
    <w:rsid w:val="00E65C73"/>
    <w:rsid w:val="00E956BF"/>
    <w:rsid w:val="00EA3DA2"/>
    <w:rsid w:val="00EC7097"/>
    <w:rsid w:val="00ED573E"/>
    <w:rsid w:val="00F4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5878"/>
  <w15:chartTrackingRefBased/>
  <w15:docId w15:val="{25432B34-40E8-44BE-B124-4B85BBB8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5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17</cp:revision>
  <cp:lastPrinted>2018-10-10T08:14:00Z</cp:lastPrinted>
  <dcterms:created xsi:type="dcterms:W3CDTF">2019-08-30T07:43:00Z</dcterms:created>
  <dcterms:modified xsi:type="dcterms:W3CDTF">2020-04-06T11:14:00Z</dcterms:modified>
</cp:coreProperties>
</file>