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140" w:rsidRDefault="00170140" w:rsidP="007709DF">
      <w:pPr>
        <w:tabs>
          <w:tab w:val="left" w:pos="3600"/>
          <w:tab w:val="left" w:pos="3780"/>
        </w:tabs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</w:p>
    <w:p w:rsidR="00170140" w:rsidRPr="007709DF" w:rsidRDefault="00170140" w:rsidP="007709DF">
      <w:pPr>
        <w:tabs>
          <w:tab w:val="left" w:pos="3600"/>
          <w:tab w:val="left" w:pos="3780"/>
        </w:tabs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 w:rsidRPr="007709DF">
        <w:rPr>
          <w:rFonts w:ascii="Times New Roman" w:hAnsi="Times New Roman"/>
          <w:sz w:val="20"/>
          <w:szCs w:val="20"/>
        </w:rPr>
        <w:t xml:space="preserve">Załącznik nr </w:t>
      </w:r>
      <w:r>
        <w:rPr>
          <w:rFonts w:ascii="Times New Roman" w:hAnsi="Times New Roman"/>
          <w:sz w:val="20"/>
          <w:szCs w:val="20"/>
        </w:rPr>
        <w:t>10</w:t>
      </w:r>
      <w:r w:rsidRPr="007709DF">
        <w:rPr>
          <w:rFonts w:ascii="Times New Roman" w:hAnsi="Times New Roman"/>
          <w:sz w:val="20"/>
          <w:szCs w:val="20"/>
        </w:rPr>
        <w:t xml:space="preserve"> do procedury „Metodyka oceny ratingowej i badania zdolności kredytowej jednostek samorządu terytorialnego”</w:t>
      </w:r>
    </w:p>
    <w:p w:rsidR="00170140" w:rsidRPr="007709DF" w:rsidRDefault="00170140" w:rsidP="007709DF">
      <w:pPr>
        <w:spacing w:after="0"/>
        <w:rPr>
          <w:rFonts w:ascii="Times New Roman" w:hAnsi="Times New Roman"/>
        </w:rPr>
      </w:pPr>
    </w:p>
    <w:tbl>
      <w:tblPr>
        <w:tblW w:w="11276" w:type="dxa"/>
        <w:jc w:val="center"/>
        <w:tblInd w:w="-195" w:type="dxa"/>
        <w:tblCellMar>
          <w:left w:w="70" w:type="dxa"/>
          <w:right w:w="70" w:type="dxa"/>
        </w:tblCellMar>
        <w:tblLook w:val="00A0"/>
      </w:tblPr>
      <w:tblGrid>
        <w:gridCol w:w="3730"/>
        <w:gridCol w:w="7546"/>
      </w:tblGrid>
      <w:tr w:rsidR="00170140" w:rsidRPr="003F7040" w:rsidTr="00961BE2">
        <w:trPr>
          <w:trHeight w:val="405"/>
          <w:jc w:val="center"/>
        </w:trPr>
        <w:tc>
          <w:tcPr>
            <w:tcW w:w="11276" w:type="dxa"/>
            <w:gridSpan w:val="2"/>
            <w:tcBorders>
              <w:bottom w:val="single" w:sz="4" w:space="0" w:color="auto"/>
            </w:tcBorders>
            <w:vAlign w:val="bottom"/>
          </w:tcPr>
          <w:p w:rsidR="00170140" w:rsidRPr="00C8001D" w:rsidRDefault="00170140" w:rsidP="00C800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</w:rPr>
            </w:pPr>
            <w:r w:rsidRPr="00C8001D"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</w:rPr>
              <w:t>Formularz Klienta</w:t>
            </w: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</w:rPr>
              <w:t xml:space="preserve"> – udzielanie kredytu – tryb standardowy</w:t>
            </w:r>
          </w:p>
        </w:tc>
      </w:tr>
      <w:tr w:rsidR="00170140" w:rsidRPr="003F7040" w:rsidTr="00E04FDA">
        <w:trPr>
          <w:trHeight w:val="443"/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</w:tcPr>
          <w:p w:rsidR="00170140" w:rsidRPr="008342C1" w:rsidRDefault="00170140" w:rsidP="00C8001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8342C1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Nazwa Klienta</w:t>
            </w:r>
            <w:r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*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BEBC8"/>
            <w:vAlign w:val="center"/>
          </w:tcPr>
          <w:p w:rsidR="00170140" w:rsidRPr="008342C1" w:rsidRDefault="00170140" w:rsidP="00C8001D">
            <w:pPr>
              <w:spacing w:after="0" w:line="240" w:lineRule="auto"/>
              <w:rPr>
                <w:rFonts w:ascii="Times New Roman" w:hAnsi="Times New Roman"/>
                <w:color w:val="542C1B"/>
                <w:sz w:val="18"/>
                <w:szCs w:val="18"/>
              </w:rPr>
            </w:pPr>
            <w:r w:rsidRPr="008342C1">
              <w:rPr>
                <w:rFonts w:ascii="Times New Roman" w:hAnsi="Times New Roman"/>
                <w:color w:val="542C1B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542C1B"/>
                <w:sz w:val="18"/>
                <w:szCs w:val="18"/>
              </w:rPr>
              <w:t>GMINA CHEŁMŻA</w:t>
            </w:r>
          </w:p>
        </w:tc>
      </w:tr>
    </w:tbl>
    <w:p w:rsidR="00170140" w:rsidRDefault="00170140" w:rsidP="001F44F6">
      <w:pPr>
        <w:spacing w:after="0" w:line="240" w:lineRule="auto"/>
        <w:rPr>
          <w:sz w:val="18"/>
          <w:szCs w:val="18"/>
        </w:rPr>
      </w:pPr>
    </w:p>
    <w:tbl>
      <w:tblPr>
        <w:tblW w:w="21701" w:type="dxa"/>
        <w:tblInd w:w="-214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A0"/>
      </w:tblPr>
      <w:tblGrid>
        <w:gridCol w:w="426"/>
        <w:gridCol w:w="1830"/>
        <w:gridCol w:w="1368"/>
        <w:gridCol w:w="2672"/>
        <w:gridCol w:w="1294"/>
        <w:gridCol w:w="1292"/>
        <w:gridCol w:w="900"/>
        <w:gridCol w:w="1417"/>
        <w:gridCol w:w="3446"/>
        <w:gridCol w:w="1557"/>
        <w:gridCol w:w="33"/>
        <w:gridCol w:w="1522"/>
        <w:gridCol w:w="35"/>
        <w:gridCol w:w="1519"/>
        <w:gridCol w:w="36"/>
        <w:gridCol w:w="124"/>
        <w:gridCol w:w="160"/>
        <w:gridCol w:w="160"/>
        <w:gridCol w:w="160"/>
        <w:gridCol w:w="160"/>
        <w:gridCol w:w="790"/>
        <w:gridCol w:w="160"/>
        <w:gridCol w:w="160"/>
        <w:gridCol w:w="160"/>
        <w:gridCol w:w="160"/>
        <w:gridCol w:w="160"/>
      </w:tblGrid>
      <w:tr w:rsidR="00170140" w:rsidRPr="003F7040" w:rsidTr="001F44F6">
        <w:trPr>
          <w:gridAfter w:val="18"/>
          <w:wAfter w:w="10502" w:type="dxa"/>
          <w:trHeight w:val="300"/>
        </w:trPr>
        <w:tc>
          <w:tcPr>
            <w:tcW w:w="11199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1F4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  <w:t>Pytania dotyczące transakcji i zabezpieczeń</w:t>
            </w:r>
          </w:p>
        </w:tc>
      </w:tr>
      <w:tr w:rsidR="00170140" w:rsidRPr="003F7040" w:rsidTr="001F44F6">
        <w:trPr>
          <w:trHeight w:val="59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FA08DD" w:rsidRDefault="00170140" w:rsidP="001F44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FA08DD" w:rsidRDefault="00170140" w:rsidP="001F44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FA08DD" w:rsidRDefault="00170140" w:rsidP="001F44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FA08DD" w:rsidRDefault="00170140" w:rsidP="001F44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FA08DD" w:rsidRDefault="00170140" w:rsidP="001F44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FA08DD" w:rsidRDefault="00170140" w:rsidP="001F44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FA08DD" w:rsidRDefault="00170140" w:rsidP="001F44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FA08DD" w:rsidRDefault="00170140" w:rsidP="001F44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FA08DD" w:rsidRDefault="00170140" w:rsidP="001F44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FA08DD" w:rsidRDefault="00170140" w:rsidP="001F44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FA08DD" w:rsidRDefault="00170140" w:rsidP="001F44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FA08DD" w:rsidRDefault="00170140" w:rsidP="001F44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FA08DD" w:rsidRDefault="00170140" w:rsidP="001F44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0140" w:rsidRPr="003F7040" w:rsidTr="001F44F6">
        <w:trPr>
          <w:gridAfter w:val="6"/>
          <w:wAfter w:w="1590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FA08DD" w:rsidRDefault="00170140" w:rsidP="001F44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</w:tcPr>
          <w:p w:rsidR="00170140" w:rsidRPr="00FA08DD" w:rsidRDefault="00170140" w:rsidP="001F4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Pytanie do Klienta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</w:tcPr>
          <w:p w:rsidR="00170140" w:rsidRPr="00FA08DD" w:rsidRDefault="00170140" w:rsidP="001F4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Odpowiedź Klienta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FA08DD" w:rsidRDefault="00170140" w:rsidP="001F44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70140" w:rsidRPr="003F7040" w:rsidTr="001F44F6">
        <w:trPr>
          <w:gridAfter w:val="16"/>
          <w:wAfter w:w="5499" w:type="dxa"/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1F44F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1F44F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 xml:space="preserve">Prosimy o informację czy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na wekslu 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 xml:space="preserve">i deklaracji wekslowej zostanie </w:t>
            </w:r>
            <w:r>
              <w:rPr>
                <w:rFonts w:ascii="Times New Roman" w:hAnsi="Times New Roman"/>
                <w:sz w:val="18"/>
                <w:szCs w:val="18"/>
              </w:rPr>
              <w:t>złożona kontrasygnata Skarbnika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FA08DD" w:rsidRDefault="00170140" w:rsidP="001F44F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FA08DD" w:rsidRDefault="00170140" w:rsidP="001F44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70140" w:rsidRPr="003F7040" w:rsidTr="001F44F6">
        <w:trPr>
          <w:gridAfter w:val="17"/>
          <w:wAfter w:w="7056" w:type="dxa"/>
          <w:trHeight w:val="4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1F44F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1F44F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 xml:space="preserve">Prosimy o informację czy zostanie złożone oświadczenie o poddaniu się egzekucji zgodnie z art. 97 </w:t>
            </w: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rawa bankowego. Jeżeli tak to prosimy o informację czy na oświadczeniu o poddaniu się egzekucji zostanie złożona kontrasygnata skarbnika.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FA08DD" w:rsidRDefault="00170140" w:rsidP="001F44F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FA08DD" w:rsidRDefault="00170140" w:rsidP="001F44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0140" w:rsidRPr="003F7040" w:rsidTr="001F44F6">
        <w:trPr>
          <w:gridAfter w:val="16"/>
          <w:wAfter w:w="5499" w:type="dxa"/>
          <w:trHeight w:val="15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37B95" w:rsidRDefault="00170140" w:rsidP="001F44F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7B9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37B95" w:rsidRDefault="00170140" w:rsidP="001F44F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7B95">
              <w:rPr>
                <w:rFonts w:ascii="Times New Roman" w:hAnsi="Times New Roman"/>
                <w:sz w:val="18"/>
                <w:szCs w:val="18"/>
              </w:rPr>
              <w:t xml:space="preserve">W związku z zawartą w SIWZ informacją o złożeniu oświadczenia o poddaniu się egzekucji zgodnie z art. 97 </w:t>
            </w: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 w:rsidRPr="00D37B95">
              <w:rPr>
                <w:rFonts w:ascii="Times New Roman" w:hAnsi="Times New Roman"/>
                <w:sz w:val="18"/>
                <w:szCs w:val="18"/>
              </w:rPr>
              <w:t>rawa bankowego prosimy o informację czy na oświadczeniu o poddaniu się egzekucji zostanie złożona kontrasygnata skarbnika.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D37B95" w:rsidRDefault="00170140" w:rsidP="001F44F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70140" w:rsidRPr="003F7040" w:rsidTr="007D11F4">
        <w:trPr>
          <w:gridAfter w:val="16"/>
          <w:wAfter w:w="5499" w:type="dxa"/>
          <w:trHeight w:val="4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37B95" w:rsidRDefault="00170140" w:rsidP="001F44F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8E53E2" w:rsidRDefault="00170140" w:rsidP="007709D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53E2">
              <w:rPr>
                <w:rFonts w:ascii="Times New Roman" w:hAnsi="Times New Roman"/>
                <w:sz w:val="18"/>
                <w:szCs w:val="18"/>
              </w:rPr>
              <w:t>W związku z zawartym w SIWZ zastrzeżeniem możliwości zmiany: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70140" w:rsidRPr="003F7040" w:rsidTr="00820D43">
        <w:trPr>
          <w:gridAfter w:val="16"/>
          <w:wAfter w:w="5499" w:type="dxa"/>
          <w:trHeight w:val="49"/>
        </w:trPr>
        <w:tc>
          <w:tcPr>
            <w:tcW w:w="426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170140" w:rsidRPr="00D37B95" w:rsidRDefault="00170140" w:rsidP="001F44F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8E53E2" w:rsidRDefault="00170140" w:rsidP="007709D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214" w:hanging="219"/>
              <w:rPr>
                <w:rFonts w:ascii="Times New Roman" w:hAnsi="Times New Roman"/>
                <w:sz w:val="18"/>
                <w:szCs w:val="18"/>
              </w:rPr>
            </w:pPr>
            <w:r w:rsidRPr="008E53E2">
              <w:rPr>
                <w:rFonts w:ascii="Times New Roman" w:hAnsi="Times New Roman"/>
                <w:sz w:val="18"/>
                <w:szCs w:val="18"/>
              </w:rPr>
              <w:t>terminów i kwotwypłat – prosimy o podanie ostatecznego terminu wypłaty kredytu,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8E53E2" w:rsidRDefault="00170140" w:rsidP="001F44F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 jak w SIWZ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70140" w:rsidRPr="003F7040" w:rsidTr="00820D43">
        <w:trPr>
          <w:gridAfter w:val="16"/>
          <w:wAfter w:w="5499" w:type="dxa"/>
          <w:trHeight w:val="847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37B95" w:rsidDel="00D41832" w:rsidRDefault="00170140" w:rsidP="001F44F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8E53E2" w:rsidRDefault="00170140" w:rsidP="001F44F6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214" w:hanging="219"/>
              <w:rPr>
                <w:rFonts w:ascii="Times New Roman" w:hAnsi="Times New Roman"/>
                <w:sz w:val="18"/>
                <w:szCs w:val="18"/>
              </w:rPr>
            </w:pPr>
            <w:r w:rsidRPr="008E53E2">
              <w:rPr>
                <w:rFonts w:ascii="Times New Roman" w:hAnsi="Times New Roman"/>
                <w:sz w:val="18"/>
                <w:szCs w:val="18"/>
              </w:rPr>
              <w:t>terminów i kwotspłat (nie dotyczy wcześniejszej spłaty) – prosimy o informację czy dopuszczają Państwo następujący zapis w umowie kredytowej: „Wysokość i termin spłaty kredytu/raty kredytu mogą być, w szczególnie uzasadnionym przypadku, zmienione, w drodze aneksu do umowy, na pisemny wniosek kredytobiorcy złożony wraz z odpowiednim uzasadnieniem na 14 dni przed terminem płatności raty kapitałowej. Oznaczony czas przesunięcia raty kapitałowej nie może wykraczać poza okres 1 roku kalendarzowego w poszczególnych latach kredytowania. Rata kapitałowa, której termin spłaty został przesunięty, wchodzi w skład niespłaconej części kapitału i jest oprocentowana na zasadach określonych w umowie kredyt</w:t>
            </w:r>
            <w:r>
              <w:rPr>
                <w:rFonts w:ascii="Times New Roman" w:hAnsi="Times New Roman"/>
                <w:sz w:val="18"/>
                <w:szCs w:val="18"/>
              </w:rPr>
              <w:t>u</w:t>
            </w:r>
            <w:r w:rsidRPr="008E53E2">
              <w:rPr>
                <w:rFonts w:ascii="Times New Roman" w:hAnsi="Times New Roman"/>
                <w:sz w:val="18"/>
                <w:szCs w:val="18"/>
              </w:rPr>
              <w:t>. ”,</w:t>
            </w:r>
          </w:p>
          <w:p w:rsidR="00170140" w:rsidRPr="008E53E2" w:rsidRDefault="00170140" w:rsidP="007709DF">
            <w:pPr>
              <w:tabs>
                <w:tab w:val="left" w:pos="1212"/>
              </w:tabs>
              <w:spacing w:before="40" w:after="40" w:line="240" w:lineRule="auto"/>
              <w:ind w:left="214"/>
              <w:rPr>
                <w:rFonts w:ascii="Times New Roman" w:hAnsi="Times New Roman"/>
                <w:sz w:val="18"/>
                <w:szCs w:val="18"/>
              </w:rPr>
            </w:pPr>
            <w:r w:rsidRPr="008E53E2">
              <w:rPr>
                <w:rFonts w:ascii="Times New Roman" w:hAnsi="Times New Roman"/>
                <w:sz w:val="18"/>
                <w:szCs w:val="18"/>
              </w:rPr>
              <w:t>Jeżeli nie dopuszczają Państwo powyższego zapisu to prosimy o propozycji analogicznego zapisu.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70140" w:rsidRPr="003F7040" w:rsidTr="00250196">
        <w:trPr>
          <w:gridAfter w:val="16"/>
          <w:wAfter w:w="5499" w:type="dxa"/>
          <w:trHeight w:val="1484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170140" w:rsidRDefault="00170140" w:rsidP="00D41832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0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Default="00170140" w:rsidP="00DB26D1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214" w:hanging="21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Zamawiający dopuszcza możliwość zmiany umowy kredytowej w zakresie wysokości</w:t>
            </w:r>
            <w:r w:rsidRPr="008E53E2">
              <w:rPr>
                <w:rFonts w:ascii="Times New Roman" w:hAnsi="Times New Roman"/>
                <w:sz w:val="18"/>
                <w:szCs w:val="18"/>
              </w:rPr>
              <w:t xml:space="preserve"> i termin</w:t>
            </w:r>
            <w:r>
              <w:rPr>
                <w:rFonts w:ascii="Times New Roman" w:hAnsi="Times New Roman"/>
                <w:sz w:val="18"/>
                <w:szCs w:val="18"/>
              </w:rPr>
              <w:t>u</w:t>
            </w:r>
            <w:r w:rsidRPr="008E53E2">
              <w:rPr>
                <w:rFonts w:ascii="Times New Roman" w:hAnsi="Times New Roman"/>
                <w:sz w:val="18"/>
                <w:szCs w:val="18"/>
              </w:rPr>
              <w:t xml:space="preserve"> spłaty kredytu/raty kredytu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70140" w:rsidRPr="008E53E2" w:rsidRDefault="00170140" w:rsidP="00DB26D1">
            <w:pPr>
              <w:pStyle w:val="ListParagraph"/>
              <w:spacing w:before="40" w:after="4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8E53E2">
              <w:rPr>
                <w:rFonts w:ascii="Times New Roman" w:hAnsi="Times New Roman"/>
                <w:sz w:val="18"/>
                <w:szCs w:val="18"/>
              </w:rPr>
              <w:t xml:space="preserve"> zmienione, w drodze aneksu d</w:t>
            </w:r>
            <w:r>
              <w:rPr>
                <w:rFonts w:ascii="Times New Roman" w:hAnsi="Times New Roman"/>
                <w:sz w:val="18"/>
                <w:szCs w:val="18"/>
              </w:rPr>
              <w:t>o umowy z uwzględnieniem ,że  o</w:t>
            </w:r>
            <w:r w:rsidRPr="008E53E2">
              <w:rPr>
                <w:rFonts w:ascii="Times New Roman" w:hAnsi="Times New Roman"/>
                <w:sz w:val="18"/>
                <w:szCs w:val="18"/>
              </w:rPr>
              <w:t>znaczony czas przesu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nięcia raty kapitałowej nie może lub może </w:t>
            </w:r>
            <w:r w:rsidRPr="008E53E2">
              <w:rPr>
                <w:rFonts w:ascii="Times New Roman" w:hAnsi="Times New Roman"/>
                <w:sz w:val="18"/>
                <w:szCs w:val="18"/>
              </w:rPr>
              <w:t xml:space="preserve"> wykraczać poza okres 1 roku kalendarzowego w posz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czególnych latach kredytowania ( w zależności od  możliwości w tym zakresie danego wykonawcy). </w:t>
            </w:r>
            <w:r w:rsidRPr="008E53E2">
              <w:rPr>
                <w:rFonts w:ascii="Times New Roman" w:hAnsi="Times New Roman"/>
                <w:sz w:val="18"/>
                <w:szCs w:val="18"/>
              </w:rPr>
              <w:t>Rata kapitałowa, której termin spłaty został przesunięty, wchodzi w skład niespłaconej części kapitału i jest oprocentowana na zasadach określonych w umowie kredyt</w:t>
            </w:r>
            <w:r>
              <w:rPr>
                <w:rFonts w:ascii="Times New Roman" w:hAnsi="Times New Roman"/>
                <w:sz w:val="18"/>
                <w:szCs w:val="18"/>
              </w:rPr>
              <w:t>u</w:t>
            </w:r>
            <w:r w:rsidRPr="008E53E2">
              <w:rPr>
                <w:rFonts w:ascii="Times New Roman" w:hAnsi="Times New Roman"/>
                <w:sz w:val="18"/>
                <w:szCs w:val="18"/>
              </w:rPr>
              <w:t>. ”,</w:t>
            </w:r>
          </w:p>
          <w:p w:rsidR="00170140" w:rsidRPr="008E53E2" w:rsidRDefault="00170140" w:rsidP="00D41832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D4183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D4183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70140" w:rsidRPr="003F7040" w:rsidTr="001F44F6">
        <w:trPr>
          <w:gridAfter w:val="16"/>
          <w:wAfter w:w="5499" w:type="dxa"/>
          <w:trHeight w:val="3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37B95" w:rsidRDefault="00170140" w:rsidP="001F44F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7B9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8E53E2" w:rsidRDefault="00170140" w:rsidP="00D41832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53E2">
              <w:rPr>
                <w:rFonts w:ascii="Times New Roman" w:hAnsi="Times New Roman"/>
                <w:sz w:val="18"/>
                <w:szCs w:val="18"/>
              </w:rPr>
              <w:t xml:space="preserve">W przypadku inwestycji przewidzianej/-ych do finansowania wnioskowanym kredytem / emisją obligacji / inną ekspozycją kredytową </w:t>
            </w:r>
            <w:r w:rsidRPr="003F7040">
              <w:rPr>
                <w:rFonts w:ascii="Times New Roman" w:hAnsi="Times New Roman"/>
                <w:bCs/>
                <w:sz w:val="18"/>
                <w:szCs w:val="18"/>
              </w:rPr>
              <w:t>oraz finansowanej / -ych dotacją /–ami z UE,</w:t>
            </w:r>
            <w:r w:rsidRPr="008E53E2">
              <w:rPr>
                <w:rFonts w:ascii="Times New Roman" w:hAnsi="Times New Roman"/>
                <w:sz w:val="18"/>
                <w:szCs w:val="18"/>
              </w:rPr>
              <w:t xml:space="preserve"> prosimy o informację czy założone dofinansowanie z UE wynika z zawartej umowy.</w:t>
            </w:r>
          </w:p>
          <w:p w:rsidR="00170140" w:rsidRPr="008E53E2" w:rsidRDefault="00170140" w:rsidP="007709DF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ind w:left="497"/>
              <w:rPr>
                <w:rFonts w:ascii="Times New Roman" w:hAnsi="Times New Roman"/>
                <w:sz w:val="18"/>
                <w:szCs w:val="18"/>
              </w:rPr>
            </w:pPr>
            <w:r w:rsidRPr="008E53E2">
              <w:rPr>
                <w:rFonts w:ascii="Times New Roman" w:hAnsi="Times New Roman"/>
                <w:sz w:val="18"/>
                <w:szCs w:val="18"/>
              </w:rPr>
              <w:t>Jeżeli tak - prosimy o podanie łącznej kwoty, na jaką zostały zawarte umowy o dofinansowanie inwestycji będących przedmiotem SIWZu.</w:t>
            </w:r>
          </w:p>
          <w:p w:rsidR="00170140" w:rsidRPr="008E53E2" w:rsidRDefault="00170140" w:rsidP="007709DF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ind w:left="497"/>
              <w:rPr>
                <w:rFonts w:ascii="Times New Roman" w:hAnsi="Times New Roman"/>
                <w:sz w:val="18"/>
                <w:szCs w:val="18"/>
              </w:rPr>
            </w:pPr>
            <w:r w:rsidRPr="008E53E2">
              <w:rPr>
                <w:rFonts w:ascii="Times New Roman" w:hAnsi="Times New Roman"/>
                <w:sz w:val="18"/>
                <w:szCs w:val="18"/>
              </w:rPr>
              <w:t xml:space="preserve">Jeżeli nie - prosimy o informację, czy w przypadku braku dotacji inwestycja będzie realizowana </w:t>
            </w:r>
            <w:r w:rsidRPr="003F7040">
              <w:rPr>
                <w:rFonts w:ascii="Times New Roman" w:hAnsi="Times New Roman"/>
                <w:sz w:val="18"/>
                <w:szCs w:val="18"/>
              </w:rPr>
              <w:t>i z jakich źródeł.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70140" w:rsidRPr="003F7040" w:rsidTr="00250196">
        <w:trPr>
          <w:gridAfter w:val="16"/>
          <w:wAfter w:w="5499" w:type="dxa"/>
          <w:trHeight w:val="1049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170140" w:rsidRDefault="00170140" w:rsidP="001F44F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0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8E53E2" w:rsidRDefault="00170140" w:rsidP="00A3760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86D8E">
              <w:rPr>
                <w:rFonts w:ascii="Times New Roman" w:hAnsi="Times New Roman"/>
                <w:sz w:val="18"/>
                <w:szCs w:val="18"/>
              </w:rPr>
              <w:t>Wykaz inwestycji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objętych dofinansowaniem z</w:t>
            </w:r>
            <w:r w:rsidRPr="00486D8E">
              <w:rPr>
                <w:rFonts w:ascii="Times New Roman" w:hAnsi="Times New Roman"/>
                <w:sz w:val="18"/>
                <w:szCs w:val="18"/>
              </w:rPr>
              <w:t xml:space="preserve">e środków UE wynika z załącznika Nr 4 </w:t>
            </w:r>
            <w:r>
              <w:rPr>
                <w:rFonts w:ascii="Times New Roman" w:hAnsi="Times New Roman"/>
                <w:sz w:val="18"/>
                <w:szCs w:val="18"/>
              </w:rPr>
              <w:t>do Uchwały Rady Gminy z dni</w:t>
            </w:r>
            <w:r w:rsidRPr="00486D8E">
              <w:rPr>
                <w:rFonts w:ascii="Times New Roman" w:hAnsi="Times New Roman"/>
                <w:sz w:val="18"/>
                <w:szCs w:val="18"/>
              </w:rPr>
              <w:t>a 21.06.2012 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Dostę</w:t>
            </w:r>
            <w:r w:rsidRPr="00486D8E">
              <w:rPr>
                <w:rFonts w:ascii="Times New Roman" w:hAnsi="Times New Roman"/>
                <w:sz w:val="18"/>
                <w:szCs w:val="18"/>
              </w:rPr>
              <w:t xml:space="preserve">pne na stronie </w:t>
            </w:r>
            <w:hyperlink r:id="rId7" w:history="1">
              <w:r w:rsidRPr="00486D8E">
                <w:rPr>
                  <w:rStyle w:val="Hyperlink"/>
                  <w:rFonts w:ascii="Times New Roman" w:hAnsi="Times New Roman"/>
                  <w:sz w:val="18"/>
                  <w:szCs w:val="18"/>
                </w:rPr>
                <w:t>WWW.bip.gminachelmza.pl</w:t>
              </w:r>
            </w:hyperlink>
            <w:r w:rsidRPr="00486D8E">
              <w:rPr>
                <w:rFonts w:ascii="Times New Roman" w:hAnsi="Times New Roman"/>
                <w:sz w:val="18"/>
                <w:szCs w:val="18"/>
              </w:rPr>
              <w:t xml:space="preserve"> zakładka Finanse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. Na wszystkie wymienione inwestycje z dofinansowaniem UE są zawarte umowy .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1F44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170140" w:rsidRPr="00961BE2" w:rsidRDefault="00170140" w:rsidP="001F44F6">
      <w:pPr>
        <w:spacing w:after="0" w:line="240" w:lineRule="auto"/>
        <w:rPr>
          <w:sz w:val="18"/>
          <w:szCs w:val="18"/>
        </w:rPr>
      </w:pPr>
    </w:p>
    <w:tbl>
      <w:tblPr>
        <w:tblW w:w="1131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A0"/>
      </w:tblPr>
      <w:tblGrid>
        <w:gridCol w:w="11317"/>
      </w:tblGrid>
      <w:tr w:rsidR="00170140" w:rsidRPr="003F7040" w:rsidTr="00D02E94">
        <w:trPr>
          <w:trHeight w:val="300"/>
          <w:jc w:val="center"/>
        </w:trPr>
        <w:tc>
          <w:tcPr>
            <w:tcW w:w="11317" w:type="dxa"/>
            <w:shd w:val="clear" w:color="auto" w:fill="542C1B"/>
            <w:vAlign w:val="center"/>
          </w:tcPr>
          <w:p w:rsidR="00170140" w:rsidRDefault="00170140" w:rsidP="00D02E94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  <w:t>Pytania dotyczące sytuacji ekonomiczno-finansowej Klienta</w:t>
            </w:r>
          </w:p>
          <w:p w:rsidR="00170140" w:rsidRPr="00FA08DD" w:rsidRDefault="00170140" w:rsidP="00D02E94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  <w:t>(prosimy o informacje zgodnie ze stanem na dzień sporządzania odpowiedzi)</w:t>
            </w:r>
          </w:p>
        </w:tc>
      </w:tr>
    </w:tbl>
    <w:p w:rsidR="00170140" w:rsidRPr="00961BE2" w:rsidRDefault="00170140" w:rsidP="00E12D05">
      <w:pPr>
        <w:keepNext/>
        <w:spacing w:after="0"/>
        <w:rPr>
          <w:sz w:val="10"/>
          <w:szCs w:val="10"/>
        </w:rPr>
      </w:pPr>
    </w:p>
    <w:tbl>
      <w:tblPr>
        <w:tblW w:w="11281" w:type="dxa"/>
        <w:jc w:val="center"/>
        <w:tblInd w:w="53" w:type="dxa"/>
        <w:tblCellMar>
          <w:left w:w="70" w:type="dxa"/>
          <w:right w:w="70" w:type="dxa"/>
        </w:tblCellMar>
        <w:tblLook w:val="00A0"/>
      </w:tblPr>
      <w:tblGrid>
        <w:gridCol w:w="427"/>
        <w:gridCol w:w="11"/>
        <w:gridCol w:w="9360"/>
        <w:gridCol w:w="1483"/>
      </w:tblGrid>
      <w:tr w:rsidR="00170140" w:rsidRPr="003F7040" w:rsidTr="00456031">
        <w:trPr>
          <w:trHeight w:val="300"/>
          <w:jc w:val="center"/>
        </w:trPr>
        <w:tc>
          <w:tcPr>
            <w:tcW w:w="427" w:type="dxa"/>
            <w:vAlign w:val="bottom"/>
          </w:tcPr>
          <w:p w:rsidR="00170140" w:rsidRPr="00FA08DD" w:rsidRDefault="00170140" w:rsidP="00E12D0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71" w:type="dxa"/>
            <w:gridSpan w:val="2"/>
            <w:shd w:val="clear" w:color="000000" w:fill="542C1B"/>
            <w:vAlign w:val="center"/>
          </w:tcPr>
          <w:p w:rsidR="00170140" w:rsidRPr="00FA08DD" w:rsidRDefault="00170140" w:rsidP="00E12D0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  <w:t>Pytanie do Klienta</w:t>
            </w:r>
          </w:p>
        </w:tc>
        <w:tc>
          <w:tcPr>
            <w:tcW w:w="1483" w:type="dxa"/>
            <w:shd w:val="clear" w:color="000000" w:fill="542C1B"/>
            <w:vAlign w:val="center"/>
          </w:tcPr>
          <w:p w:rsidR="00170140" w:rsidRPr="00FA08DD" w:rsidRDefault="00170140" w:rsidP="00E12D0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Odpowiedź Klienta</w:t>
            </w:r>
          </w:p>
        </w:tc>
      </w:tr>
      <w:tr w:rsidR="00170140" w:rsidRPr="003F7040" w:rsidTr="00456031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F2295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Prosimy o informację czy na Państwa rachunkach w bankach ciążą zajęcia egzekucyjne. Jeżeli tak to prosimy o podanie kwoty zajęć egzekucyjnych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FA08DD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</w:t>
            </w:r>
          </w:p>
        </w:tc>
      </w:tr>
      <w:tr w:rsidR="00170140" w:rsidRPr="003F7040" w:rsidTr="00456031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AC1F3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Prosimy o informację czy posiadają Państwo zaległe z</w:t>
            </w:r>
            <w:r>
              <w:rPr>
                <w:rFonts w:ascii="Times New Roman" w:hAnsi="Times New Roman"/>
                <w:sz w:val="18"/>
                <w:szCs w:val="18"/>
              </w:rPr>
              <w:t>obowiązania w bankach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. Jeżeli tak to prosimy o podanie kwoty zaległych zobowiązań w bankach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FA08DD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</w:t>
            </w:r>
          </w:p>
        </w:tc>
      </w:tr>
      <w:tr w:rsidR="00170140" w:rsidRPr="003F7040" w:rsidTr="00456031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022E1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 xml:space="preserve">Prosimy o informację czy w ciągu ostatnich 18 miesięcy </w:t>
            </w:r>
            <w:r w:rsidRPr="007709DF">
              <w:rPr>
                <w:rFonts w:ascii="Times New Roman" w:hAnsi="Times New Roman"/>
                <w:sz w:val="18"/>
                <w:szCs w:val="18"/>
              </w:rPr>
              <w:t xml:space="preserve">w </w:t>
            </w:r>
            <w:r w:rsidRPr="00C20B32">
              <w:rPr>
                <w:rFonts w:ascii="Times New Roman" w:hAnsi="Times New Roman"/>
                <w:sz w:val="18"/>
                <w:szCs w:val="18"/>
              </w:rPr>
              <w:t xml:space="preserve">JST prowadzony był program naprawczy w rozumieniu </w:t>
            </w:r>
            <w:r w:rsidRPr="00B83219">
              <w:rPr>
                <w:rFonts w:ascii="Times New Roman" w:hAnsi="Times New Roman"/>
                <w:color w:val="000000"/>
                <w:sz w:val="18"/>
                <w:szCs w:val="18"/>
              </w:rPr>
              <w:t>ustawy z dnia 27 sierpnia 2009 r. o finansach publicznych</w:t>
            </w:r>
            <w:r w:rsidRPr="00C20B3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FA08DD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</w:t>
            </w:r>
          </w:p>
        </w:tc>
      </w:tr>
      <w:tr w:rsidR="00170140" w:rsidRPr="003F7040" w:rsidTr="00456031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AC1F3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Prosimy o informację czy w ciągu ostatnich 36 miesięcy były prowadzone wobec Państwa za pośrednictwem komornika sądowego działania windykacyjne zadłużenia w bankach.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FA08DD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</w:t>
            </w:r>
          </w:p>
        </w:tc>
      </w:tr>
      <w:tr w:rsidR="00170140" w:rsidRPr="003F7040" w:rsidTr="00456031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EA017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Prosimy o informację czy posiadają Państwo zaległe zobowiązania wobec ZUS lub US. Jeżeli tak to prosimy o podanie kwoty zaległych zobowiązań wobec ZUS i US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FA08DD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</w:t>
            </w:r>
          </w:p>
        </w:tc>
      </w:tr>
      <w:tr w:rsidR="00170140" w:rsidRPr="003F7040" w:rsidTr="00456031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25539" w:rsidRDefault="00170140" w:rsidP="00543D95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25539">
              <w:rPr>
                <w:rFonts w:ascii="Times New Roman" w:hAnsi="Times New Roman"/>
                <w:sz w:val="18"/>
                <w:szCs w:val="18"/>
              </w:rPr>
              <w:t>Prosimy o informację czy w ciągu ostatnich dwóch lat została podjęta uchwała o nieudzieleniu absolutorium organowi wykonawczemu reprezentującemu Państwa jednostkę (wójt / burmistrz / prezydent, zarząd powiatu, zarząd województwa).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FA08DD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</w:t>
            </w:r>
          </w:p>
        </w:tc>
      </w:tr>
      <w:tr w:rsidR="00170140" w:rsidRPr="003F7040" w:rsidTr="00FE1C3F">
        <w:tblPrEx>
          <w:tblCellMar>
            <w:top w:w="28" w:type="dxa"/>
            <w:bottom w:w="28" w:type="dxa"/>
          </w:tblCellMar>
        </w:tblPrEx>
        <w:trPr>
          <w:trHeight w:val="32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A77006" w:rsidRDefault="00170140" w:rsidP="00A77006">
            <w:pPr>
              <w:keepNext/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700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0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25539" w:rsidRDefault="00170140" w:rsidP="00A77006">
            <w:pPr>
              <w:keepNext/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25539">
              <w:rPr>
                <w:rFonts w:ascii="Times New Roman" w:hAnsi="Times New Roman"/>
                <w:sz w:val="18"/>
                <w:szCs w:val="18"/>
              </w:rPr>
              <w:t>Prosimy o informację dotyczącą następujących pozycji długu JST wg stanu planowanego na koniec bieżącego roku budżetowego:</w:t>
            </w:r>
          </w:p>
        </w:tc>
      </w:tr>
      <w:tr w:rsidR="00170140" w:rsidRPr="003F7040" w:rsidTr="00FE1C3F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70140" w:rsidRPr="00A77006" w:rsidRDefault="00170140" w:rsidP="00A770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25539" w:rsidRDefault="00170140" w:rsidP="00A770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25539">
              <w:rPr>
                <w:rFonts w:ascii="Times New Roman" w:hAnsi="Times New Roman"/>
                <w:sz w:val="18"/>
                <w:szCs w:val="18"/>
              </w:rPr>
              <w:t>wartość zobowiązania ogółem, wg tytułów dłużnych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A77006" w:rsidRDefault="00170140" w:rsidP="00A770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16.502</w:t>
            </w:r>
          </w:p>
        </w:tc>
      </w:tr>
      <w:tr w:rsidR="00170140" w:rsidRPr="003F7040" w:rsidTr="00FE1C3F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70140" w:rsidRPr="00A77006" w:rsidRDefault="00170140" w:rsidP="00A770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25539" w:rsidRDefault="00170140" w:rsidP="00A770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25539">
              <w:rPr>
                <w:rFonts w:ascii="Times New Roman" w:hAnsi="Times New Roman"/>
                <w:sz w:val="18"/>
                <w:szCs w:val="18"/>
              </w:rPr>
              <w:t>wartość nominalna wymagalnych zobowiązań z tyt. poręczeń i gwarancji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A77006" w:rsidRDefault="00170140" w:rsidP="00A770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70140" w:rsidRPr="003F7040" w:rsidTr="00FE1C3F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70140" w:rsidRPr="00A77006" w:rsidRDefault="00170140" w:rsidP="00A770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A77006" w:rsidRDefault="00170140" w:rsidP="00A770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77006">
              <w:rPr>
                <w:rFonts w:ascii="Times New Roman" w:hAnsi="Times New Roman"/>
                <w:sz w:val="18"/>
                <w:szCs w:val="18"/>
              </w:rPr>
              <w:t>wartość nominalna niewymagalnych zobowiązań z tyt. poręczeń i gwarancji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A77006" w:rsidRDefault="00170140" w:rsidP="00A770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70140" w:rsidRPr="003F7040" w:rsidTr="00FE1C3F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70140" w:rsidRPr="00A77006" w:rsidRDefault="00170140" w:rsidP="00A770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A77006" w:rsidRDefault="00170140" w:rsidP="00A770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77006">
              <w:rPr>
                <w:rFonts w:ascii="Times New Roman" w:hAnsi="Times New Roman"/>
                <w:sz w:val="18"/>
                <w:szCs w:val="18"/>
              </w:rPr>
              <w:t>wartość kredytów i pożyczek związanych z realizacją programów i projektów finansowanych z udziałem środków, o których mowa w art. 5 ist.1 pkt.2 UoFP z budżetu państwa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A77006" w:rsidRDefault="00170140" w:rsidP="00A770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70140" w:rsidRPr="003F7040" w:rsidTr="00FE1C3F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70140" w:rsidRPr="00A77006" w:rsidRDefault="00170140" w:rsidP="00A770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A77006" w:rsidRDefault="00170140" w:rsidP="00A770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77006">
              <w:rPr>
                <w:rFonts w:ascii="Times New Roman" w:hAnsi="Times New Roman"/>
                <w:sz w:val="18"/>
                <w:szCs w:val="18"/>
              </w:rPr>
              <w:t>wartość kredytów i pożyczek związanych z realizacją programów i projektów finansowanych z udziałem środków, o których mowa w art. 5 ist.1 pkt.2 UoFP z innych źródeł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A77006" w:rsidRDefault="00170140" w:rsidP="00A770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:rsidR="00170140" w:rsidRPr="00A77006" w:rsidRDefault="00170140" w:rsidP="005C163D">
      <w:pPr>
        <w:spacing w:after="0" w:line="240" w:lineRule="auto"/>
        <w:rPr>
          <w:sz w:val="18"/>
          <w:szCs w:val="18"/>
        </w:rPr>
      </w:pPr>
    </w:p>
    <w:tbl>
      <w:tblPr>
        <w:tblW w:w="11199" w:type="dxa"/>
        <w:tblInd w:w="-214" w:type="dxa"/>
        <w:tblCellMar>
          <w:left w:w="70" w:type="dxa"/>
          <w:right w:w="70" w:type="dxa"/>
        </w:tblCellMar>
        <w:tblLook w:val="00A0"/>
      </w:tblPr>
      <w:tblGrid>
        <w:gridCol w:w="11199"/>
      </w:tblGrid>
      <w:tr w:rsidR="00170140" w:rsidRPr="003F7040" w:rsidTr="00EF641F">
        <w:trPr>
          <w:trHeight w:val="445"/>
        </w:trPr>
        <w:tc>
          <w:tcPr>
            <w:tcW w:w="111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542C1B"/>
            <w:vAlign w:val="center"/>
          </w:tcPr>
          <w:p w:rsidR="00170140" w:rsidRDefault="00170140" w:rsidP="0025019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  <w:t xml:space="preserve">Pytania dotyczące dofinansowania z UE oraz przedsięwzięć inwestycyjnych w ramach budżetu roku </w:t>
            </w:r>
            <w:r w:rsidRPr="00D37B95"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  <w:t>bieżącego oraz lat poprzednich</w:t>
            </w:r>
          </w:p>
          <w:p w:rsidR="00170140" w:rsidRPr="00FA08DD" w:rsidRDefault="00170140" w:rsidP="009F2710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  <w:t>(prosimy o informacje zgodnie ze stanem na dzień sporządzania odpowiedzi)</w:t>
            </w:r>
          </w:p>
        </w:tc>
      </w:tr>
    </w:tbl>
    <w:p w:rsidR="00170140" w:rsidRPr="00961BE2" w:rsidRDefault="00170140" w:rsidP="00250196">
      <w:pPr>
        <w:keepNext/>
        <w:spacing w:after="0"/>
        <w:rPr>
          <w:sz w:val="10"/>
          <w:szCs w:val="10"/>
        </w:rPr>
      </w:pPr>
    </w:p>
    <w:tbl>
      <w:tblPr>
        <w:tblW w:w="11199" w:type="dxa"/>
        <w:tblInd w:w="-214" w:type="dxa"/>
        <w:tblCellMar>
          <w:top w:w="28" w:type="dxa"/>
          <w:left w:w="70" w:type="dxa"/>
          <w:bottom w:w="28" w:type="dxa"/>
          <w:right w:w="70" w:type="dxa"/>
        </w:tblCellMar>
        <w:tblLook w:val="00A0"/>
      </w:tblPr>
      <w:tblGrid>
        <w:gridCol w:w="426"/>
        <w:gridCol w:w="9356"/>
        <w:gridCol w:w="1417"/>
      </w:tblGrid>
      <w:tr w:rsidR="00170140" w:rsidRPr="003F7040" w:rsidTr="009B4D0E">
        <w:trPr>
          <w:trHeight w:val="49"/>
        </w:trPr>
        <w:tc>
          <w:tcPr>
            <w:tcW w:w="42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CC5F6B">
            <w:pPr>
              <w:keepNext/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2C1B"/>
            <w:vAlign w:val="center"/>
          </w:tcPr>
          <w:p w:rsidR="00170140" w:rsidRPr="00FA08DD" w:rsidRDefault="00170140" w:rsidP="00CC5F6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Pytanie do Klienta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2C1B"/>
            <w:vAlign w:val="center"/>
          </w:tcPr>
          <w:p w:rsidR="00170140" w:rsidRPr="00FA08DD" w:rsidRDefault="00170140" w:rsidP="00CC5F6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Odpowiedź Klienta</w:t>
            </w:r>
          </w:p>
        </w:tc>
      </w:tr>
      <w:tr w:rsidR="00170140" w:rsidRPr="003F7040" w:rsidTr="009B4D0E">
        <w:trPr>
          <w:trHeight w:val="3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37B95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7B9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37B95" w:rsidRDefault="00170140" w:rsidP="00392072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7B95">
              <w:rPr>
                <w:rFonts w:ascii="Times New Roman" w:hAnsi="Times New Roman"/>
                <w:sz w:val="18"/>
                <w:szCs w:val="18"/>
              </w:rPr>
              <w:t xml:space="preserve">Prosimy o przedstawienie informacji o dofinansowaniach ze środków UE zadań realizowanych przez Państwa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(wydatki majątkowe) </w:t>
            </w:r>
            <w:r w:rsidRPr="00D37B95">
              <w:rPr>
                <w:rFonts w:ascii="Times New Roman" w:hAnsi="Times New Roman"/>
                <w:sz w:val="18"/>
                <w:szCs w:val="18"/>
              </w:rPr>
              <w:t>w ramach budżetu roku bieżącego z podziałem na:</w:t>
            </w:r>
          </w:p>
        </w:tc>
      </w:tr>
      <w:tr w:rsidR="00170140" w:rsidRPr="003F7040" w:rsidTr="009B4D0E">
        <w:trPr>
          <w:trHeight w:val="274"/>
        </w:trPr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70140" w:rsidRPr="00D37B95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25539" w:rsidRDefault="00170140" w:rsidP="00686C8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25539">
              <w:rPr>
                <w:rFonts w:ascii="Times New Roman" w:hAnsi="Times New Roman"/>
                <w:sz w:val="18"/>
                <w:szCs w:val="18"/>
              </w:rPr>
              <w:t>wartość zawartych umów (w tys. PLN):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D25539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Zgodnie z zestawieniem</w:t>
            </w:r>
          </w:p>
        </w:tc>
      </w:tr>
      <w:tr w:rsidR="00170140" w:rsidRPr="003F7040" w:rsidTr="009B4D0E">
        <w:trPr>
          <w:trHeight w:val="274"/>
        </w:trPr>
        <w:tc>
          <w:tcPr>
            <w:tcW w:w="426" w:type="dxa"/>
            <w:vMerge/>
            <w:tcBorders>
              <w:right w:val="single" w:sz="4" w:space="0" w:color="auto"/>
            </w:tcBorders>
            <w:vAlign w:val="center"/>
          </w:tcPr>
          <w:p w:rsidR="00170140" w:rsidRPr="00D25539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25539" w:rsidRDefault="00170140" w:rsidP="000F30B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25539">
              <w:rPr>
                <w:rFonts w:ascii="Times New Roman" w:hAnsi="Times New Roman"/>
                <w:sz w:val="18"/>
                <w:szCs w:val="18"/>
              </w:rPr>
              <w:t>w tym, wartość środków przewidzianych zgodnie z tymi umowami do wypłaty w bieżącym roku budżetowym (w tys. PLN):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D25539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0140" w:rsidRPr="003F7040" w:rsidTr="009B4D0E">
        <w:trPr>
          <w:trHeight w:val="274"/>
        </w:trPr>
        <w:tc>
          <w:tcPr>
            <w:tcW w:w="426" w:type="dxa"/>
            <w:vMerge/>
            <w:tcBorders>
              <w:right w:val="single" w:sz="4" w:space="0" w:color="auto"/>
            </w:tcBorders>
            <w:vAlign w:val="center"/>
          </w:tcPr>
          <w:p w:rsidR="00170140" w:rsidRPr="00D25539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25539" w:rsidRDefault="00170140" w:rsidP="00686C8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25539">
              <w:rPr>
                <w:rFonts w:ascii="Times New Roman" w:hAnsi="Times New Roman"/>
                <w:sz w:val="18"/>
                <w:szCs w:val="18"/>
              </w:rPr>
              <w:t>wartość złożonych wniosków, dla których nie uzyskano jeszcze decyzji (w tys. PLN):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D25539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70140" w:rsidRPr="003F7040" w:rsidTr="009B4D0E">
        <w:trPr>
          <w:trHeight w:val="274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25539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25539" w:rsidRDefault="00170140" w:rsidP="000F30B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25539">
              <w:rPr>
                <w:rFonts w:ascii="Times New Roman" w:hAnsi="Times New Roman"/>
                <w:sz w:val="18"/>
                <w:szCs w:val="18"/>
              </w:rPr>
              <w:t>w tym, wartość środków przewidzianych zgodnie z tymi wnioskami do wypłaty w bieżącym roku budżetowym (w tys. PLN):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D25539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70140" w:rsidRPr="003F7040" w:rsidTr="009B4D0E">
        <w:trPr>
          <w:trHeight w:val="1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25539" w:rsidRDefault="00170140" w:rsidP="00686C8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53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25539" w:rsidRDefault="00170140" w:rsidP="007B5188">
            <w:pPr>
              <w:spacing w:before="40" w:after="40" w:line="240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D25539">
              <w:rPr>
                <w:rFonts w:ascii="Times New Roman" w:hAnsi="Times New Roman"/>
                <w:spacing w:val="-2"/>
                <w:sz w:val="18"/>
                <w:szCs w:val="18"/>
              </w:rPr>
              <w:t>Prosimy o informację, czy w ciągu ostatnich 2 lat budżetowych zdarzyło się, że JST musiała zwrócić środki uzyskane z UE z powodu nie wywiązania się z zapisów umowy dofinansowania.</w:t>
            </w:r>
            <w:r w:rsidRPr="00D25539">
              <w:rPr>
                <w:rFonts w:ascii="Times New Roman" w:hAnsi="Times New Roman"/>
                <w:sz w:val="18"/>
                <w:szCs w:val="18"/>
              </w:rPr>
              <w:t xml:space="preserve"> Jeżeli tak to prosimy o podanie kwoty środków zwróconych w ciągu pełnych ostatnich dwóch lat budżetowych (w tys. PLN):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437759" w:rsidRDefault="00170140" w:rsidP="005C16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759">
              <w:rPr>
                <w:rFonts w:ascii="Times New Roman" w:hAnsi="Times New Roman"/>
                <w:sz w:val="18"/>
                <w:szCs w:val="18"/>
              </w:rPr>
              <w:t>NIE</w:t>
            </w:r>
          </w:p>
        </w:tc>
      </w:tr>
    </w:tbl>
    <w:p w:rsidR="00170140" w:rsidRPr="00D25539" w:rsidRDefault="00170140" w:rsidP="00E94E9E">
      <w:pPr>
        <w:spacing w:after="0" w:line="240" w:lineRule="auto"/>
        <w:rPr>
          <w:sz w:val="18"/>
          <w:szCs w:val="18"/>
        </w:rPr>
      </w:pPr>
    </w:p>
    <w:tbl>
      <w:tblPr>
        <w:tblW w:w="11199" w:type="dxa"/>
        <w:tblInd w:w="-214" w:type="dxa"/>
        <w:tblCellMar>
          <w:top w:w="28" w:type="dxa"/>
          <w:left w:w="70" w:type="dxa"/>
          <w:bottom w:w="28" w:type="dxa"/>
          <w:right w:w="70" w:type="dxa"/>
        </w:tblCellMar>
        <w:tblLook w:val="00A0"/>
      </w:tblPr>
      <w:tblGrid>
        <w:gridCol w:w="400"/>
        <w:gridCol w:w="310"/>
        <w:gridCol w:w="283"/>
        <w:gridCol w:w="727"/>
        <w:gridCol w:w="1016"/>
        <w:gridCol w:w="1966"/>
        <w:gridCol w:w="260"/>
        <w:gridCol w:w="698"/>
        <w:gridCol w:w="720"/>
        <w:gridCol w:w="236"/>
        <w:gridCol w:w="1798"/>
        <w:gridCol w:w="1368"/>
        <w:gridCol w:w="1225"/>
        <w:gridCol w:w="192"/>
      </w:tblGrid>
      <w:tr w:rsidR="00170140" w:rsidRPr="003F7040" w:rsidTr="00961BE2">
        <w:trPr>
          <w:trHeight w:val="300"/>
        </w:trPr>
        <w:tc>
          <w:tcPr>
            <w:tcW w:w="11199" w:type="dxa"/>
            <w:gridSpan w:val="1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542C1B"/>
            <w:vAlign w:val="center"/>
          </w:tcPr>
          <w:p w:rsidR="00170140" w:rsidRPr="00D25539" w:rsidRDefault="00170140" w:rsidP="00961B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</w:pPr>
            <w:r w:rsidRPr="00D25539"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  <w:t>Pytania dotyczące podmiotów powiązanych z Klientem</w:t>
            </w:r>
          </w:p>
        </w:tc>
      </w:tr>
      <w:tr w:rsidR="00170140" w:rsidRPr="003F7040" w:rsidTr="00961BE2">
        <w:trPr>
          <w:gridAfter w:val="1"/>
          <w:wAfter w:w="192" w:type="dxa"/>
          <w:trHeight w:val="59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D25539" w:rsidRDefault="00170140" w:rsidP="00D02E9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D25539" w:rsidRDefault="00170140" w:rsidP="00D02E9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D25539" w:rsidRDefault="00170140" w:rsidP="00D02E9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D25539" w:rsidRDefault="00170140" w:rsidP="00D02E9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D25539" w:rsidRDefault="00170140" w:rsidP="00D02E9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D25539" w:rsidRDefault="00170140" w:rsidP="00D02E9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D25539" w:rsidRDefault="00170140" w:rsidP="00D02E9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D25539" w:rsidRDefault="00170140" w:rsidP="00D02E9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D25539" w:rsidRDefault="00170140" w:rsidP="00D02E9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70140" w:rsidRPr="003F7040" w:rsidTr="00D02E9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D25539" w:rsidRDefault="00170140" w:rsidP="00D02E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</w:tcPr>
          <w:p w:rsidR="00170140" w:rsidRPr="00D25539" w:rsidRDefault="00170140" w:rsidP="00D02E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D25539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Pytanie do Klienta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</w:tcPr>
          <w:p w:rsidR="00170140" w:rsidRPr="00D25539" w:rsidRDefault="00170140" w:rsidP="00D02E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D25539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Odpowiedź Klienta</w:t>
            </w:r>
          </w:p>
        </w:tc>
      </w:tr>
      <w:tr w:rsidR="00170140" w:rsidRPr="003F7040" w:rsidTr="007D11F4">
        <w:trPr>
          <w:trHeight w:val="4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25539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53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7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25539" w:rsidRDefault="00170140" w:rsidP="007709DF">
            <w:pPr>
              <w:spacing w:before="40" w:after="4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D25539">
              <w:rPr>
                <w:rFonts w:ascii="Times New Roman" w:hAnsi="Times New Roman"/>
                <w:spacing w:val="-2"/>
                <w:sz w:val="18"/>
                <w:szCs w:val="18"/>
              </w:rPr>
              <w:t>Jeżeli wśród podmiotów powiązanych z JST znajduje się szpital/-le SPZOZ prosimy o podanie oddzielnie dla każdego z nich następujących informacji:</w:t>
            </w:r>
          </w:p>
        </w:tc>
      </w:tr>
      <w:tr w:rsidR="00170140" w:rsidRPr="003F7040" w:rsidTr="00D02E94">
        <w:trPr>
          <w:trHeight w:val="49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25539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539">
              <w:rPr>
                <w:rFonts w:ascii="Times New Roman" w:hAnsi="Times New Roman"/>
                <w:sz w:val="18"/>
                <w:szCs w:val="18"/>
              </w:rPr>
              <w:t>a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25539" w:rsidRDefault="00170140" w:rsidP="00EA017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25539">
              <w:rPr>
                <w:rFonts w:ascii="Times New Roman" w:hAnsi="Times New Roman"/>
                <w:sz w:val="18"/>
                <w:szCs w:val="18"/>
              </w:rPr>
              <w:t>Prosimy o informację, czy szpital realizuje program naprawczy?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D25539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Gmina nie jest organem założycielskim</w:t>
            </w:r>
          </w:p>
        </w:tc>
      </w:tr>
      <w:tr w:rsidR="00170140" w:rsidRPr="003F7040" w:rsidTr="00D02E94">
        <w:trPr>
          <w:trHeight w:val="49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25539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539">
              <w:rPr>
                <w:rFonts w:ascii="Times New Roman" w:hAnsi="Times New Roman"/>
                <w:sz w:val="18"/>
                <w:szCs w:val="18"/>
              </w:rPr>
              <w:t>b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456031" w:rsidRDefault="00170140" w:rsidP="00EA017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25539">
              <w:rPr>
                <w:rFonts w:ascii="Times New Roman" w:hAnsi="Times New Roman"/>
                <w:sz w:val="18"/>
                <w:szCs w:val="18"/>
              </w:rPr>
              <w:t>Prosimy o informację, czy szpital korzysta z kredytów (w tym poręczonych przez JST)?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456031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0140" w:rsidRPr="003F7040" w:rsidTr="00D02E94">
        <w:trPr>
          <w:trHeight w:val="49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456031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6031">
              <w:rPr>
                <w:rFonts w:ascii="Times New Roman" w:hAnsi="Times New Roman"/>
                <w:sz w:val="18"/>
                <w:szCs w:val="18"/>
              </w:rPr>
              <w:t>i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70140" w:rsidRPr="00456031" w:rsidRDefault="00170140" w:rsidP="00EA017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6031">
              <w:rPr>
                <w:rFonts w:ascii="Times New Roman" w:hAnsi="Times New Roman"/>
                <w:sz w:val="18"/>
                <w:szCs w:val="18"/>
              </w:rPr>
              <w:t>Prosimy o podanie kwoty kredytu (w tys. PLN):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vAlign w:val="center"/>
          </w:tcPr>
          <w:p w:rsidR="00170140" w:rsidRPr="00456031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70140" w:rsidRPr="00456031" w:rsidRDefault="00170140" w:rsidP="00EA017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6031">
              <w:rPr>
                <w:rFonts w:ascii="Times New Roman" w:hAnsi="Times New Roman"/>
                <w:sz w:val="18"/>
                <w:szCs w:val="18"/>
              </w:rPr>
              <w:t>Prosimy o podanie okresu kredytowania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456031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0140" w:rsidRPr="003F7040" w:rsidTr="00D02E94">
        <w:trPr>
          <w:trHeight w:val="49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456031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ii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70140" w:rsidRPr="00456031" w:rsidRDefault="00170140" w:rsidP="00EA017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6031">
              <w:rPr>
                <w:rFonts w:ascii="Times New Roman" w:hAnsi="Times New Roman"/>
                <w:sz w:val="18"/>
                <w:szCs w:val="18"/>
              </w:rPr>
              <w:t>Prosimy o podanie kwoty poręczenia (w tys. PLN):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vAlign w:val="center"/>
          </w:tcPr>
          <w:p w:rsidR="00170140" w:rsidRPr="00456031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70140" w:rsidRPr="00456031" w:rsidRDefault="00170140" w:rsidP="00EA017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6031">
              <w:rPr>
                <w:rFonts w:ascii="Times New Roman" w:hAnsi="Times New Roman"/>
                <w:sz w:val="18"/>
                <w:szCs w:val="18"/>
              </w:rPr>
              <w:t>Prosimy o podanie okresu poręczenia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456031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0140" w:rsidRPr="003F7040" w:rsidTr="00961BE2">
        <w:trPr>
          <w:trHeight w:val="49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456031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6031">
              <w:rPr>
                <w:rFonts w:ascii="Times New Roman" w:hAnsi="Times New Roman"/>
                <w:sz w:val="18"/>
                <w:szCs w:val="18"/>
              </w:rPr>
              <w:t>c</w:t>
            </w:r>
          </w:p>
        </w:tc>
        <w:tc>
          <w:tcPr>
            <w:tcW w:w="104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25539" w:rsidRDefault="00170140" w:rsidP="00EA017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25539">
              <w:rPr>
                <w:rFonts w:ascii="Times New Roman" w:hAnsi="Times New Roman"/>
                <w:sz w:val="18"/>
                <w:szCs w:val="18"/>
              </w:rPr>
              <w:t>Prosimy o informację czy JST w jakikolwiek sposób wspiera szpital finansowo (dopłaty na kapitał lub dopłaty do działalności bieżącej/inwestycyjnej).</w:t>
            </w:r>
          </w:p>
        </w:tc>
      </w:tr>
      <w:tr w:rsidR="00170140" w:rsidRPr="003F7040" w:rsidTr="009A7F78">
        <w:trPr>
          <w:trHeight w:val="807"/>
        </w:trPr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456031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D25539" w:rsidRDefault="00170140" w:rsidP="005C16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Gmina posiada udziały w Szpitalu Powiatowym Spółka z o.o w Chełmży w kwocie 388.500 zł.</w:t>
            </w:r>
          </w:p>
          <w:p w:rsidR="00170140" w:rsidRPr="00D25539" w:rsidRDefault="00170140" w:rsidP="005C16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0140" w:rsidRPr="003F7040" w:rsidTr="00D02E94">
        <w:trPr>
          <w:trHeight w:val="49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25539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539">
              <w:rPr>
                <w:rFonts w:ascii="Times New Roman" w:hAnsi="Times New Roman"/>
                <w:sz w:val="18"/>
                <w:szCs w:val="18"/>
              </w:rPr>
              <w:t>i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70140" w:rsidRPr="00D25539" w:rsidRDefault="00170140" w:rsidP="00EA017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25539">
              <w:rPr>
                <w:rFonts w:ascii="Times New Roman" w:hAnsi="Times New Roman"/>
                <w:sz w:val="18"/>
                <w:szCs w:val="18"/>
              </w:rPr>
              <w:t>Prosimy o podanie kwoty wsparcia finansowego szpitala (w tys. PLN):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vAlign w:val="center"/>
          </w:tcPr>
          <w:p w:rsidR="00170140" w:rsidRPr="00456031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70140" w:rsidRPr="00456031" w:rsidRDefault="00170140" w:rsidP="00EA017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6031">
              <w:rPr>
                <w:rFonts w:ascii="Times New Roman" w:hAnsi="Times New Roman"/>
                <w:sz w:val="18"/>
                <w:szCs w:val="18"/>
              </w:rPr>
              <w:t>Prosimy o podanie okresu wsparcia finansowego szpitala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456031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0140" w:rsidRPr="003F7040" w:rsidTr="00A143C6">
        <w:trPr>
          <w:trHeight w:val="4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456031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7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25539" w:rsidRDefault="00170140" w:rsidP="00CC1E71">
            <w:pPr>
              <w:spacing w:before="40" w:after="40" w:line="240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D25539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Prosimy o informację, czy w okresie obowiązywania ekspozycji kredytowej w </w:t>
            </w:r>
            <w:r>
              <w:rPr>
                <w:rFonts w:ascii="Times New Roman" w:hAnsi="Times New Roman"/>
                <w:spacing w:val="-2"/>
                <w:sz w:val="18"/>
                <w:szCs w:val="18"/>
              </w:rPr>
              <w:t>Banku</w:t>
            </w:r>
            <w:r w:rsidRPr="00D25539">
              <w:rPr>
                <w:rFonts w:ascii="Times New Roman" w:hAnsi="Times New Roman"/>
                <w:spacing w:val="-2"/>
                <w:sz w:val="18"/>
                <w:szCs w:val="18"/>
              </w:rPr>
              <w:t>przewidywane jest przejęcie zobowiązań powstałych w wyniku likwidacji zakładu opieki zdrowotnej przez JST, po przeniesieniu działalności medycznej ZOZ do innego pomiotu (komercjalizacja, prywatyzacja, dzierżawa itp.). Jeżeli tak, prosimy o podanie poniesionych lub ewentualnych szacowanych skutków ww. zmian dla Państwa budżetu.</w:t>
            </w:r>
          </w:p>
        </w:tc>
      </w:tr>
      <w:tr w:rsidR="00170140" w:rsidRPr="003F7040" w:rsidTr="009A7F78">
        <w:trPr>
          <w:trHeight w:val="1095"/>
        </w:trPr>
        <w:tc>
          <w:tcPr>
            <w:tcW w:w="400" w:type="dxa"/>
            <w:tcBorders>
              <w:right w:val="single" w:sz="4" w:space="0" w:color="auto"/>
            </w:tcBorders>
            <w:vAlign w:val="center"/>
          </w:tcPr>
          <w:p w:rsidR="00170140" w:rsidRPr="00456031" w:rsidRDefault="00170140" w:rsidP="00EA01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456031" w:rsidRDefault="00170140" w:rsidP="00F265C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0140" w:rsidRPr="003F7040" w:rsidTr="00A93FFF">
        <w:trPr>
          <w:trHeight w:val="4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0140" w:rsidRPr="00D37B95" w:rsidRDefault="00170140" w:rsidP="00AF6D72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3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37B95" w:rsidRDefault="00170140" w:rsidP="00E94E9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7B95">
              <w:rPr>
                <w:rFonts w:ascii="Times New Roman" w:hAnsi="Times New Roman"/>
                <w:sz w:val="18"/>
                <w:szCs w:val="18"/>
              </w:rPr>
              <w:t>Prosimy o informację czy przeprowadzili lub przewidują Państwo likwidację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jakiegokolwiek</w:t>
            </w:r>
            <w:r w:rsidRPr="00D37B95">
              <w:rPr>
                <w:rFonts w:ascii="Times New Roman" w:hAnsi="Times New Roman"/>
                <w:sz w:val="18"/>
                <w:szCs w:val="18"/>
              </w:rPr>
              <w:t xml:space="preserve"> szpitala wraz z przejęciem jego długu.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Jeżeli tak to prosimy o podanie łącznej kwoty przejętego długu.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8351BE" w:rsidRDefault="00170140" w:rsidP="008351BE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170140" w:rsidRPr="003F7040" w:rsidTr="005C163D">
        <w:trPr>
          <w:trHeight w:val="4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D37B95" w:rsidRDefault="00170140" w:rsidP="005C16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3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70140" w:rsidRPr="00D37B95" w:rsidRDefault="00170140" w:rsidP="00E94E9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7B95">
              <w:rPr>
                <w:rFonts w:ascii="Times New Roman" w:hAnsi="Times New Roman"/>
                <w:sz w:val="18"/>
                <w:szCs w:val="18"/>
              </w:rPr>
              <w:t>Prosimy o informację, czy w przeszłości wystąpiły lub planowane są przejęcia z mocy prawa przez JST zadłużenia:</w:t>
            </w:r>
          </w:p>
          <w:p w:rsidR="00170140" w:rsidRPr="00D37B95" w:rsidRDefault="00170140" w:rsidP="00E94E9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7B95">
              <w:rPr>
                <w:rFonts w:ascii="Times New Roman" w:hAnsi="Times New Roman"/>
                <w:sz w:val="18"/>
                <w:szCs w:val="18"/>
              </w:rPr>
              <w:t>- po podmiocie, dla którego JST była podmiotem założycielskim,</w:t>
            </w:r>
          </w:p>
          <w:p w:rsidR="00170140" w:rsidRPr="00D37B95" w:rsidRDefault="00170140" w:rsidP="00E94E9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7B95">
              <w:rPr>
                <w:rFonts w:ascii="Times New Roman" w:hAnsi="Times New Roman"/>
                <w:sz w:val="18"/>
                <w:szCs w:val="18"/>
              </w:rPr>
              <w:t xml:space="preserve">- na podstawie umowy z wierzycielem spółki prawa handlowego, </w:t>
            </w:r>
          </w:p>
          <w:p w:rsidR="00170140" w:rsidRPr="00D37B95" w:rsidRDefault="00170140" w:rsidP="00E94E9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7B95">
              <w:rPr>
                <w:rFonts w:ascii="Times New Roman" w:hAnsi="Times New Roman"/>
                <w:sz w:val="18"/>
                <w:szCs w:val="18"/>
              </w:rPr>
              <w:t>- stowarzyszenia,</w:t>
            </w:r>
          </w:p>
          <w:p w:rsidR="00170140" w:rsidRPr="00D37B95" w:rsidRDefault="00170140" w:rsidP="00E94E9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7B95">
              <w:rPr>
                <w:rFonts w:ascii="Times New Roman" w:hAnsi="Times New Roman"/>
                <w:sz w:val="18"/>
                <w:szCs w:val="18"/>
              </w:rPr>
              <w:t>tj. JST wstąpiła/wstąpi na miejsce dłużnika, który został/zostanie z długu zwolniony.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5C163D" w:rsidRDefault="00170140" w:rsidP="005C163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</w:tbl>
    <w:p w:rsidR="00170140" w:rsidRDefault="00170140" w:rsidP="005C163D">
      <w:pPr>
        <w:spacing w:after="0" w:line="240" w:lineRule="auto"/>
        <w:rPr>
          <w:sz w:val="18"/>
          <w:szCs w:val="18"/>
        </w:rPr>
      </w:pPr>
    </w:p>
    <w:tbl>
      <w:tblPr>
        <w:tblW w:w="1131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A0"/>
      </w:tblPr>
      <w:tblGrid>
        <w:gridCol w:w="11317"/>
      </w:tblGrid>
      <w:tr w:rsidR="00170140" w:rsidRPr="003F7040" w:rsidTr="00AF6D72">
        <w:trPr>
          <w:trHeight w:val="300"/>
          <w:jc w:val="center"/>
        </w:trPr>
        <w:tc>
          <w:tcPr>
            <w:tcW w:w="11317" w:type="dxa"/>
            <w:shd w:val="clear" w:color="auto" w:fill="542C1B"/>
            <w:vAlign w:val="center"/>
          </w:tcPr>
          <w:p w:rsidR="00170140" w:rsidRPr="00FA08DD" w:rsidRDefault="00170140" w:rsidP="00F0297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  <w:t xml:space="preserve">Pytania </w:t>
            </w:r>
            <w:r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  <w:t>warunkowe – dotyczące sprawozdań finansowych</w:t>
            </w:r>
          </w:p>
        </w:tc>
      </w:tr>
    </w:tbl>
    <w:p w:rsidR="00170140" w:rsidRPr="00961BE2" w:rsidRDefault="00170140" w:rsidP="00A93FFF">
      <w:pPr>
        <w:keepNext/>
        <w:spacing w:after="0"/>
        <w:rPr>
          <w:sz w:val="10"/>
          <w:szCs w:val="10"/>
        </w:rPr>
      </w:pPr>
    </w:p>
    <w:tbl>
      <w:tblPr>
        <w:tblW w:w="11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A0"/>
      </w:tblPr>
      <w:tblGrid>
        <w:gridCol w:w="426"/>
        <w:gridCol w:w="2410"/>
        <w:gridCol w:w="1748"/>
        <w:gridCol w:w="6698"/>
      </w:tblGrid>
      <w:tr w:rsidR="00170140" w:rsidRPr="003F7040" w:rsidTr="00E04FDA">
        <w:trPr>
          <w:cantSplit/>
          <w:trHeight w:val="49"/>
          <w:jc w:val="center"/>
        </w:trPr>
        <w:tc>
          <w:tcPr>
            <w:tcW w:w="426" w:type="dxa"/>
            <w:tcBorders>
              <w:top w:val="nil"/>
              <w:left w:val="nil"/>
            </w:tcBorders>
            <w:vAlign w:val="center"/>
          </w:tcPr>
          <w:p w:rsidR="00170140" w:rsidRPr="00E12D05" w:rsidRDefault="00170140" w:rsidP="00A93FFF">
            <w:pPr>
              <w:keepNext/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542C1B"/>
            <w:vAlign w:val="center"/>
          </w:tcPr>
          <w:p w:rsidR="00170140" w:rsidRPr="00D02E94" w:rsidRDefault="00170140" w:rsidP="00A93FF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D02E94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Pytanie do Klienta</w:t>
            </w:r>
          </w:p>
        </w:tc>
        <w:tc>
          <w:tcPr>
            <w:tcW w:w="1748" w:type="dxa"/>
            <w:shd w:val="clear" w:color="auto" w:fill="542C1B"/>
            <w:vAlign w:val="center"/>
          </w:tcPr>
          <w:p w:rsidR="00170140" w:rsidRPr="00D02E94" w:rsidRDefault="00170140" w:rsidP="00A93FFF">
            <w:pPr>
              <w:keepNext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D02E94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Dynamika / wartość pozycji</w:t>
            </w:r>
            <w:r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 xml:space="preserve"> wg stanu za ostatni zakończony kwartał*</w:t>
            </w:r>
          </w:p>
        </w:tc>
        <w:tc>
          <w:tcPr>
            <w:tcW w:w="6698" w:type="dxa"/>
            <w:shd w:val="clear" w:color="auto" w:fill="542C1B"/>
            <w:noWrap/>
            <w:vAlign w:val="center"/>
          </w:tcPr>
          <w:p w:rsidR="00170140" w:rsidRPr="00D02E94" w:rsidRDefault="00170140" w:rsidP="00A93FFF">
            <w:pPr>
              <w:keepNext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D02E94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Odpowiedź Klienta</w:t>
            </w:r>
          </w:p>
        </w:tc>
      </w:tr>
      <w:tr w:rsidR="00170140" w:rsidRPr="003F7040" w:rsidTr="00E04FDA">
        <w:trPr>
          <w:cantSplit/>
          <w:trHeight w:val="64"/>
          <w:jc w:val="center"/>
        </w:trPr>
        <w:tc>
          <w:tcPr>
            <w:tcW w:w="426" w:type="dxa"/>
            <w:vAlign w:val="center"/>
          </w:tcPr>
          <w:p w:rsidR="00170140" w:rsidRDefault="00170140" w:rsidP="007709DF">
            <w:pPr>
              <w:keepNext/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D0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:rsidR="00170140" w:rsidRPr="003F7040" w:rsidRDefault="00170140" w:rsidP="007709DF">
            <w:pPr>
              <w:keepNext/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8" w:type="dxa"/>
            <w:shd w:val="clear" w:color="auto" w:fill="BBEBC8"/>
            <w:vAlign w:val="center"/>
          </w:tcPr>
          <w:p w:rsidR="00170140" w:rsidRDefault="00170140" w:rsidP="007709DF">
            <w:pPr>
              <w:keepNext/>
              <w:spacing w:before="40" w:after="40" w:line="240" w:lineRule="auto"/>
              <w:jc w:val="center"/>
              <w:rPr>
                <w:rFonts w:ascii="Times New Roman" w:hAnsi="Times New Roman"/>
                <w:color w:val="542C1B"/>
                <w:sz w:val="20"/>
                <w:szCs w:val="20"/>
              </w:rPr>
            </w:pPr>
          </w:p>
        </w:tc>
        <w:tc>
          <w:tcPr>
            <w:tcW w:w="6698" w:type="dxa"/>
            <w:shd w:val="clear" w:color="auto" w:fill="FDE9D9"/>
            <w:noWrap/>
            <w:vAlign w:val="center"/>
          </w:tcPr>
          <w:p w:rsidR="00170140" w:rsidRDefault="00170140" w:rsidP="007709DF">
            <w:pPr>
              <w:keepNext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0140" w:rsidRPr="003F7040" w:rsidTr="00E04FDA">
        <w:trPr>
          <w:cantSplit/>
          <w:trHeight w:val="32"/>
          <w:jc w:val="center"/>
        </w:trPr>
        <w:tc>
          <w:tcPr>
            <w:tcW w:w="426" w:type="dxa"/>
            <w:vAlign w:val="center"/>
          </w:tcPr>
          <w:p w:rsidR="00170140" w:rsidRPr="00E12D05" w:rsidRDefault="00170140" w:rsidP="00AF6D72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D0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  <w:vAlign w:val="center"/>
          </w:tcPr>
          <w:p w:rsidR="00170140" w:rsidRPr="003F7040" w:rsidRDefault="00170140" w:rsidP="00AC767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8" w:type="dxa"/>
            <w:shd w:val="clear" w:color="auto" w:fill="BBEBC8"/>
            <w:vAlign w:val="center"/>
          </w:tcPr>
          <w:p w:rsidR="00170140" w:rsidRPr="00B148B3" w:rsidRDefault="00170140" w:rsidP="00AF6D7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542C1B"/>
                <w:sz w:val="20"/>
                <w:szCs w:val="20"/>
              </w:rPr>
            </w:pPr>
          </w:p>
        </w:tc>
        <w:tc>
          <w:tcPr>
            <w:tcW w:w="6698" w:type="dxa"/>
            <w:shd w:val="clear" w:color="auto" w:fill="FDE9D9"/>
            <w:noWrap/>
            <w:vAlign w:val="center"/>
          </w:tcPr>
          <w:p w:rsidR="00170140" w:rsidRPr="00B148B3" w:rsidRDefault="00170140" w:rsidP="00AF6D7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0140" w:rsidRPr="003F7040" w:rsidTr="00E04FDA">
        <w:trPr>
          <w:cantSplit/>
          <w:trHeight w:val="32"/>
          <w:jc w:val="center"/>
        </w:trPr>
        <w:tc>
          <w:tcPr>
            <w:tcW w:w="426" w:type="dxa"/>
            <w:vAlign w:val="center"/>
          </w:tcPr>
          <w:p w:rsidR="00170140" w:rsidRPr="00E12D05" w:rsidRDefault="00170140" w:rsidP="00AF6D72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D0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vAlign w:val="center"/>
          </w:tcPr>
          <w:p w:rsidR="00170140" w:rsidRPr="003F7040" w:rsidRDefault="00170140" w:rsidP="00AF6D72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8" w:type="dxa"/>
            <w:shd w:val="clear" w:color="auto" w:fill="BBEBC8"/>
            <w:vAlign w:val="center"/>
          </w:tcPr>
          <w:p w:rsidR="00170140" w:rsidRPr="00B148B3" w:rsidRDefault="00170140" w:rsidP="00AF6D7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542C1B"/>
                <w:sz w:val="20"/>
                <w:szCs w:val="20"/>
              </w:rPr>
            </w:pPr>
            <w:r w:rsidRPr="00B148B3">
              <w:rPr>
                <w:rFonts w:ascii="Times New Roman" w:hAnsi="Times New Roman"/>
                <w:color w:val="542C1B"/>
                <w:sz w:val="20"/>
                <w:szCs w:val="20"/>
              </w:rPr>
              <w:t> </w:t>
            </w:r>
          </w:p>
        </w:tc>
        <w:tc>
          <w:tcPr>
            <w:tcW w:w="6698" w:type="dxa"/>
            <w:shd w:val="clear" w:color="auto" w:fill="FDE9D9"/>
            <w:noWrap/>
            <w:vAlign w:val="center"/>
          </w:tcPr>
          <w:p w:rsidR="00170140" w:rsidRPr="00B148B3" w:rsidRDefault="00170140" w:rsidP="00AF6D7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0140" w:rsidRPr="003F7040" w:rsidTr="00E04FDA">
        <w:trPr>
          <w:cantSplit/>
          <w:trHeight w:val="63"/>
          <w:jc w:val="center"/>
        </w:trPr>
        <w:tc>
          <w:tcPr>
            <w:tcW w:w="426" w:type="dxa"/>
            <w:vAlign w:val="center"/>
          </w:tcPr>
          <w:p w:rsidR="00170140" w:rsidRPr="00E12D05" w:rsidRDefault="00170140" w:rsidP="00AF6D72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D05">
              <w:rPr>
                <w:rFonts w:ascii="Times New Roman" w:hAnsi="Times New Roman"/>
                <w:sz w:val="18"/>
                <w:szCs w:val="18"/>
              </w:rPr>
              <w:t>4 a</w:t>
            </w:r>
          </w:p>
        </w:tc>
        <w:tc>
          <w:tcPr>
            <w:tcW w:w="2410" w:type="dxa"/>
            <w:vAlign w:val="center"/>
          </w:tcPr>
          <w:p w:rsidR="00170140" w:rsidRPr="00FE1C3F" w:rsidRDefault="00170140" w:rsidP="00FE1C3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48" w:type="dxa"/>
            <w:vMerge w:val="restart"/>
            <w:shd w:val="clear" w:color="auto" w:fill="BBEBC8"/>
            <w:vAlign w:val="center"/>
          </w:tcPr>
          <w:p w:rsidR="00170140" w:rsidRPr="00B148B3" w:rsidRDefault="00170140" w:rsidP="00AF6D7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542C1B"/>
                <w:sz w:val="20"/>
                <w:szCs w:val="20"/>
              </w:rPr>
            </w:pPr>
            <w:r w:rsidRPr="00B148B3">
              <w:rPr>
                <w:rFonts w:ascii="Times New Roman" w:hAnsi="Times New Roman"/>
                <w:color w:val="542C1B"/>
                <w:sz w:val="20"/>
                <w:szCs w:val="20"/>
              </w:rPr>
              <w:t> </w:t>
            </w:r>
          </w:p>
        </w:tc>
        <w:tc>
          <w:tcPr>
            <w:tcW w:w="6698" w:type="dxa"/>
            <w:shd w:val="clear" w:color="auto" w:fill="FDE9D9"/>
            <w:noWrap/>
            <w:vAlign w:val="center"/>
          </w:tcPr>
          <w:p w:rsidR="00170140" w:rsidRPr="00B148B3" w:rsidRDefault="00170140" w:rsidP="00AF6D7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0140" w:rsidRPr="003F7040" w:rsidTr="00E04FDA">
        <w:trPr>
          <w:cantSplit/>
          <w:trHeight w:val="32"/>
          <w:jc w:val="center"/>
        </w:trPr>
        <w:tc>
          <w:tcPr>
            <w:tcW w:w="426" w:type="dxa"/>
            <w:vAlign w:val="center"/>
          </w:tcPr>
          <w:p w:rsidR="00170140" w:rsidRPr="00D37B95" w:rsidRDefault="00170140" w:rsidP="00AF6D72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7B95">
              <w:rPr>
                <w:rFonts w:ascii="Times New Roman" w:hAnsi="Times New Roman"/>
                <w:sz w:val="18"/>
                <w:szCs w:val="18"/>
              </w:rPr>
              <w:t>4 b</w:t>
            </w:r>
          </w:p>
        </w:tc>
        <w:tc>
          <w:tcPr>
            <w:tcW w:w="2410" w:type="dxa"/>
            <w:vAlign w:val="center"/>
          </w:tcPr>
          <w:p w:rsidR="00170140" w:rsidRPr="00FE1C3F" w:rsidRDefault="00170140" w:rsidP="00FE1C3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48" w:type="dxa"/>
            <w:vMerge/>
            <w:shd w:val="clear" w:color="auto" w:fill="BBEBC8"/>
            <w:vAlign w:val="center"/>
          </w:tcPr>
          <w:p w:rsidR="00170140" w:rsidRPr="00B148B3" w:rsidRDefault="00170140" w:rsidP="00AF6D72">
            <w:pPr>
              <w:spacing w:before="40" w:after="40" w:line="240" w:lineRule="auto"/>
              <w:rPr>
                <w:rFonts w:ascii="Times New Roman" w:hAnsi="Times New Roman"/>
                <w:color w:val="542C1B"/>
                <w:sz w:val="20"/>
                <w:szCs w:val="20"/>
              </w:rPr>
            </w:pPr>
          </w:p>
        </w:tc>
        <w:tc>
          <w:tcPr>
            <w:tcW w:w="6698" w:type="dxa"/>
            <w:shd w:val="clear" w:color="auto" w:fill="FDE9D9"/>
            <w:noWrap/>
            <w:vAlign w:val="center"/>
          </w:tcPr>
          <w:p w:rsidR="00170140" w:rsidRPr="00B148B3" w:rsidRDefault="00170140" w:rsidP="00AF6D7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0140" w:rsidRPr="003F7040" w:rsidTr="00E04FDA">
        <w:trPr>
          <w:cantSplit/>
          <w:trHeight w:val="32"/>
          <w:jc w:val="center"/>
        </w:trPr>
        <w:tc>
          <w:tcPr>
            <w:tcW w:w="426" w:type="dxa"/>
            <w:vAlign w:val="center"/>
          </w:tcPr>
          <w:p w:rsidR="00170140" w:rsidRPr="00D37B95" w:rsidRDefault="00170140" w:rsidP="00AF6D72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7B95">
              <w:rPr>
                <w:rFonts w:ascii="Times New Roman" w:hAnsi="Times New Roman"/>
                <w:sz w:val="18"/>
                <w:szCs w:val="18"/>
              </w:rPr>
              <w:t>4 c</w:t>
            </w:r>
          </w:p>
        </w:tc>
        <w:tc>
          <w:tcPr>
            <w:tcW w:w="2410" w:type="dxa"/>
            <w:vAlign w:val="center"/>
          </w:tcPr>
          <w:p w:rsidR="00170140" w:rsidRPr="003F7040" w:rsidRDefault="00170140" w:rsidP="00AF6D72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8" w:type="dxa"/>
            <w:vMerge/>
            <w:shd w:val="clear" w:color="auto" w:fill="BBEBC8"/>
            <w:vAlign w:val="center"/>
          </w:tcPr>
          <w:p w:rsidR="00170140" w:rsidRPr="00B148B3" w:rsidRDefault="00170140" w:rsidP="00AF6D72">
            <w:pPr>
              <w:spacing w:before="40" w:after="40" w:line="240" w:lineRule="auto"/>
              <w:rPr>
                <w:rFonts w:ascii="Times New Roman" w:hAnsi="Times New Roman"/>
                <w:color w:val="542C1B"/>
                <w:sz w:val="20"/>
                <w:szCs w:val="20"/>
              </w:rPr>
            </w:pPr>
          </w:p>
        </w:tc>
        <w:tc>
          <w:tcPr>
            <w:tcW w:w="6698" w:type="dxa"/>
            <w:shd w:val="clear" w:color="auto" w:fill="FDE9D9"/>
            <w:noWrap/>
            <w:vAlign w:val="center"/>
          </w:tcPr>
          <w:p w:rsidR="00170140" w:rsidRPr="00B148B3" w:rsidRDefault="00170140" w:rsidP="00AF6D7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0140" w:rsidRPr="003F7040" w:rsidTr="00E04FDA">
        <w:trPr>
          <w:cantSplit/>
          <w:trHeight w:val="32"/>
          <w:jc w:val="center"/>
        </w:trPr>
        <w:tc>
          <w:tcPr>
            <w:tcW w:w="426" w:type="dxa"/>
            <w:vAlign w:val="center"/>
          </w:tcPr>
          <w:p w:rsidR="00170140" w:rsidRPr="00E12D05" w:rsidRDefault="00170140" w:rsidP="00AF6D72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D0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  <w:vAlign w:val="center"/>
          </w:tcPr>
          <w:p w:rsidR="00170140" w:rsidRPr="003F7040" w:rsidRDefault="00170140" w:rsidP="00AF6D72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8" w:type="dxa"/>
            <w:shd w:val="clear" w:color="auto" w:fill="BBEBC8"/>
            <w:vAlign w:val="center"/>
          </w:tcPr>
          <w:p w:rsidR="00170140" w:rsidRPr="00B148B3" w:rsidRDefault="00170140" w:rsidP="00AF6D7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542C1B"/>
                <w:sz w:val="20"/>
                <w:szCs w:val="20"/>
              </w:rPr>
            </w:pPr>
            <w:r w:rsidRPr="00B148B3">
              <w:rPr>
                <w:rFonts w:ascii="Times New Roman" w:hAnsi="Times New Roman"/>
                <w:color w:val="542C1B"/>
                <w:sz w:val="20"/>
                <w:szCs w:val="20"/>
              </w:rPr>
              <w:t> </w:t>
            </w:r>
          </w:p>
        </w:tc>
        <w:tc>
          <w:tcPr>
            <w:tcW w:w="6698" w:type="dxa"/>
            <w:shd w:val="clear" w:color="auto" w:fill="FDE9D9"/>
            <w:noWrap/>
            <w:vAlign w:val="center"/>
          </w:tcPr>
          <w:p w:rsidR="00170140" w:rsidRPr="00B148B3" w:rsidRDefault="00170140" w:rsidP="00AF6D7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0140" w:rsidRPr="003F7040" w:rsidTr="00E04FDA">
        <w:trPr>
          <w:cantSplit/>
          <w:trHeight w:val="32"/>
          <w:jc w:val="center"/>
        </w:trPr>
        <w:tc>
          <w:tcPr>
            <w:tcW w:w="426" w:type="dxa"/>
            <w:vAlign w:val="center"/>
          </w:tcPr>
          <w:p w:rsidR="00170140" w:rsidRPr="00E12D05" w:rsidRDefault="00170140" w:rsidP="00AF6D72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  <w:vAlign w:val="center"/>
          </w:tcPr>
          <w:p w:rsidR="00170140" w:rsidRPr="003F7040" w:rsidRDefault="00170140" w:rsidP="00022E1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8" w:type="dxa"/>
            <w:shd w:val="clear" w:color="auto" w:fill="BBEBC8"/>
            <w:vAlign w:val="center"/>
          </w:tcPr>
          <w:p w:rsidR="00170140" w:rsidRPr="00B148B3" w:rsidRDefault="00170140" w:rsidP="00AF6D7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542C1B"/>
                <w:sz w:val="20"/>
                <w:szCs w:val="20"/>
              </w:rPr>
            </w:pPr>
          </w:p>
        </w:tc>
        <w:tc>
          <w:tcPr>
            <w:tcW w:w="6698" w:type="dxa"/>
            <w:shd w:val="clear" w:color="auto" w:fill="FDE9D9"/>
            <w:noWrap/>
            <w:vAlign w:val="center"/>
          </w:tcPr>
          <w:p w:rsidR="00170140" w:rsidRDefault="00170140" w:rsidP="00AF6D7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70140" w:rsidRPr="00FA08DD" w:rsidRDefault="00170140" w:rsidP="005C163D">
      <w:pPr>
        <w:spacing w:after="0" w:line="240" w:lineRule="auto"/>
        <w:rPr>
          <w:sz w:val="18"/>
          <w:szCs w:val="18"/>
        </w:rPr>
      </w:pPr>
    </w:p>
    <w:tbl>
      <w:tblPr>
        <w:tblW w:w="1131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A0"/>
      </w:tblPr>
      <w:tblGrid>
        <w:gridCol w:w="11317"/>
      </w:tblGrid>
      <w:tr w:rsidR="00170140" w:rsidRPr="003F7040" w:rsidTr="00290873">
        <w:trPr>
          <w:trHeight w:val="300"/>
          <w:jc w:val="center"/>
        </w:trPr>
        <w:tc>
          <w:tcPr>
            <w:tcW w:w="11317" w:type="dxa"/>
            <w:shd w:val="clear" w:color="auto" w:fill="542C1B"/>
            <w:vAlign w:val="center"/>
          </w:tcPr>
          <w:p w:rsidR="00170140" w:rsidRPr="00FA08DD" w:rsidRDefault="00170140" w:rsidP="00F265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  <w:t>Pozostałe pytania</w:t>
            </w:r>
          </w:p>
        </w:tc>
      </w:tr>
    </w:tbl>
    <w:p w:rsidR="00170140" w:rsidRPr="00961BE2" w:rsidRDefault="00170140" w:rsidP="00F265C6">
      <w:pPr>
        <w:keepNext/>
        <w:spacing w:after="0"/>
        <w:rPr>
          <w:sz w:val="10"/>
          <w:szCs w:val="10"/>
        </w:rPr>
      </w:pPr>
    </w:p>
    <w:tbl>
      <w:tblPr>
        <w:tblW w:w="11281" w:type="dxa"/>
        <w:jc w:val="center"/>
        <w:tblInd w:w="53" w:type="dxa"/>
        <w:tblCellMar>
          <w:left w:w="70" w:type="dxa"/>
          <w:right w:w="70" w:type="dxa"/>
        </w:tblCellMar>
        <w:tblLook w:val="00A0"/>
      </w:tblPr>
      <w:tblGrid>
        <w:gridCol w:w="427"/>
        <w:gridCol w:w="11"/>
        <w:gridCol w:w="7264"/>
        <w:gridCol w:w="3579"/>
      </w:tblGrid>
      <w:tr w:rsidR="00170140" w:rsidRPr="003F7040" w:rsidTr="00F265C6">
        <w:trPr>
          <w:trHeight w:val="300"/>
          <w:jc w:val="center"/>
        </w:trPr>
        <w:tc>
          <w:tcPr>
            <w:tcW w:w="427" w:type="dxa"/>
            <w:vAlign w:val="bottom"/>
          </w:tcPr>
          <w:p w:rsidR="00170140" w:rsidRPr="00FA08DD" w:rsidRDefault="00170140" w:rsidP="00290873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75" w:type="dxa"/>
            <w:gridSpan w:val="2"/>
            <w:shd w:val="clear" w:color="000000" w:fill="542C1B"/>
            <w:vAlign w:val="center"/>
          </w:tcPr>
          <w:p w:rsidR="00170140" w:rsidRPr="00FA08DD" w:rsidRDefault="00170140" w:rsidP="00290873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  <w:t>Pytanie do Klienta</w:t>
            </w:r>
          </w:p>
        </w:tc>
        <w:tc>
          <w:tcPr>
            <w:tcW w:w="3579" w:type="dxa"/>
            <w:shd w:val="clear" w:color="000000" w:fill="542C1B"/>
            <w:vAlign w:val="center"/>
          </w:tcPr>
          <w:p w:rsidR="00170140" w:rsidRPr="00FA08DD" w:rsidRDefault="00170140" w:rsidP="00290873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Odpowiedź Klienta</w:t>
            </w:r>
          </w:p>
        </w:tc>
      </w:tr>
      <w:tr w:rsidR="00170140" w:rsidRPr="003F7040" w:rsidTr="00F265C6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2908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9C344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Czy Zamawiający wyraża zgodę na zastosowanie stawki WIBOR 1M z pierwszego dnia roboczego miesiąca i mającej zastosowanie do określenia wysokości oprocentowania od 1-go dnia roboczego miesiąca.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FA08DD" w:rsidRDefault="00170140" w:rsidP="002908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</w:tr>
      <w:tr w:rsidR="00170140" w:rsidRPr="003F7040" w:rsidTr="00F265C6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2908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4C3A7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229D">
              <w:rPr>
                <w:rFonts w:ascii="Times New Roman" w:hAnsi="Times New Roman"/>
                <w:sz w:val="18"/>
                <w:szCs w:val="18"/>
              </w:rPr>
              <w:t xml:space="preserve">Czy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do wyliczenia ceny należy przyjąć zapis z istotnych postanowień umowy kredytowej , że odsetki i raty kredytu płatne w ostatnim dniu roboczym miesiąca czy zapis ,że </w:t>
            </w:r>
            <w:r w:rsidRPr="00A1229D">
              <w:rPr>
                <w:rFonts w:ascii="Times New Roman" w:hAnsi="Times New Roman"/>
                <w:sz w:val="18"/>
                <w:szCs w:val="18"/>
              </w:rPr>
              <w:t xml:space="preserve"> gdy termin spłaty kredytu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bądź odsetek </w:t>
            </w:r>
            <w:r w:rsidRPr="00A1229D">
              <w:rPr>
                <w:rFonts w:ascii="Times New Roman" w:hAnsi="Times New Roman"/>
                <w:sz w:val="18"/>
                <w:szCs w:val="18"/>
              </w:rPr>
              <w:t xml:space="preserve">upływa w dniu ustawowo wolnym od pracy, albo nie będącym dniem roboczym dla BGK,  termin spłaty </w:t>
            </w:r>
            <w:r>
              <w:rPr>
                <w:rFonts w:ascii="Times New Roman" w:hAnsi="Times New Roman"/>
                <w:sz w:val="18"/>
                <w:szCs w:val="18"/>
              </w:rPr>
              <w:t>przypada</w:t>
            </w:r>
            <w:r w:rsidRPr="00A1229D">
              <w:rPr>
                <w:rFonts w:ascii="Times New Roman" w:hAnsi="Times New Roman"/>
                <w:sz w:val="18"/>
                <w:szCs w:val="18"/>
              </w:rPr>
              <w:t xml:space="preserve"> w pierwszym dniu roboczym po terminie spłaty.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Pr="00FA08DD" w:rsidRDefault="00170140" w:rsidP="002908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 jak w harmonogramie</w:t>
            </w:r>
          </w:p>
        </w:tc>
      </w:tr>
      <w:tr w:rsidR="00170140" w:rsidRPr="003F7040" w:rsidTr="00290873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452625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0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074E3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Sprawozdania finansowe za II  kw.2012 – RB-Z, Rb-N, Rb-NDS, Rb-28S i Rb-27S  - pełne sprawozdania</w:t>
            </w:r>
          </w:p>
        </w:tc>
      </w:tr>
      <w:tr w:rsidR="00170140" w:rsidRPr="003F7040" w:rsidTr="001000FD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2908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Default="00170140" w:rsidP="002908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Sprawozdania znajdują się </w:t>
            </w:r>
            <w:hyperlink r:id="rId8" w:history="1">
              <w:r w:rsidRPr="00486D8E">
                <w:rPr>
                  <w:rStyle w:val="Hyperlink"/>
                  <w:rFonts w:ascii="Times New Roman" w:hAnsi="Times New Roman"/>
                  <w:sz w:val="18"/>
                  <w:szCs w:val="18"/>
                </w:rPr>
                <w:t>WWW.bip.gminachelmza.pl</w:t>
              </w:r>
            </w:hyperlink>
            <w:r w:rsidRPr="00486D8E">
              <w:rPr>
                <w:rFonts w:ascii="Times New Roman" w:hAnsi="Times New Roman"/>
                <w:sz w:val="18"/>
                <w:szCs w:val="18"/>
              </w:rPr>
              <w:t xml:space="preserve"> zakładka Finanse</w:t>
            </w:r>
          </w:p>
          <w:p w:rsidR="00170140" w:rsidRPr="00FA08DD" w:rsidRDefault="00170140" w:rsidP="002908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0140" w:rsidRPr="003F7040" w:rsidTr="001000FD">
        <w:tblPrEx>
          <w:tblCellMar>
            <w:top w:w="28" w:type="dxa"/>
            <w:bottom w:w="28" w:type="dxa"/>
          </w:tblCellMar>
        </w:tblPrEx>
        <w:trPr>
          <w:trHeight w:val="374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FA08DD" w:rsidRDefault="00170140" w:rsidP="002908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Default="00170140" w:rsidP="00074E3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4E34">
              <w:rPr>
                <w:rFonts w:ascii="Times New Roman" w:hAnsi="Times New Roman"/>
                <w:sz w:val="18"/>
                <w:szCs w:val="18"/>
              </w:rPr>
              <w:t xml:space="preserve">Prosimy o podanie informacji nt. zawartych przez gminę umów dotyczących możliwych do uzyskania środków z UE w układzie:  data zawarcia umowy, przedmiot umowy, kwota dofinansowania  – osobno dla </w:t>
            </w:r>
            <w:r>
              <w:rPr>
                <w:rFonts w:ascii="Times New Roman" w:hAnsi="Times New Roman"/>
                <w:sz w:val="18"/>
                <w:szCs w:val="18"/>
              </w:rPr>
              <w:t>poszczególnych lat</w:t>
            </w:r>
            <w:r w:rsidRPr="00074E34">
              <w:rPr>
                <w:rFonts w:ascii="Times New Roman" w:hAnsi="Times New Roman"/>
                <w:sz w:val="18"/>
                <w:szCs w:val="18"/>
              </w:rPr>
              <w:t xml:space="preserve"> - umożliwiających zastosowanie przedmiotowych „wyłączeń”  (ewentualnie przedłożenie ww. umów).</w:t>
            </w:r>
          </w:p>
        </w:tc>
      </w:tr>
      <w:tr w:rsidR="00170140" w:rsidRPr="003F7040" w:rsidTr="001000FD">
        <w:tblPrEx>
          <w:tblCellMar>
            <w:top w:w="28" w:type="dxa"/>
            <w:bottom w:w="28" w:type="dxa"/>
          </w:tblCellMar>
        </w:tblPrEx>
        <w:trPr>
          <w:trHeight w:val="29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140" w:rsidRPr="00FA08DD" w:rsidRDefault="00170140" w:rsidP="002908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70140" w:rsidRDefault="00170140" w:rsidP="002908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w/g załącznika</w:t>
            </w:r>
          </w:p>
          <w:p w:rsidR="00170140" w:rsidRDefault="00170140" w:rsidP="0029087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70140" w:rsidRPr="00FA08DD" w:rsidRDefault="00170140">
      <w:pPr>
        <w:rPr>
          <w:sz w:val="18"/>
          <w:szCs w:val="18"/>
        </w:rPr>
        <w:sectPr w:rsidR="00170140" w:rsidRPr="00FA08DD" w:rsidSect="00E04FDA">
          <w:pgSz w:w="11907" w:h="16839" w:code="9"/>
          <w:pgMar w:top="720" w:right="720" w:bottom="720" w:left="567" w:header="708" w:footer="708" w:gutter="0"/>
          <w:cols w:space="708"/>
          <w:docGrid w:linePitch="360"/>
        </w:sectPr>
      </w:pPr>
    </w:p>
    <w:tbl>
      <w:tblPr>
        <w:tblW w:w="17520" w:type="dxa"/>
        <w:tblInd w:w="53" w:type="dxa"/>
        <w:tblCellMar>
          <w:left w:w="70" w:type="dxa"/>
          <w:right w:w="70" w:type="dxa"/>
        </w:tblCellMar>
        <w:tblLook w:val="00A0"/>
      </w:tblPr>
      <w:tblGrid>
        <w:gridCol w:w="433"/>
        <w:gridCol w:w="1011"/>
        <w:gridCol w:w="994"/>
        <w:gridCol w:w="2254"/>
        <w:gridCol w:w="727"/>
        <w:gridCol w:w="160"/>
        <w:gridCol w:w="247"/>
        <w:gridCol w:w="710"/>
        <w:gridCol w:w="2409"/>
        <w:gridCol w:w="282"/>
        <w:gridCol w:w="710"/>
        <w:gridCol w:w="1567"/>
        <w:gridCol w:w="190"/>
        <w:gridCol w:w="160"/>
        <w:gridCol w:w="1343"/>
        <w:gridCol w:w="1435"/>
        <w:gridCol w:w="497"/>
        <w:gridCol w:w="160"/>
        <w:gridCol w:w="37"/>
        <w:gridCol w:w="125"/>
        <w:gridCol w:w="735"/>
        <w:gridCol w:w="209"/>
        <w:gridCol w:w="280"/>
        <w:gridCol w:w="845"/>
      </w:tblGrid>
      <w:tr w:rsidR="00170140" w:rsidRPr="003F7040" w:rsidTr="005138F2">
        <w:trPr>
          <w:gridAfter w:val="8"/>
          <w:wAfter w:w="2888" w:type="dxa"/>
          <w:trHeight w:val="419"/>
        </w:trPr>
        <w:tc>
          <w:tcPr>
            <w:tcW w:w="14632" w:type="dxa"/>
            <w:gridSpan w:val="16"/>
            <w:tcBorders>
              <w:top w:val="nil"/>
              <w:left w:val="single" w:sz="4" w:space="0" w:color="auto"/>
              <w:bottom w:val="nil"/>
            </w:tcBorders>
            <w:shd w:val="clear" w:color="000000" w:fill="542C1B"/>
            <w:vAlign w:val="center"/>
          </w:tcPr>
          <w:p w:rsidR="00170140" w:rsidRPr="00FA08DD" w:rsidRDefault="00170140" w:rsidP="00AC1F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  <w:t>Wykaz zaangażowań Klienta</w:t>
            </w:r>
          </w:p>
        </w:tc>
      </w:tr>
      <w:tr w:rsidR="00170140" w:rsidRPr="003F7040" w:rsidTr="005138F2">
        <w:trPr>
          <w:trHeight w:val="14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EA0173" w:rsidRDefault="00170140" w:rsidP="00C800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EA0173" w:rsidRDefault="00170140" w:rsidP="00C800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EA0173" w:rsidRDefault="00170140" w:rsidP="00C800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EA0173" w:rsidRDefault="00170140" w:rsidP="00C800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EA0173" w:rsidRDefault="00170140" w:rsidP="00C800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EA0173" w:rsidRDefault="00170140" w:rsidP="00C800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EA0173" w:rsidRDefault="00170140" w:rsidP="00C800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EA0173" w:rsidRDefault="00170140" w:rsidP="00C800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EA0173" w:rsidRDefault="00170140" w:rsidP="00C800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EA0173" w:rsidRDefault="00170140" w:rsidP="00C800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EA0173" w:rsidRDefault="00170140" w:rsidP="00C800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EA0173" w:rsidRDefault="00170140" w:rsidP="00C800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EA0173" w:rsidRDefault="00170140" w:rsidP="00C800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EA0173" w:rsidRDefault="00170140" w:rsidP="00C8001D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EA0173" w:rsidRDefault="00170140" w:rsidP="00C8001D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EA0173" w:rsidRDefault="00170140" w:rsidP="00C8001D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EA0173" w:rsidRDefault="00170140" w:rsidP="00C8001D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EA0173" w:rsidRDefault="00170140" w:rsidP="00C8001D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70140" w:rsidRPr="003F7040" w:rsidTr="005138F2">
        <w:trPr>
          <w:gridAfter w:val="5"/>
          <w:wAfter w:w="2194" w:type="dxa"/>
          <w:trHeight w:val="31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FA08DD" w:rsidRDefault="00170140" w:rsidP="00820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759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170140" w:rsidRPr="00FA08DD" w:rsidRDefault="00170140" w:rsidP="00026BC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color w:val="000000"/>
                <w:sz w:val="18"/>
                <w:szCs w:val="18"/>
              </w:rPr>
              <w:t>Kwoty zaangażowań prezentowane są w PLN wg stanu na dzień (rrrr-mm-dd)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– prosimy o dane za ostatni zakończony i rozliczony miesiąc</w:t>
            </w:r>
            <w:r w:rsidRPr="00FA08DD">
              <w:rPr>
                <w:rFonts w:ascii="Times New Roman" w:hAnsi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color w:val="542C1B"/>
                <w:sz w:val="18"/>
                <w:szCs w:val="18"/>
              </w:rPr>
            </w:pPr>
            <w:r>
              <w:rPr>
                <w:rFonts w:ascii="Times New Roman" w:hAnsi="Times New Roman"/>
                <w:color w:val="542C1B"/>
                <w:sz w:val="18"/>
                <w:szCs w:val="18"/>
              </w:rPr>
              <w:t>31 lipiec 2012</w:t>
            </w:r>
          </w:p>
        </w:tc>
      </w:tr>
      <w:tr w:rsidR="00170140" w:rsidRPr="003F7040" w:rsidTr="005138F2">
        <w:trPr>
          <w:gridAfter w:val="5"/>
          <w:wAfter w:w="2194" w:type="dxa"/>
          <w:trHeight w:val="91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Lp.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542C1B"/>
            <w:vAlign w:val="center"/>
          </w:tcPr>
          <w:p w:rsidR="00170140" w:rsidRPr="00D5799C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Nazwa podmiotu</w:t>
            </w:r>
          </w:p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(np. bank, NFOŚ, WFOŚ, firma leasingowa, firma factoringowa)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Waluta zadłużenia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Typ długu  (kredyt, wykup wierzytelności, obligacje, leasing, factoring, pożyczka, udzielone poręczenie, udzielona gwarancja, list patronacki)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Data zawarcia umowy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Kwota bieżącego zadłużenia (bilans)</w:t>
            </w:r>
            <w:r>
              <w:rPr>
                <w:rStyle w:val="FootnoteReference"/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footnoteReference w:id="2"/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Kwota pozostałego zadłużenia (pozabilans)</w:t>
            </w:r>
            <w:r>
              <w:rPr>
                <w:rStyle w:val="FootnoteReference"/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footnoteReference w:id="3"/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Data całkowitej spłaty</w:t>
            </w:r>
          </w:p>
        </w:tc>
      </w:tr>
      <w:tr w:rsidR="00170140" w:rsidRPr="003F7040" w:rsidTr="005138F2">
        <w:trPr>
          <w:gridAfter w:val="5"/>
          <w:wAfter w:w="2194" w:type="dxa"/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1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BOŚ Toruń  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PLN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kredyt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14.07.2006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0140" w:rsidRPr="003F7040" w:rsidTr="005138F2">
        <w:trPr>
          <w:gridAfter w:val="5"/>
          <w:wAfter w:w="2194" w:type="dxa"/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2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0140" w:rsidRPr="003F7040" w:rsidTr="005138F2">
        <w:trPr>
          <w:gridAfter w:val="5"/>
          <w:wAfter w:w="2194" w:type="dxa"/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3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BOŚ Toruń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PLN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Kredyt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4.12.2006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352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0140" w:rsidRPr="003F7040" w:rsidTr="005138F2">
        <w:trPr>
          <w:gridAfter w:val="5"/>
          <w:wAfter w:w="2194" w:type="dxa"/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4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BOŚ Toruń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PLN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Kredyt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6.09.2007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149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0140" w:rsidRPr="003F7040" w:rsidTr="005138F2">
        <w:trPr>
          <w:gridAfter w:val="5"/>
          <w:wAfter w:w="2194" w:type="dxa"/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5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BOŚ Toruń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PLN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Kredyt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24.11.2008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1.125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0140" w:rsidRPr="003F7040" w:rsidTr="005138F2">
        <w:trPr>
          <w:gridAfter w:val="5"/>
          <w:wAfter w:w="2194" w:type="dxa"/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6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WFOŚiGW w Toruniu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PLN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Pożyczka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18.11.2008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375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0140" w:rsidRPr="003F7040" w:rsidTr="005138F2">
        <w:trPr>
          <w:gridAfter w:val="5"/>
          <w:wAfter w:w="2194" w:type="dxa"/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7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BGK Toruń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PLN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Kredyt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12.10.2009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3.290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0140" w:rsidRPr="003F7040" w:rsidTr="005138F2">
        <w:trPr>
          <w:gridAfter w:val="5"/>
          <w:wAfter w:w="2194" w:type="dxa"/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8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WFOŚiGW 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PLN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Pożyczka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20.10.2009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0140" w:rsidRPr="003F7040" w:rsidTr="005138F2">
        <w:trPr>
          <w:gridAfter w:val="5"/>
          <w:wAfter w:w="2194" w:type="dxa"/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9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Bank Millennium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PLN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Kredyt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01.12.2010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2.900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0140" w:rsidRPr="003F7040" w:rsidTr="005138F2">
        <w:trPr>
          <w:gridAfter w:val="5"/>
          <w:wAfter w:w="2194" w:type="dxa"/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10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BOŚ Toruń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PLN 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Wykup wierzytelności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31.05.2010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0140" w:rsidRPr="003F7040" w:rsidTr="005138F2">
        <w:trPr>
          <w:gridAfter w:val="5"/>
          <w:wAfter w:w="2194" w:type="dxa"/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11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BOŚ Toruń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PLN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Wykup wierzytelności 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8.06.2010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1.156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0140" w:rsidRPr="003F7040" w:rsidTr="005138F2">
        <w:trPr>
          <w:gridAfter w:val="5"/>
          <w:wAfter w:w="2194" w:type="dxa"/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12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WFOŚiGW w Toruniu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PLN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Pożyczka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25.10.2011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0140" w:rsidRPr="003F7040" w:rsidTr="005138F2">
        <w:trPr>
          <w:gridAfter w:val="5"/>
          <w:wAfter w:w="2194" w:type="dxa"/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13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BOŚ Toruń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PLN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Kredyt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8.12.2011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3.655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0140" w:rsidRPr="003F7040" w:rsidTr="005138F2">
        <w:trPr>
          <w:gridAfter w:val="5"/>
          <w:wAfter w:w="2194" w:type="dxa"/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14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0140" w:rsidRPr="003F7040" w:rsidTr="005138F2">
        <w:trPr>
          <w:gridAfter w:val="5"/>
          <w:wAfter w:w="2194" w:type="dxa"/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15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Kredyt do zaciągnięcia</w:t>
            </w: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4.169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0140" w:rsidRPr="003F7040" w:rsidTr="005138F2">
        <w:trPr>
          <w:gridAfter w:val="5"/>
          <w:wAfter w:w="2194" w:type="dxa"/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16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0140" w:rsidRPr="003F7040" w:rsidTr="005138F2">
        <w:trPr>
          <w:gridAfter w:val="5"/>
          <w:wAfter w:w="2194" w:type="dxa"/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17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0140" w:rsidRPr="003F7040" w:rsidTr="005138F2">
        <w:trPr>
          <w:gridAfter w:val="5"/>
          <w:wAfter w:w="2194" w:type="dxa"/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18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0140" w:rsidRPr="003F7040" w:rsidTr="005138F2">
        <w:trPr>
          <w:gridAfter w:val="5"/>
          <w:wAfter w:w="2194" w:type="dxa"/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19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0140" w:rsidRPr="003F7040" w:rsidTr="005138F2">
        <w:trPr>
          <w:gridAfter w:val="5"/>
          <w:wAfter w:w="2194" w:type="dxa"/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20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14.109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noWrap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0140" w:rsidRPr="003F7040" w:rsidTr="005138F2">
        <w:trPr>
          <w:gridAfter w:val="5"/>
          <w:wAfter w:w="2194" w:type="dxa"/>
          <w:trHeight w:val="285"/>
        </w:trPr>
        <w:tc>
          <w:tcPr>
            <w:tcW w:w="99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42C1B"/>
          </w:tcPr>
          <w:p w:rsidR="00170140" w:rsidRPr="00FA08DD" w:rsidRDefault="00170140" w:rsidP="00820D4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Razem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170140" w:rsidRPr="00FA08DD" w:rsidRDefault="00170140" w:rsidP="009C52C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1414.109</w:t>
            </w: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Ra</w:t>
            </w:r>
            <w:r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14</w:t>
            </w: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zem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vAlign w:val="center"/>
          </w:tcPr>
          <w:p w:rsidR="00170140" w:rsidRPr="00FA08DD" w:rsidRDefault="00170140" w:rsidP="00BB407F">
            <w:pPr>
              <w:spacing w:after="0" w:line="240" w:lineRule="auto"/>
              <w:jc w:val="center"/>
              <w:rPr>
                <w:rFonts w:ascii="Times New Roman" w:hAnsi="Times New Roman"/>
                <w:color w:val="542C1B"/>
                <w:sz w:val="18"/>
                <w:szCs w:val="18"/>
              </w:rPr>
            </w:pPr>
            <w:r>
              <w:rPr>
                <w:rFonts w:ascii="Times New Roman" w:hAnsi="Times New Roman"/>
                <w:color w:val="542C1B"/>
                <w:sz w:val="18"/>
                <w:szCs w:val="18"/>
              </w:rPr>
              <w:t>4.169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vAlign w:val="center"/>
          </w:tcPr>
          <w:p w:rsidR="00170140" w:rsidRPr="00FA08DD" w:rsidRDefault="00170140" w:rsidP="009C52CB">
            <w:pPr>
              <w:spacing w:after="0" w:line="240" w:lineRule="auto"/>
              <w:jc w:val="right"/>
              <w:rPr>
                <w:rFonts w:ascii="Times New Roman" w:hAnsi="Times New Roman"/>
                <w:color w:val="542C1B"/>
                <w:sz w:val="18"/>
                <w:szCs w:val="18"/>
              </w:rPr>
            </w:pPr>
          </w:p>
        </w:tc>
      </w:tr>
    </w:tbl>
    <w:p w:rsidR="00170140" w:rsidRPr="00FA08DD" w:rsidRDefault="00170140">
      <w:pPr>
        <w:rPr>
          <w:sz w:val="18"/>
          <w:szCs w:val="18"/>
        </w:rPr>
        <w:sectPr w:rsidR="00170140" w:rsidRPr="00FA08DD" w:rsidSect="00E04FDA">
          <w:pgSz w:w="16839" w:h="11907" w:orient="landscape" w:code="9"/>
          <w:pgMar w:top="567" w:right="720" w:bottom="720" w:left="720" w:header="708" w:footer="708" w:gutter="0"/>
          <w:cols w:space="708"/>
          <w:docGrid w:linePitch="360"/>
        </w:sectPr>
      </w:pPr>
    </w:p>
    <w:tbl>
      <w:tblPr>
        <w:tblW w:w="10932" w:type="dxa"/>
        <w:jc w:val="center"/>
        <w:tblInd w:w="53" w:type="dxa"/>
        <w:tblCellMar>
          <w:left w:w="70" w:type="dxa"/>
          <w:right w:w="70" w:type="dxa"/>
        </w:tblCellMar>
        <w:tblLook w:val="00A0"/>
      </w:tblPr>
      <w:tblGrid>
        <w:gridCol w:w="1955"/>
        <w:gridCol w:w="280"/>
        <w:gridCol w:w="845"/>
        <w:gridCol w:w="7852"/>
      </w:tblGrid>
      <w:tr w:rsidR="00170140" w:rsidRPr="003F7040" w:rsidTr="00820D43">
        <w:trPr>
          <w:trHeight w:val="255"/>
          <w:jc w:val="center"/>
        </w:trPr>
        <w:tc>
          <w:tcPr>
            <w:tcW w:w="1093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  <w:t>Dokumenty</w:t>
            </w:r>
          </w:p>
        </w:tc>
      </w:tr>
      <w:tr w:rsidR="00170140" w:rsidRPr="003F7040" w:rsidTr="00820D43">
        <w:trPr>
          <w:gridAfter w:val="1"/>
          <w:wAfter w:w="7852" w:type="dxa"/>
          <w:trHeight w:val="145"/>
          <w:jc w:val="center"/>
        </w:trPr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820D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820D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0140" w:rsidRPr="00FA08DD" w:rsidRDefault="00170140" w:rsidP="00820D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0140" w:rsidRPr="003F7040" w:rsidTr="00820D43">
        <w:trPr>
          <w:trHeight w:val="255"/>
          <w:jc w:val="center"/>
        </w:trPr>
        <w:tc>
          <w:tcPr>
            <w:tcW w:w="1093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Uprzejmie prosimy o dostarczenie następujących dokumentów</w:t>
            </w:r>
          </w:p>
        </w:tc>
      </w:tr>
    </w:tbl>
    <w:p w:rsidR="00170140" w:rsidRPr="0040180E" w:rsidRDefault="00170140" w:rsidP="00C55AB2">
      <w:pPr>
        <w:spacing w:after="0" w:line="240" w:lineRule="auto"/>
        <w:jc w:val="center"/>
        <w:rPr>
          <w:rFonts w:ascii="Times New Roman" w:hAnsi="Times New Roman"/>
          <w:sz w:val="10"/>
          <w:szCs w:val="10"/>
        </w:rPr>
      </w:pPr>
    </w:p>
    <w:tbl>
      <w:tblPr>
        <w:tblW w:w="10932" w:type="dxa"/>
        <w:jc w:val="center"/>
        <w:tblCellMar>
          <w:top w:w="28" w:type="dxa"/>
          <w:left w:w="70" w:type="dxa"/>
          <w:bottom w:w="28" w:type="dxa"/>
          <w:right w:w="70" w:type="dxa"/>
        </w:tblCellMar>
        <w:tblLook w:val="00A0"/>
      </w:tblPr>
      <w:tblGrid>
        <w:gridCol w:w="436"/>
        <w:gridCol w:w="10496"/>
      </w:tblGrid>
      <w:tr w:rsidR="00170140" w:rsidRPr="003F7040" w:rsidTr="00820D43">
        <w:trPr>
          <w:trHeight w:val="315"/>
          <w:tblHeader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Lp</w:t>
            </w:r>
          </w:p>
        </w:tc>
        <w:tc>
          <w:tcPr>
            <w:tcW w:w="10496" w:type="dxa"/>
            <w:tcBorders>
              <w:top w:val="nil"/>
              <w:left w:val="nil"/>
              <w:bottom w:val="nil"/>
              <w:right w:val="nil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Rodzaj dokumentu</w:t>
            </w:r>
          </w:p>
        </w:tc>
      </w:tr>
      <w:tr w:rsidR="00170140" w:rsidRPr="003F7040" w:rsidTr="00820D43">
        <w:trPr>
          <w:trHeight w:val="14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</w:tcPr>
          <w:p w:rsidR="00170140" w:rsidRPr="00FA08D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hAnsi="Times New Roman"/>
                <w:b/>
                <w:bCs/>
                <w:color w:val="EEE8C5"/>
                <w:sz w:val="18"/>
                <w:szCs w:val="18"/>
              </w:rPr>
              <w:t>1</w:t>
            </w:r>
          </w:p>
        </w:tc>
        <w:tc>
          <w:tcPr>
            <w:tcW w:w="10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40" w:rsidRPr="001E6972" w:rsidRDefault="00170140" w:rsidP="00820D43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1E6972">
              <w:rPr>
                <w:rFonts w:ascii="Times New Roman" w:hAnsi="Times New Roman"/>
                <w:i/>
                <w:spacing w:val="-4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i/>
                <w:spacing w:val="-4"/>
                <w:sz w:val="18"/>
                <w:szCs w:val="18"/>
              </w:rPr>
              <w:t xml:space="preserve">w tym miejscu Pracownik Sprzedaży powinien zawrzeć listę wymaganych dokumentów na podstawie </w:t>
            </w:r>
            <w:r w:rsidRPr="001E6972">
              <w:rPr>
                <w:rFonts w:ascii="Times New Roman" w:hAnsi="Times New Roman"/>
                <w:i/>
                <w:spacing w:val="-4"/>
                <w:sz w:val="18"/>
                <w:szCs w:val="18"/>
              </w:rPr>
              <w:t>wewnętrznych aktów normatywnych dotyczących trybu przeprowadzania oceny ratingowej i badania zdolności kredytowej jednostek samorządu terytorialnego</w:t>
            </w:r>
            <w:r>
              <w:rPr>
                <w:rFonts w:ascii="Times New Roman" w:hAnsi="Times New Roman"/>
                <w:i/>
                <w:spacing w:val="-4"/>
                <w:sz w:val="18"/>
                <w:szCs w:val="18"/>
              </w:rPr>
              <w:t>, które nie są dostępne w ramach SIWZ/wniosku lub w Internecie )</w:t>
            </w:r>
          </w:p>
        </w:tc>
      </w:tr>
    </w:tbl>
    <w:p w:rsidR="00170140" w:rsidRPr="0084539A" w:rsidRDefault="00170140" w:rsidP="00C55AB2">
      <w:pPr>
        <w:spacing w:after="0" w:line="240" w:lineRule="auto"/>
        <w:rPr>
          <w:sz w:val="16"/>
          <w:szCs w:val="16"/>
        </w:rPr>
      </w:pPr>
    </w:p>
    <w:p w:rsidR="00170140" w:rsidRPr="00CF4C74" w:rsidRDefault="00170140" w:rsidP="00C55AB2">
      <w:pPr>
        <w:spacing w:after="0" w:line="240" w:lineRule="auto"/>
        <w:rPr>
          <w:rFonts w:ascii="Times New Roman" w:hAnsi="Times New Roman"/>
          <w:b/>
          <w:color w:val="000000"/>
        </w:rPr>
      </w:pPr>
      <w:r w:rsidRPr="00CF4C74">
        <w:rPr>
          <w:rFonts w:ascii="Times New Roman" w:hAnsi="Times New Roman"/>
          <w:b/>
          <w:color w:val="000000"/>
        </w:rPr>
        <w:t xml:space="preserve">Wiarygodność danych zawartych we wniosku i załączonych dokumentach oraz ich zgodność ze stanem </w:t>
      </w:r>
    </w:p>
    <w:p w:rsidR="00170140" w:rsidRDefault="00170140" w:rsidP="00C55AB2">
      <w:pPr>
        <w:rPr>
          <w:rFonts w:ascii="Times New Roman" w:hAnsi="Times New Roman"/>
          <w:b/>
          <w:color w:val="000000"/>
        </w:rPr>
      </w:pPr>
      <w:r w:rsidRPr="00CF4C74">
        <w:rPr>
          <w:rFonts w:ascii="Times New Roman" w:hAnsi="Times New Roman"/>
          <w:b/>
          <w:color w:val="000000"/>
        </w:rPr>
        <w:t>faktycznym i prawnym potwierdzam(y) własnoręcznym podpisem</w:t>
      </w:r>
    </w:p>
    <w:p w:rsidR="00170140" w:rsidRDefault="00170140" w:rsidP="00C55AB2"/>
    <w:p w:rsidR="00170140" w:rsidRDefault="00170140" w:rsidP="00C55AB2"/>
    <w:p w:rsidR="00170140" w:rsidRDefault="00170140" w:rsidP="00C55AB2">
      <w:r>
        <w:t>Marta Rygielska                                                                        3.08.2012</w:t>
      </w:r>
    </w:p>
    <w:tbl>
      <w:tblPr>
        <w:tblW w:w="10790" w:type="dxa"/>
        <w:tblInd w:w="53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379"/>
        <w:gridCol w:w="3575"/>
        <w:gridCol w:w="2836"/>
      </w:tblGrid>
      <w:tr w:rsidR="00170140" w:rsidRPr="003F7040" w:rsidTr="00820D43">
        <w:trPr>
          <w:trHeight w:val="180"/>
        </w:trPr>
        <w:tc>
          <w:tcPr>
            <w:tcW w:w="4379" w:type="dxa"/>
            <w:tcBorders>
              <w:top w:val="single" w:sz="4" w:space="0" w:color="auto"/>
            </w:tcBorders>
            <w:noWrap/>
            <w:vAlign w:val="center"/>
          </w:tcPr>
          <w:p w:rsidR="00170140" w:rsidRPr="00C8001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8001D">
              <w:rPr>
                <w:rFonts w:ascii="Times New Roman" w:hAnsi="Times New Roman"/>
                <w:color w:val="000000"/>
              </w:rPr>
              <w:t>Osoba upoważniona</w:t>
            </w:r>
            <w:r w:rsidRPr="00C8001D">
              <w:rPr>
                <w:rFonts w:ascii="Times New Roman" w:hAnsi="Times New Roman"/>
                <w:color w:val="000000"/>
              </w:rPr>
              <w:br/>
              <w:t>(imię i nazwisko)</w:t>
            </w:r>
          </w:p>
        </w:tc>
        <w:tc>
          <w:tcPr>
            <w:tcW w:w="3575" w:type="dxa"/>
            <w:tcBorders>
              <w:top w:val="single" w:sz="4" w:space="0" w:color="auto"/>
            </w:tcBorders>
            <w:vAlign w:val="center"/>
          </w:tcPr>
          <w:p w:rsidR="00170140" w:rsidRPr="00C8001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8001D">
              <w:rPr>
                <w:rFonts w:ascii="Times New Roman" w:hAnsi="Times New Roman"/>
                <w:color w:val="000000"/>
              </w:rPr>
              <w:t xml:space="preserve">Data </w:t>
            </w:r>
            <w:r w:rsidRPr="00C8001D">
              <w:rPr>
                <w:rFonts w:ascii="Times New Roman" w:hAnsi="Times New Roman"/>
                <w:color w:val="000000"/>
              </w:rPr>
              <w:br/>
              <w:t>(rrrr-mm-dd)</w:t>
            </w:r>
          </w:p>
        </w:tc>
        <w:tc>
          <w:tcPr>
            <w:tcW w:w="2836" w:type="dxa"/>
            <w:tcBorders>
              <w:top w:val="single" w:sz="4" w:space="0" w:color="auto"/>
            </w:tcBorders>
            <w:noWrap/>
            <w:vAlign w:val="center"/>
          </w:tcPr>
          <w:p w:rsidR="00170140" w:rsidRPr="00C8001D" w:rsidRDefault="00170140" w:rsidP="00820D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8001D">
              <w:rPr>
                <w:rFonts w:ascii="Times New Roman" w:hAnsi="Times New Roman"/>
                <w:color w:val="000000"/>
              </w:rPr>
              <w:t>Podpis osoby upoważnionej</w:t>
            </w:r>
          </w:p>
        </w:tc>
      </w:tr>
    </w:tbl>
    <w:p w:rsidR="00170140" w:rsidRPr="00657F39" w:rsidRDefault="00170140" w:rsidP="00C55AB2">
      <w:pPr>
        <w:rPr>
          <w:rFonts w:ascii="Times New Roman" w:hAnsi="Times New Roman"/>
          <w:color w:val="000000"/>
        </w:rPr>
      </w:pPr>
    </w:p>
    <w:p w:rsidR="00170140" w:rsidRPr="00FE72D4" w:rsidRDefault="00170140" w:rsidP="00657F39">
      <w:pPr>
        <w:rPr>
          <w:rFonts w:ascii="Times New Roman" w:hAnsi="Times New Roman"/>
          <w:color w:val="000000"/>
        </w:rPr>
      </w:pPr>
    </w:p>
    <w:p w:rsidR="00170140" w:rsidRPr="0084539A" w:rsidRDefault="00170140" w:rsidP="0084539A">
      <w:pPr>
        <w:rPr>
          <w:sz w:val="6"/>
          <w:szCs w:val="6"/>
        </w:rPr>
      </w:pPr>
    </w:p>
    <w:sectPr w:rsidR="00170140" w:rsidRPr="0084539A" w:rsidSect="00E04FDA">
      <w:pgSz w:w="11907" w:h="16839" w:code="9"/>
      <w:pgMar w:top="567" w:right="720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140" w:rsidRDefault="00170140" w:rsidP="00026BC7">
      <w:pPr>
        <w:spacing w:after="0" w:line="240" w:lineRule="auto"/>
      </w:pPr>
      <w:r>
        <w:separator/>
      </w:r>
    </w:p>
  </w:endnote>
  <w:endnote w:type="continuationSeparator" w:id="1">
    <w:p w:rsidR="00170140" w:rsidRDefault="00170140" w:rsidP="00026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140" w:rsidRDefault="00170140" w:rsidP="00026BC7">
      <w:pPr>
        <w:spacing w:after="0" w:line="240" w:lineRule="auto"/>
      </w:pPr>
      <w:r>
        <w:separator/>
      </w:r>
    </w:p>
  </w:footnote>
  <w:footnote w:type="continuationSeparator" w:id="1">
    <w:p w:rsidR="00170140" w:rsidRDefault="00170140" w:rsidP="00026BC7">
      <w:pPr>
        <w:spacing w:after="0" w:line="240" w:lineRule="auto"/>
      </w:pPr>
      <w:r>
        <w:continuationSeparator/>
      </w:r>
    </w:p>
  </w:footnote>
  <w:footnote w:id="2">
    <w:p w:rsidR="00170140" w:rsidRDefault="00170140">
      <w:pPr>
        <w:pStyle w:val="FootnoteText"/>
      </w:pPr>
      <w:r>
        <w:rPr>
          <w:rStyle w:val="FootnoteReference"/>
        </w:rPr>
        <w:footnoteRef/>
      </w:r>
      <w:r>
        <w:t xml:space="preserve"> Przez zaangażowanie bilansowe rozumie się kwotę wypłaconego zaangażowania</w:t>
      </w:r>
    </w:p>
  </w:footnote>
  <w:footnote w:id="3">
    <w:p w:rsidR="00170140" w:rsidRDefault="00170140">
      <w:pPr>
        <w:pStyle w:val="FootnoteText"/>
      </w:pPr>
      <w:r>
        <w:rPr>
          <w:rStyle w:val="FootnoteReference"/>
        </w:rPr>
        <w:footnoteRef/>
      </w:r>
      <w:r>
        <w:t xml:space="preserve"> Przez zaangażowanie pozabilansowe rozumie się kwotę jeszcze nie wypłaconego zaangażowania oraz kwoty niewymagalnych i wymagalnych  poręczeń i gwarancji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0A50"/>
    <w:multiLevelType w:val="hybridMultilevel"/>
    <w:tmpl w:val="D230327C"/>
    <w:lvl w:ilvl="0" w:tplc="5B7AD108">
      <w:start w:val="1"/>
      <w:numFmt w:val="lowerLetter"/>
      <w:lvlText w:val="%1."/>
      <w:lvlJc w:val="left"/>
      <w:pPr>
        <w:ind w:left="720" w:hanging="360"/>
      </w:pPr>
      <w:rPr>
        <w:rFonts w:ascii="tim" w:hAnsi="tim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C55EE8"/>
    <w:multiLevelType w:val="hybridMultilevel"/>
    <w:tmpl w:val="8F949C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F93D12"/>
    <w:multiLevelType w:val="hybridMultilevel"/>
    <w:tmpl w:val="1EC61B90"/>
    <w:lvl w:ilvl="0" w:tplc="958E1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0E65BB"/>
    <w:multiLevelType w:val="hybridMultilevel"/>
    <w:tmpl w:val="1332A5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167773B"/>
    <w:multiLevelType w:val="hybridMultilevel"/>
    <w:tmpl w:val="B22A8DAC"/>
    <w:lvl w:ilvl="0" w:tplc="806642FA">
      <w:start w:val="1"/>
      <w:numFmt w:val="lowerLetter"/>
      <w:lvlText w:val="%1."/>
      <w:lvlJc w:val="left"/>
      <w:pPr>
        <w:ind w:left="720" w:hanging="360"/>
      </w:pPr>
      <w:rPr>
        <w:rFonts w:ascii="tim" w:hAnsi="tim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8F92BAB"/>
    <w:multiLevelType w:val="hybridMultilevel"/>
    <w:tmpl w:val="4B88FF5A"/>
    <w:lvl w:ilvl="0" w:tplc="9B7C87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001D"/>
    <w:rsid w:val="00014C07"/>
    <w:rsid w:val="000225CB"/>
    <w:rsid w:val="00022E10"/>
    <w:rsid w:val="00026BC7"/>
    <w:rsid w:val="00044C89"/>
    <w:rsid w:val="00074E34"/>
    <w:rsid w:val="00082665"/>
    <w:rsid w:val="000928BA"/>
    <w:rsid w:val="00092CDD"/>
    <w:rsid w:val="00095FFA"/>
    <w:rsid w:val="000B6E73"/>
    <w:rsid w:val="000C32FA"/>
    <w:rsid w:val="000C3AB3"/>
    <w:rsid w:val="000D14A1"/>
    <w:rsid w:val="000F30B9"/>
    <w:rsid w:val="001000FD"/>
    <w:rsid w:val="00140B80"/>
    <w:rsid w:val="00170140"/>
    <w:rsid w:val="00180856"/>
    <w:rsid w:val="001A2AFC"/>
    <w:rsid w:val="001A5442"/>
    <w:rsid w:val="001B32D2"/>
    <w:rsid w:val="001D34C5"/>
    <w:rsid w:val="001D6C15"/>
    <w:rsid w:val="001E6972"/>
    <w:rsid w:val="001F44F6"/>
    <w:rsid w:val="0022545E"/>
    <w:rsid w:val="00232236"/>
    <w:rsid w:val="002358E0"/>
    <w:rsid w:val="00250196"/>
    <w:rsid w:val="00275470"/>
    <w:rsid w:val="00286414"/>
    <w:rsid w:val="00290873"/>
    <w:rsid w:val="002C593F"/>
    <w:rsid w:val="002F0395"/>
    <w:rsid w:val="002F1C99"/>
    <w:rsid w:val="0030108E"/>
    <w:rsid w:val="00311D64"/>
    <w:rsid w:val="00320139"/>
    <w:rsid w:val="003845AD"/>
    <w:rsid w:val="00392072"/>
    <w:rsid w:val="003B2795"/>
    <w:rsid w:val="003B5227"/>
    <w:rsid w:val="003E3F07"/>
    <w:rsid w:val="003F7040"/>
    <w:rsid w:val="0040180E"/>
    <w:rsid w:val="004031D9"/>
    <w:rsid w:val="00404400"/>
    <w:rsid w:val="00414A77"/>
    <w:rsid w:val="00417D6A"/>
    <w:rsid w:val="00437759"/>
    <w:rsid w:val="00452625"/>
    <w:rsid w:val="00456031"/>
    <w:rsid w:val="0047178E"/>
    <w:rsid w:val="00486D8E"/>
    <w:rsid w:val="004B3929"/>
    <w:rsid w:val="004C3A7D"/>
    <w:rsid w:val="004D358C"/>
    <w:rsid w:val="004D5E98"/>
    <w:rsid w:val="004E040F"/>
    <w:rsid w:val="004E04AF"/>
    <w:rsid w:val="004E2657"/>
    <w:rsid w:val="004E6B8C"/>
    <w:rsid w:val="004F35C2"/>
    <w:rsid w:val="00511471"/>
    <w:rsid w:val="00512680"/>
    <w:rsid w:val="005138F2"/>
    <w:rsid w:val="00530618"/>
    <w:rsid w:val="00531768"/>
    <w:rsid w:val="00542811"/>
    <w:rsid w:val="00543D95"/>
    <w:rsid w:val="005458BD"/>
    <w:rsid w:val="0055787A"/>
    <w:rsid w:val="00565CBA"/>
    <w:rsid w:val="00566E25"/>
    <w:rsid w:val="00580029"/>
    <w:rsid w:val="005912AC"/>
    <w:rsid w:val="005B2848"/>
    <w:rsid w:val="005C163D"/>
    <w:rsid w:val="005E74E7"/>
    <w:rsid w:val="005F71FA"/>
    <w:rsid w:val="00624CF2"/>
    <w:rsid w:val="00640847"/>
    <w:rsid w:val="00641ECB"/>
    <w:rsid w:val="00647F63"/>
    <w:rsid w:val="00657F39"/>
    <w:rsid w:val="00677102"/>
    <w:rsid w:val="00686C89"/>
    <w:rsid w:val="006A51DF"/>
    <w:rsid w:val="006F3902"/>
    <w:rsid w:val="006F7F4D"/>
    <w:rsid w:val="007007DF"/>
    <w:rsid w:val="007279F9"/>
    <w:rsid w:val="007342A7"/>
    <w:rsid w:val="00743C86"/>
    <w:rsid w:val="007709DF"/>
    <w:rsid w:val="00773D56"/>
    <w:rsid w:val="00780A74"/>
    <w:rsid w:val="0078489C"/>
    <w:rsid w:val="00794793"/>
    <w:rsid w:val="007A0BA6"/>
    <w:rsid w:val="007B5188"/>
    <w:rsid w:val="007D11F4"/>
    <w:rsid w:val="00820D43"/>
    <w:rsid w:val="00822924"/>
    <w:rsid w:val="008342C1"/>
    <w:rsid w:val="008351BE"/>
    <w:rsid w:val="008446F9"/>
    <w:rsid w:val="0084539A"/>
    <w:rsid w:val="0085507F"/>
    <w:rsid w:val="00897034"/>
    <w:rsid w:val="008B6803"/>
    <w:rsid w:val="008C2E2F"/>
    <w:rsid w:val="008E53E2"/>
    <w:rsid w:val="008E5CF7"/>
    <w:rsid w:val="008E5DE2"/>
    <w:rsid w:val="009152FF"/>
    <w:rsid w:val="00943D2E"/>
    <w:rsid w:val="00961BE2"/>
    <w:rsid w:val="00962E01"/>
    <w:rsid w:val="00964830"/>
    <w:rsid w:val="00970634"/>
    <w:rsid w:val="009759CF"/>
    <w:rsid w:val="0099491A"/>
    <w:rsid w:val="009955B6"/>
    <w:rsid w:val="009A5530"/>
    <w:rsid w:val="009A5A45"/>
    <w:rsid w:val="009A7F78"/>
    <w:rsid w:val="009B4D0E"/>
    <w:rsid w:val="009C344A"/>
    <w:rsid w:val="009C52CB"/>
    <w:rsid w:val="009E2FE0"/>
    <w:rsid w:val="009E6FE5"/>
    <w:rsid w:val="009F2710"/>
    <w:rsid w:val="00A0494A"/>
    <w:rsid w:val="00A0769F"/>
    <w:rsid w:val="00A10AB1"/>
    <w:rsid w:val="00A1229D"/>
    <w:rsid w:val="00A143C6"/>
    <w:rsid w:val="00A14ABD"/>
    <w:rsid w:val="00A21966"/>
    <w:rsid w:val="00A2705F"/>
    <w:rsid w:val="00A35E0F"/>
    <w:rsid w:val="00A36E5A"/>
    <w:rsid w:val="00A37609"/>
    <w:rsid w:val="00A50D43"/>
    <w:rsid w:val="00A656DE"/>
    <w:rsid w:val="00A77006"/>
    <w:rsid w:val="00A83AEF"/>
    <w:rsid w:val="00A84DC6"/>
    <w:rsid w:val="00A855B3"/>
    <w:rsid w:val="00A93FFF"/>
    <w:rsid w:val="00AA2453"/>
    <w:rsid w:val="00AA3989"/>
    <w:rsid w:val="00AC0A77"/>
    <w:rsid w:val="00AC1F3C"/>
    <w:rsid w:val="00AC767E"/>
    <w:rsid w:val="00AD28A4"/>
    <w:rsid w:val="00AE3108"/>
    <w:rsid w:val="00AF6D72"/>
    <w:rsid w:val="00B01E9F"/>
    <w:rsid w:val="00B06158"/>
    <w:rsid w:val="00B148B3"/>
    <w:rsid w:val="00B458AD"/>
    <w:rsid w:val="00B72FD1"/>
    <w:rsid w:val="00B735F7"/>
    <w:rsid w:val="00B83219"/>
    <w:rsid w:val="00BB407F"/>
    <w:rsid w:val="00BC2044"/>
    <w:rsid w:val="00BC69B9"/>
    <w:rsid w:val="00BC76A0"/>
    <w:rsid w:val="00BE225B"/>
    <w:rsid w:val="00BF029D"/>
    <w:rsid w:val="00C20B32"/>
    <w:rsid w:val="00C20B4B"/>
    <w:rsid w:val="00C22106"/>
    <w:rsid w:val="00C23B16"/>
    <w:rsid w:val="00C55AB2"/>
    <w:rsid w:val="00C72550"/>
    <w:rsid w:val="00C8001D"/>
    <w:rsid w:val="00C83F30"/>
    <w:rsid w:val="00C9584F"/>
    <w:rsid w:val="00CA14CB"/>
    <w:rsid w:val="00CC1E71"/>
    <w:rsid w:val="00CC5F6B"/>
    <w:rsid w:val="00CD7B1F"/>
    <w:rsid w:val="00CE0E2A"/>
    <w:rsid w:val="00CE71BD"/>
    <w:rsid w:val="00CF4C74"/>
    <w:rsid w:val="00D00B9D"/>
    <w:rsid w:val="00D02E94"/>
    <w:rsid w:val="00D06078"/>
    <w:rsid w:val="00D14EAE"/>
    <w:rsid w:val="00D25539"/>
    <w:rsid w:val="00D309FF"/>
    <w:rsid w:val="00D37B95"/>
    <w:rsid w:val="00D41832"/>
    <w:rsid w:val="00D45958"/>
    <w:rsid w:val="00D53087"/>
    <w:rsid w:val="00D5799C"/>
    <w:rsid w:val="00D6791B"/>
    <w:rsid w:val="00D848F2"/>
    <w:rsid w:val="00DA6A9D"/>
    <w:rsid w:val="00DB26D1"/>
    <w:rsid w:val="00DC3E90"/>
    <w:rsid w:val="00E04FDA"/>
    <w:rsid w:val="00E12D05"/>
    <w:rsid w:val="00E30DF0"/>
    <w:rsid w:val="00E76B98"/>
    <w:rsid w:val="00E85DE4"/>
    <w:rsid w:val="00E921BE"/>
    <w:rsid w:val="00E92977"/>
    <w:rsid w:val="00E94E9E"/>
    <w:rsid w:val="00EA0173"/>
    <w:rsid w:val="00EB047C"/>
    <w:rsid w:val="00EB13A2"/>
    <w:rsid w:val="00EC6BBF"/>
    <w:rsid w:val="00EC7EDD"/>
    <w:rsid w:val="00ED570C"/>
    <w:rsid w:val="00EE3C4E"/>
    <w:rsid w:val="00EE59DC"/>
    <w:rsid w:val="00EF641F"/>
    <w:rsid w:val="00F0297B"/>
    <w:rsid w:val="00F05E39"/>
    <w:rsid w:val="00F22951"/>
    <w:rsid w:val="00F22B11"/>
    <w:rsid w:val="00F265C6"/>
    <w:rsid w:val="00F36688"/>
    <w:rsid w:val="00F40D9E"/>
    <w:rsid w:val="00F53251"/>
    <w:rsid w:val="00F55301"/>
    <w:rsid w:val="00F82427"/>
    <w:rsid w:val="00F82B17"/>
    <w:rsid w:val="00F85EDB"/>
    <w:rsid w:val="00FA08DD"/>
    <w:rsid w:val="00FC7715"/>
    <w:rsid w:val="00FE09F9"/>
    <w:rsid w:val="00FE1C3F"/>
    <w:rsid w:val="00FE72D4"/>
    <w:rsid w:val="00FF5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E0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848F2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D8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48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AF6D7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A93FF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93F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93FFF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93F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93FFF"/>
    <w:rPr>
      <w:b/>
      <w:bCs/>
    </w:rPr>
  </w:style>
  <w:style w:type="paragraph" w:styleId="Revision">
    <w:name w:val="Revision"/>
    <w:hidden/>
    <w:uiPriority w:val="99"/>
    <w:semiHidden/>
    <w:rsid w:val="00A93FFF"/>
  </w:style>
  <w:style w:type="paragraph" w:styleId="FootnoteText">
    <w:name w:val="footnote text"/>
    <w:basedOn w:val="Normal"/>
    <w:link w:val="FootnoteTextChar"/>
    <w:uiPriority w:val="99"/>
    <w:semiHidden/>
    <w:rsid w:val="00026BC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6BC7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26BC7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486D8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9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gminachelmz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gminachelmz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247</TotalTime>
  <Pages>5</Pages>
  <Words>1712</Words>
  <Characters>10274</Characters>
  <Application>Microsoft Office Outlook</Application>
  <DocSecurity>0</DocSecurity>
  <Lines>0</Lines>
  <Paragraphs>0</Paragraphs>
  <ScaleCrop>false</ScaleCrop>
  <Company>Bank Gospodarstwa Krajowego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Kapla, Piotr</dc:creator>
  <cp:keywords/>
  <dc:description/>
  <cp:lastModifiedBy>Marta Rygielska</cp:lastModifiedBy>
  <cp:revision>24</cp:revision>
  <cp:lastPrinted>2011-08-23T11:04:00Z</cp:lastPrinted>
  <dcterms:created xsi:type="dcterms:W3CDTF">2011-12-14T14:26:00Z</dcterms:created>
  <dcterms:modified xsi:type="dcterms:W3CDTF">2012-08-03T08:31:00Z</dcterms:modified>
</cp:coreProperties>
</file>