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15" w:rsidRPr="00300CFB" w:rsidRDefault="009D5DFC" w:rsidP="00663914">
      <w:pPr>
        <w:spacing w:after="0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914" w:rsidRPr="00300CFB">
        <w:rPr>
          <w:sz w:val="18"/>
          <w:szCs w:val="18"/>
        </w:rPr>
        <w:t>Z</w:t>
      </w:r>
      <w:r w:rsidR="00663914" w:rsidRPr="00300CFB">
        <w:rPr>
          <w:rFonts w:ascii="Times New Roman" w:hAnsi="Times New Roman" w:cs="Times New Roman"/>
          <w:sz w:val="18"/>
          <w:szCs w:val="18"/>
        </w:rPr>
        <w:t>ałącznik Nr  8</w:t>
      </w:r>
    </w:p>
    <w:p w:rsidR="00663914" w:rsidRPr="00300CFB" w:rsidRDefault="009D5DFC" w:rsidP="006639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="00663914" w:rsidRPr="00300CFB">
        <w:rPr>
          <w:rFonts w:ascii="Times New Roman" w:hAnsi="Times New Roman" w:cs="Times New Roman"/>
          <w:sz w:val="18"/>
          <w:szCs w:val="18"/>
        </w:rPr>
        <w:t xml:space="preserve">do uchwały </w:t>
      </w:r>
    </w:p>
    <w:p w:rsidR="00663914" w:rsidRPr="00300CFB" w:rsidRDefault="009D5DFC" w:rsidP="006639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  <w:t>R</w:t>
      </w:r>
      <w:r w:rsidR="00663914" w:rsidRPr="00300CFB">
        <w:rPr>
          <w:rFonts w:ascii="Times New Roman" w:hAnsi="Times New Roman" w:cs="Times New Roman"/>
          <w:sz w:val="18"/>
          <w:szCs w:val="18"/>
        </w:rPr>
        <w:t>ady Gminy Chełmża</w:t>
      </w:r>
    </w:p>
    <w:p w:rsidR="00663914" w:rsidRPr="00300CFB" w:rsidRDefault="009D5DFC" w:rsidP="006639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="00663914" w:rsidRPr="00300CFB">
        <w:rPr>
          <w:rFonts w:ascii="Times New Roman" w:hAnsi="Times New Roman" w:cs="Times New Roman"/>
          <w:sz w:val="18"/>
          <w:szCs w:val="18"/>
        </w:rPr>
        <w:t>z dnia</w:t>
      </w:r>
    </w:p>
    <w:p w:rsidR="009D5DFC" w:rsidRPr="00300CFB" w:rsidRDefault="009D5DFC" w:rsidP="006639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  <w:t>w sprawie uchwalenia budżetu</w:t>
      </w:r>
    </w:p>
    <w:p w:rsidR="009D5DFC" w:rsidRPr="00300CFB" w:rsidRDefault="009D5DFC" w:rsidP="006639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</w:r>
      <w:r w:rsidRPr="00300CFB">
        <w:rPr>
          <w:rFonts w:ascii="Times New Roman" w:hAnsi="Times New Roman" w:cs="Times New Roman"/>
          <w:sz w:val="18"/>
          <w:szCs w:val="18"/>
        </w:rPr>
        <w:tab/>
        <w:t>Gminy na  2013 r.</w:t>
      </w:r>
    </w:p>
    <w:p w:rsidR="00663914" w:rsidRDefault="00663914" w:rsidP="00663914">
      <w:pPr>
        <w:spacing w:after="0"/>
        <w:rPr>
          <w:rFonts w:ascii="Times New Roman" w:hAnsi="Times New Roman" w:cs="Times New Roman"/>
        </w:rPr>
      </w:pPr>
    </w:p>
    <w:p w:rsidR="00663914" w:rsidRDefault="00663914" w:rsidP="00663914">
      <w:pPr>
        <w:spacing w:after="0"/>
        <w:rPr>
          <w:rFonts w:ascii="Times New Roman" w:hAnsi="Times New Roman" w:cs="Times New Roman"/>
        </w:rPr>
      </w:pPr>
    </w:p>
    <w:p w:rsidR="009D5DFC" w:rsidRDefault="009D5DFC" w:rsidP="00663914">
      <w:pPr>
        <w:spacing w:after="0"/>
        <w:rPr>
          <w:rFonts w:ascii="Times New Roman" w:hAnsi="Times New Roman" w:cs="Times New Roman"/>
        </w:rPr>
      </w:pPr>
    </w:p>
    <w:p w:rsidR="00663914" w:rsidRDefault="00663914" w:rsidP="00F316E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Preliminarz – projekt</w:t>
      </w:r>
    </w:p>
    <w:p w:rsidR="00663914" w:rsidRDefault="00C347A2" w:rsidP="00F316E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663914">
        <w:rPr>
          <w:rFonts w:ascii="Times New Roman" w:hAnsi="Times New Roman" w:cs="Times New Roman"/>
          <w:b/>
        </w:rPr>
        <w:t>ydatków na realizację Gminnego Programu Profilaktyki,</w:t>
      </w:r>
    </w:p>
    <w:p w:rsidR="00663914" w:rsidRDefault="00663914" w:rsidP="00F316E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Rozwiązywania Problemów Alkoholowych </w:t>
      </w:r>
    </w:p>
    <w:p w:rsidR="00663914" w:rsidRDefault="00C347A2" w:rsidP="00F316E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63914">
        <w:rPr>
          <w:rFonts w:ascii="Times New Roman" w:hAnsi="Times New Roman" w:cs="Times New Roman"/>
          <w:b/>
        </w:rPr>
        <w:t xml:space="preserve"> Przeciwdziałania Narkomanii na 2013 rok</w:t>
      </w:r>
    </w:p>
    <w:p w:rsidR="00663914" w:rsidRDefault="00663914" w:rsidP="00663914">
      <w:pPr>
        <w:spacing w:after="0"/>
        <w:jc w:val="both"/>
        <w:rPr>
          <w:rFonts w:ascii="Times New Roman" w:hAnsi="Times New Roman" w:cs="Times New Roman"/>
          <w:b/>
        </w:rPr>
      </w:pPr>
    </w:p>
    <w:p w:rsidR="00663914" w:rsidRDefault="00663914" w:rsidP="0066391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Wpływy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7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="00C347A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85.500,00</w:t>
      </w:r>
    </w:p>
    <w:p w:rsidR="00663914" w:rsidRDefault="00663914" w:rsidP="00663914">
      <w:pPr>
        <w:pStyle w:val="Akapitzlist"/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Wydatki, w tym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7A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85.500,00</w:t>
      </w:r>
    </w:p>
    <w:p w:rsidR="00663914" w:rsidRDefault="00663914" w:rsidP="0066391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Pun</w:t>
      </w:r>
      <w:r w:rsidR="00502D92">
        <w:rPr>
          <w:rFonts w:ascii="Times New Roman" w:hAnsi="Times New Roman" w:cs="Times New Roman"/>
        </w:rPr>
        <w:t>ktu Informacyjno-</w:t>
      </w:r>
      <w:r w:rsidR="00C347A2">
        <w:rPr>
          <w:rFonts w:ascii="Times New Roman" w:hAnsi="Times New Roman" w:cs="Times New Roman"/>
        </w:rPr>
        <w:t>K</w:t>
      </w:r>
      <w:r w:rsidR="00502D92">
        <w:rPr>
          <w:rFonts w:ascii="Times New Roman" w:hAnsi="Times New Roman" w:cs="Times New Roman"/>
        </w:rPr>
        <w:t>onsultacyjnego</w:t>
      </w:r>
    </w:p>
    <w:p w:rsidR="00663914" w:rsidRDefault="00663914" w:rsidP="0066391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płaca terapeuty: 6 godzin x 4 (w </w:t>
      </w:r>
      <w:proofErr w:type="spellStart"/>
      <w:r>
        <w:rPr>
          <w:rFonts w:ascii="Times New Roman" w:hAnsi="Times New Roman" w:cs="Times New Roman"/>
        </w:rPr>
        <w:t>m-cu</w:t>
      </w:r>
      <w:proofErr w:type="spellEnd"/>
      <w:r>
        <w:rPr>
          <w:rFonts w:ascii="Times New Roman" w:hAnsi="Times New Roman" w:cs="Times New Roman"/>
        </w:rPr>
        <w:t xml:space="preserve">) x 12 </w:t>
      </w:r>
      <w:proofErr w:type="spellStart"/>
      <w:r>
        <w:rPr>
          <w:rFonts w:ascii="Times New Roman" w:hAnsi="Times New Roman" w:cs="Times New Roman"/>
        </w:rPr>
        <w:t>m-cy</w:t>
      </w:r>
      <w:proofErr w:type="spellEnd"/>
    </w:p>
    <w:p w:rsidR="00502D92" w:rsidRDefault="00502D92" w:rsidP="00502D92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40,00 zł brutto/godz. – umowa zlecenie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7A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11.520,00</w:t>
      </w:r>
    </w:p>
    <w:p w:rsidR="00502D92" w:rsidRDefault="00502D92" w:rsidP="00502D9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płace specjalistów (np. pedagog, psycholog logopeda,</w:t>
      </w:r>
    </w:p>
    <w:p w:rsidR="00502D92" w:rsidRDefault="00502D92" w:rsidP="00502D92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terapeuta uzależnień itp.) dla dzieci i  ich rodziców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7A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2.980,00</w:t>
      </w:r>
    </w:p>
    <w:p w:rsidR="00502D92" w:rsidRDefault="00502D92" w:rsidP="00502D92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umowy zlecenia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02D92" w:rsidRDefault="00502D92" w:rsidP="00502D92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:rsidR="00502D92" w:rsidRDefault="00502D92" w:rsidP="00502D9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Materiały kancelaryjne i rozmowy telefoniczne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C347A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2.500,00</w:t>
      </w:r>
    </w:p>
    <w:p w:rsidR="00502D92" w:rsidRDefault="00502D92" w:rsidP="00502D9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502D92" w:rsidRDefault="00502D92" w:rsidP="00502D9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Szkolenia i konferencje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C347A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500,00</w:t>
      </w:r>
    </w:p>
    <w:p w:rsidR="00502D92" w:rsidRPr="00502D92" w:rsidRDefault="00502D92" w:rsidP="00502D92">
      <w:pPr>
        <w:pStyle w:val="Akapitzlist"/>
        <w:rPr>
          <w:rFonts w:ascii="Times New Roman" w:hAnsi="Times New Roman" w:cs="Times New Roman"/>
        </w:rPr>
      </w:pPr>
    </w:p>
    <w:p w:rsidR="00502D92" w:rsidRDefault="00502D92" w:rsidP="00502D9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książek i innych wydawni</w:t>
      </w:r>
      <w:r w:rsidR="00EF5C18">
        <w:rPr>
          <w:rFonts w:ascii="Times New Roman" w:hAnsi="Times New Roman" w:cs="Times New Roman"/>
        </w:rPr>
        <w:t>ctw oraz dofinansowanie</w:t>
      </w:r>
    </w:p>
    <w:p w:rsidR="00EF5C18" w:rsidRDefault="00EF5C18" w:rsidP="00EF5C1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druku wydawnictw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</w:t>
      </w:r>
      <w:r w:rsidR="00C347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500,00</w:t>
      </w:r>
    </w:p>
    <w:p w:rsidR="00EF5C18" w:rsidRDefault="00EF5C18" w:rsidP="00EF5C18">
      <w:pPr>
        <w:pStyle w:val="Akapitzlist"/>
        <w:rPr>
          <w:rFonts w:ascii="Times New Roman" w:hAnsi="Times New Roman" w:cs="Times New Roman"/>
        </w:rPr>
      </w:pPr>
    </w:p>
    <w:p w:rsidR="00EF5C18" w:rsidRDefault="00EF5C18" w:rsidP="00EF5C1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Dofinansowanie programów profilaktycznych dla uczniów </w:t>
      </w:r>
    </w:p>
    <w:p w:rsidR="00EF5C18" w:rsidRDefault="00EF5C18" w:rsidP="00EF5C1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 dorosłych  (alkoholizm i narkomania)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7A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13.000,00</w:t>
      </w:r>
    </w:p>
    <w:p w:rsidR="00EF5C18" w:rsidRDefault="00EF5C18" w:rsidP="00EF5C18">
      <w:pPr>
        <w:pStyle w:val="Akapitzlist"/>
        <w:rPr>
          <w:rFonts w:ascii="Times New Roman" w:hAnsi="Times New Roman" w:cs="Times New Roman"/>
        </w:rPr>
      </w:pPr>
    </w:p>
    <w:p w:rsidR="00EF5C18" w:rsidRDefault="00EF5C18" w:rsidP="00EF5C1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Dofinansowanie działalności świetlic socjoterapeutycznych i środowiskowych</w:t>
      </w:r>
      <w:r>
        <w:rPr>
          <w:rFonts w:ascii="Times New Roman" w:hAnsi="Times New Roman" w:cs="Times New Roman"/>
        </w:rPr>
        <w:tab/>
        <w:t xml:space="preserve"> </w:t>
      </w:r>
      <w:r w:rsidR="00C347A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6.000,00</w:t>
      </w:r>
    </w:p>
    <w:p w:rsidR="00EF5C18" w:rsidRDefault="00EF5C18" w:rsidP="00EF5C18">
      <w:pPr>
        <w:pStyle w:val="Akapitzlist"/>
        <w:rPr>
          <w:rFonts w:ascii="Times New Roman" w:hAnsi="Times New Roman" w:cs="Times New Roman"/>
        </w:rPr>
      </w:pPr>
    </w:p>
    <w:p w:rsidR="00E00FD3" w:rsidRPr="00E00FD3" w:rsidRDefault="00EF5C18" w:rsidP="00E0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Dofinansowanie wypoczynku dla dzieci </w:t>
      </w:r>
    </w:p>
    <w:p w:rsidR="00EF5C18" w:rsidRDefault="00EF5C18" w:rsidP="00E00FD3">
      <w:pPr>
        <w:pStyle w:val="Akapitzlist"/>
        <w:rPr>
          <w:rFonts w:ascii="Times New Roman" w:hAnsi="Times New Roman" w:cs="Times New Roman"/>
        </w:rPr>
      </w:pPr>
      <w:r w:rsidRPr="00E00FD3">
        <w:rPr>
          <w:rFonts w:ascii="Times New Roman" w:hAnsi="Times New Roman" w:cs="Times New Roman"/>
        </w:rPr>
        <w:t>i młodzieży z rodzin dysfunkcyjnych</w:t>
      </w:r>
      <w:r w:rsidR="00E00FD3">
        <w:rPr>
          <w:rFonts w:ascii="Times New Roman" w:hAnsi="Times New Roman" w:cs="Times New Roman"/>
        </w:rPr>
        <w:tab/>
      </w:r>
      <w:r w:rsidR="00E00FD3">
        <w:rPr>
          <w:rFonts w:ascii="Times New Roman" w:hAnsi="Times New Roman" w:cs="Times New Roman"/>
        </w:rPr>
        <w:tab/>
      </w:r>
      <w:r w:rsidR="00E00FD3">
        <w:rPr>
          <w:rFonts w:ascii="Times New Roman" w:hAnsi="Times New Roman" w:cs="Times New Roman"/>
        </w:rPr>
        <w:tab/>
      </w:r>
      <w:r w:rsidR="00E00FD3">
        <w:rPr>
          <w:rFonts w:ascii="Times New Roman" w:hAnsi="Times New Roman" w:cs="Times New Roman"/>
        </w:rPr>
        <w:tab/>
      </w:r>
      <w:r w:rsidR="00E00FD3">
        <w:rPr>
          <w:rFonts w:ascii="Times New Roman" w:hAnsi="Times New Roman" w:cs="Times New Roman"/>
        </w:rPr>
        <w:tab/>
      </w:r>
      <w:r w:rsidR="00E00FD3">
        <w:rPr>
          <w:rFonts w:ascii="Times New Roman" w:hAnsi="Times New Roman" w:cs="Times New Roman"/>
        </w:rPr>
        <w:tab/>
        <w:t xml:space="preserve"> </w:t>
      </w:r>
      <w:r w:rsidR="00C347A2">
        <w:rPr>
          <w:rFonts w:ascii="Times New Roman" w:hAnsi="Times New Roman" w:cs="Times New Roman"/>
        </w:rPr>
        <w:t xml:space="preserve">     </w:t>
      </w:r>
      <w:r w:rsidR="00E00FD3">
        <w:rPr>
          <w:rFonts w:ascii="Times New Roman" w:hAnsi="Times New Roman" w:cs="Times New Roman"/>
        </w:rPr>
        <w:t xml:space="preserve"> 12.500,00</w:t>
      </w:r>
    </w:p>
    <w:p w:rsidR="00E00FD3" w:rsidRDefault="00E00FD3" w:rsidP="00E00FD3">
      <w:pPr>
        <w:pStyle w:val="Akapitzlist"/>
        <w:rPr>
          <w:rFonts w:ascii="Times New Roman" w:hAnsi="Times New Roman" w:cs="Times New Roman"/>
        </w:rPr>
      </w:pPr>
    </w:p>
    <w:p w:rsidR="00E00FD3" w:rsidRDefault="00E00FD3" w:rsidP="00E0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Opłata Sądowa (wnioski do sądu)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C347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500,00</w:t>
      </w:r>
    </w:p>
    <w:p w:rsidR="00E00FD3" w:rsidRDefault="00E00FD3" w:rsidP="00E00FD3">
      <w:pPr>
        <w:pStyle w:val="Akapitzlist"/>
        <w:rPr>
          <w:rFonts w:ascii="Times New Roman" w:hAnsi="Times New Roman" w:cs="Times New Roman"/>
        </w:rPr>
      </w:pPr>
    </w:p>
    <w:p w:rsidR="00E00FD3" w:rsidRDefault="00E00FD3" w:rsidP="00E0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Aktywizacja środowisk wiejskich w zakresie rozwiązywania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7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6.000,00</w:t>
      </w:r>
    </w:p>
    <w:p w:rsidR="00E00FD3" w:rsidRDefault="00E00FD3" w:rsidP="00E00FD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Problemów alkoholowych, narkomanii i uzależnień – edukacja publiczna</w:t>
      </w:r>
    </w:p>
    <w:p w:rsidR="00E00FD3" w:rsidRDefault="00E00FD3" w:rsidP="00E00FD3">
      <w:pPr>
        <w:pStyle w:val="Akapitzlist"/>
        <w:rPr>
          <w:rFonts w:ascii="Times New Roman" w:hAnsi="Times New Roman" w:cs="Times New Roman"/>
        </w:rPr>
      </w:pPr>
    </w:p>
    <w:p w:rsidR="00E00FD3" w:rsidRDefault="00E00FD3" w:rsidP="00E0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Dofinansowanie tworzenia i działalności wiejskich centrów</w:t>
      </w:r>
    </w:p>
    <w:p w:rsidR="001526C5" w:rsidRDefault="00E00FD3" w:rsidP="00E00FD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Sportu i rekreacji dla promocji zdrowego </w:t>
      </w:r>
      <w:r w:rsidR="001526C5">
        <w:rPr>
          <w:rFonts w:ascii="Times New Roman" w:hAnsi="Times New Roman" w:cs="Times New Roman"/>
        </w:rPr>
        <w:t xml:space="preserve"> trybu życia i trzeźwych obyczajów</w:t>
      </w:r>
    </w:p>
    <w:p w:rsidR="001526C5" w:rsidRPr="00F316E1" w:rsidRDefault="001526C5" w:rsidP="00F316E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 tym zajęcia rekreacyjno – sportowe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C347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10.000,00</w:t>
      </w:r>
    </w:p>
    <w:p w:rsidR="001526C5" w:rsidRDefault="001526C5" w:rsidP="001526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Dofinansowanie  realizacji programów nt. przemocy wśród dzieci, młodzieży,</w:t>
      </w:r>
    </w:p>
    <w:p w:rsidR="001526C5" w:rsidRDefault="001526C5" w:rsidP="001526C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dorosłych, w tym seniorów  p.n. „Stop przemocy”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="00C347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9.000,00</w:t>
      </w:r>
    </w:p>
    <w:p w:rsidR="001526C5" w:rsidRDefault="001526C5" w:rsidP="001526C5">
      <w:pPr>
        <w:pStyle w:val="Akapitzlist"/>
        <w:rPr>
          <w:rFonts w:ascii="Times New Roman" w:hAnsi="Times New Roman" w:cs="Times New Roman"/>
        </w:rPr>
      </w:pPr>
    </w:p>
    <w:p w:rsidR="001526C5" w:rsidRDefault="001526C5" w:rsidP="001526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 członków GKRPA i PN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7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10.000,00</w:t>
      </w:r>
    </w:p>
    <w:p w:rsidR="001526C5" w:rsidRDefault="001526C5" w:rsidP="001526C5">
      <w:pPr>
        <w:pStyle w:val="Akapitzlist"/>
        <w:rPr>
          <w:rFonts w:ascii="Times New Roman" w:hAnsi="Times New Roman" w:cs="Times New Roman"/>
        </w:rPr>
      </w:pPr>
    </w:p>
    <w:p w:rsidR="001526C5" w:rsidRDefault="001526C5" w:rsidP="001526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Podróże służbowe, krajowe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C347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500,00</w:t>
      </w:r>
    </w:p>
    <w:p w:rsidR="001526C5" w:rsidRDefault="001526C5" w:rsidP="001526C5">
      <w:pPr>
        <w:rPr>
          <w:rFonts w:ascii="Times New Roman" w:hAnsi="Times New Roman" w:cs="Times New Roman"/>
        </w:rPr>
      </w:pPr>
    </w:p>
    <w:p w:rsidR="001526C5" w:rsidRPr="001526C5" w:rsidRDefault="001526C5" w:rsidP="00152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526C5" w:rsidRPr="001526C5" w:rsidRDefault="001526C5" w:rsidP="00152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00FD3" w:rsidRPr="001526C5" w:rsidRDefault="00E00FD3" w:rsidP="001526C5">
      <w:pPr>
        <w:rPr>
          <w:rFonts w:ascii="Times New Roman" w:hAnsi="Times New Roman" w:cs="Times New Roman"/>
        </w:rPr>
      </w:pPr>
    </w:p>
    <w:p w:rsidR="00EF5C18" w:rsidRPr="00EF5C18" w:rsidRDefault="00EF5C18" w:rsidP="00EF5C18">
      <w:pPr>
        <w:pStyle w:val="Akapitzlist"/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F5C18" w:rsidRPr="00502D92" w:rsidRDefault="00EF5C18" w:rsidP="00EF5C18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sectPr w:rsidR="00EF5C18" w:rsidRPr="00502D92" w:rsidSect="0082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90E"/>
    <w:multiLevelType w:val="hybridMultilevel"/>
    <w:tmpl w:val="6C8C8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D31C8"/>
    <w:multiLevelType w:val="hybridMultilevel"/>
    <w:tmpl w:val="DF6A95F2"/>
    <w:lvl w:ilvl="0" w:tplc="8A2C1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32915"/>
    <w:multiLevelType w:val="hybridMultilevel"/>
    <w:tmpl w:val="6BFC2076"/>
    <w:lvl w:ilvl="0" w:tplc="671AD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63914"/>
    <w:rsid w:val="00096F40"/>
    <w:rsid w:val="000D1F10"/>
    <w:rsid w:val="001526C5"/>
    <w:rsid w:val="00300CFB"/>
    <w:rsid w:val="00391B82"/>
    <w:rsid w:val="004D5510"/>
    <w:rsid w:val="00502D92"/>
    <w:rsid w:val="00663914"/>
    <w:rsid w:val="00673436"/>
    <w:rsid w:val="00812414"/>
    <w:rsid w:val="00826815"/>
    <w:rsid w:val="009D5DFC"/>
    <w:rsid w:val="00A70586"/>
    <w:rsid w:val="00C347A2"/>
    <w:rsid w:val="00E00FD3"/>
    <w:rsid w:val="00E04AF6"/>
    <w:rsid w:val="00EF5C18"/>
    <w:rsid w:val="00F3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Jesionowska</dc:creator>
  <cp:keywords/>
  <dc:description/>
  <cp:lastModifiedBy>Hanna Jesionowska</cp:lastModifiedBy>
  <cp:revision>6</cp:revision>
  <cp:lastPrinted>2012-11-09T12:22:00Z</cp:lastPrinted>
  <dcterms:created xsi:type="dcterms:W3CDTF">2012-11-09T11:09:00Z</dcterms:created>
  <dcterms:modified xsi:type="dcterms:W3CDTF">2012-11-14T15:11:00Z</dcterms:modified>
</cp:coreProperties>
</file>