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5" w:rsidRPr="000422C9" w:rsidRDefault="006F4A2A" w:rsidP="00C6441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color w:val="333333"/>
          <w:sz w:val="22"/>
          <w:szCs w:val="22"/>
        </w:rPr>
        <w:t>OGŁOSZENIE NR 2110.3</w:t>
      </w:r>
      <w:r w:rsidR="00C64415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.2015</w:t>
      </w:r>
      <w:r w:rsidR="00C64415"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="00C64415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WÓJTA GMINY CHEŁMŻA </w:t>
      </w:r>
      <w:r w:rsidR="00C64415"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="00C64415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Z DNIA 16 lutego  2015 ROKU</w:t>
      </w:r>
    </w:p>
    <w:p w:rsidR="00C64415" w:rsidRPr="000422C9" w:rsidRDefault="00C64415" w:rsidP="00C6441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64415" w:rsidRPr="000422C9" w:rsidRDefault="00C64415" w:rsidP="00C6441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o naborze na wolne stanowisko urzędnicze</w:t>
      </w:r>
    </w:p>
    <w:p w:rsidR="00C64415" w:rsidRPr="000422C9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C64415" w:rsidRPr="000422C9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C64415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1. Stanowisko pracy: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 stanowisko ds. </w:t>
      </w:r>
      <w:r>
        <w:rPr>
          <w:rFonts w:asciiTheme="minorHAnsi" w:hAnsiTheme="minorHAnsi"/>
          <w:color w:val="333333"/>
          <w:sz w:val="22"/>
          <w:szCs w:val="22"/>
        </w:rPr>
        <w:t>pozyskiwania funduszy europejskich</w:t>
      </w:r>
      <w:r w:rsidR="00CE652E">
        <w:rPr>
          <w:rFonts w:asciiTheme="minorHAnsi" w:hAnsiTheme="minorHAnsi"/>
          <w:color w:val="333333"/>
          <w:sz w:val="22"/>
          <w:szCs w:val="22"/>
        </w:rPr>
        <w:t xml:space="preserve"> i środków zewnętrznych</w:t>
      </w:r>
    </w:p>
    <w:p w:rsidR="00C64415" w:rsidRPr="00C64415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C64415" w:rsidRPr="000422C9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2. Niezbędne ( obowiązkowe) wymagania związane ze stanowiskiem pracy: </w:t>
      </w:r>
      <w:r w:rsidRPr="000422C9">
        <w:rPr>
          <w:rFonts w:asciiTheme="minorHAnsi" w:hAnsiTheme="minorHAnsi"/>
          <w:b/>
          <w:bCs/>
          <w:color w:val="333333"/>
          <w:sz w:val="22"/>
          <w:szCs w:val="22"/>
        </w:rPr>
        <w:br/>
      </w:r>
      <w:r w:rsidRPr="000422C9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C64415" w:rsidRPr="000422C9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4) nieposzlakowana opinia;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5) wykształceni</w:t>
      </w:r>
      <w:r>
        <w:rPr>
          <w:rFonts w:asciiTheme="minorHAnsi" w:hAnsiTheme="minorHAnsi"/>
          <w:color w:val="333333"/>
          <w:sz w:val="22"/>
          <w:szCs w:val="22"/>
        </w:rPr>
        <w:t>e wyższe</w:t>
      </w:r>
      <w:r w:rsidRPr="000422C9">
        <w:rPr>
          <w:rFonts w:asciiTheme="minorHAnsi" w:hAnsiTheme="minorHAnsi"/>
          <w:color w:val="333333"/>
          <w:sz w:val="22"/>
          <w:szCs w:val="22"/>
        </w:rPr>
        <w:t>;</w:t>
      </w:r>
    </w:p>
    <w:p w:rsidR="00C64415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6</w:t>
      </w:r>
      <w:r w:rsidRPr="000422C9">
        <w:rPr>
          <w:rFonts w:asciiTheme="minorHAnsi" w:hAnsiTheme="minorHAnsi"/>
          <w:color w:val="333333"/>
          <w:sz w:val="22"/>
          <w:szCs w:val="22"/>
        </w:rPr>
        <w:t>) biegła znajomość obsługi komp</w:t>
      </w:r>
      <w:r w:rsidR="00CE652E">
        <w:rPr>
          <w:rFonts w:asciiTheme="minorHAnsi" w:hAnsiTheme="minorHAnsi"/>
          <w:color w:val="333333"/>
          <w:sz w:val="22"/>
          <w:szCs w:val="22"/>
        </w:rPr>
        <w:t xml:space="preserve">utera </w:t>
      </w:r>
      <w:r w:rsidR="00480DFF">
        <w:rPr>
          <w:rFonts w:asciiTheme="minorHAnsi" w:hAnsiTheme="minorHAnsi"/>
          <w:color w:val="333333"/>
          <w:sz w:val="22"/>
          <w:szCs w:val="22"/>
        </w:rPr>
        <w:t>;</w:t>
      </w:r>
    </w:p>
    <w:p w:rsidR="00C64415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7)</w:t>
      </w:r>
      <w:r w:rsidRPr="00C64415">
        <w:rPr>
          <w:rFonts w:asciiTheme="minorHAnsi" w:hAnsiTheme="minorHAnsi"/>
          <w:sz w:val="22"/>
          <w:szCs w:val="22"/>
        </w:rPr>
        <w:t xml:space="preserve"> znajomość zagadnień z zakresu: tworzenia projektów; przygotowania wniosku o dofinansowanie projektu, wdrażania projektu, zarządzania projektem, rozliczania i spra</w:t>
      </w:r>
      <w:r w:rsidR="00480DFF">
        <w:rPr>
          <w:rFonts w:asciiTheme="minorHAnsi" w:hAnsiTheme="minorHAnsi"/>
          <w:sz w:val="22"/>
          <w:szCs w:val="22"/>
        </w:rPr>
        <w:t>wozdawczości projektu;</w:t>
      </w:r>
    </w:p>
    <w:p w:rsidR="00C64415" w:rsidRPr="000422C9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8) staż pracy co najmniej 3 - lata, w tym co najmniej </w:t>
      </w:r>
      <w:r w:rsidR="00D961D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-</w:t>
      </w:r>
      <w:r w:rsidRPr="00C64415">
        <w:rPr>
          <w:rFonts w:asciiTheme="minorHAnsi" w:hAnsiTheme="minorHAnsi"/>
          <w:sz w:val="22"/>
          <w:szCs w:val="22"/>
        </w:rPr>
        <w:t xml:space="preserve"> letnie doświadczenie zawodowe w realizacji projektów współfinansowanych z funduszy europejskich </w:t>
      </w:r>
      <w:r w:rsidR="006F4A2A">
        <w:rPr>
          <w:rFonts w:asciiTheme="minorHAnsi" w:hAnsiTheme="minorHAnsi"/>
          <w:sz w:val="22"/>
          <w:szCs w:val="22"/>
        </w:rPr>
        <w:t>o</w:t>
      </w:r>
      <w:r w:rsidR="002A29C2">
        <w:rPr>
          <w:rFonts w:asciiTheme="minorHAnsi" w:hAnsiTheme="minorHAnsi"/>
          <w:sz w:val="22"/>
          <w:szCs w:val="22"/>
        </w:rPr>
        <w:t>raz innych środków zewnętrznych.</w:t>
      </w:r>
      <w:r w:rsidRPr="00C64415">
        <w:rPr>
          <w:rFonts w:asciiTheme="minorHAnsi" w:hAnsiTheme="minorHAnsi"/>
          <w:sz w:val="22"/>
          <w:szCs w:val="22"/>
        </w:rPr>
        <w:br/>
      </w:r>
    </w:p>
    <w:p w:rsidR="00C64415" w:rsidRPr="000422C9" w:rsidRDefault="00C64415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3. Dodatkowe ( nieobowiązkowe) wymagania od kandydatów:</w:t>
      </w:r>
    </w:p>
    <w:p w:rsidR="006F4A2A" w:rsidRDefault="006F4A2A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1</w:t>
      </w:r>
      <w:r w:rsidR="00C64415" w:rsidRPr="000422C9">
        <w:rPr>
          <w:rFonts w:asciiTheme="minorHAnsi" w:hAnsiTheme="minorHAnsi"/>
          <w:color w:val="333333"/>
          <w:sz w:val="22"/>
          <w:szCs w:val="22"/>
        </w:rPr>
        <w:t xml:space="preserve">) </w:t>
      </w:r>
      <w:r>
        <w:rPr>
          <w:rFonts w:asciiTheme="minorHAnsi" w:hAnsiTheme="minorHAnsi"/>
          <w:color w:val="333333"/>
          <w:sz w:val="22"/>
          <w:szCs w:val="22"/>
        </w:rPr>
        <w:t>studia podyplomowe w zakresie pozyskiwania środków pomocowych oraz zarządzania projektami,</w:t>
      </w:r>
    </w:p>
    <w:p w:rsidR="006F4A2A" w:rsidRDefault="006F4A2A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2) kursy w zakresie pozyskiwania środków pomocowych oraz zarządzania projektami,</w:t>
      </w:r>
    </w:p>
    <w:p w:rsidR="00C64415" w:rsidRDefault="00D961D2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3</w:t>
      </w:r>
      <w:r w:rsidR="006F4A2A">
        <w:rPr>
          <w:rFonts w:asciiTheme="minorHAnsi" w:hAnsiTheme="minorHAnsi"/>
          <w:color w:val="333333"/>
          <w:sz w:val="22"/>
          <w:szCs w:val="22"/>
        </w:rPr>
        <w:t xml:space="preserve">) </w:t>
      </w:r>
      <w:r w:rsidR="00C64415" w:rsidRPr="000422C9">
        <w:rPr>
          <w:rFonts w:asciiTheme="minorHAnsi" w:hAnsiTheme="minorHAnsi"/>
          <w:color w:val="333333"/>
          <w:sz w:val="22"/>
          <w:szCs w:val="22"/>
        </w:rPr>
        <w:t>znajomość zasad funkcjonowania elektronicznego z</w:t>
      </w:r>
      <w:r w:rsidR="006F4A2A">
        <w:rPr>
          <w:rFonts w:asciiTheme="minorHAnsi" w:hAnsiTheme="minorHAnsi"/>
          <w:color w:val="333333"/>
          <w:sz w:val="22"/>
          <w:szCs w:val="22"/>
        </w:rPr>
        <w:t>arządzania dokumentacją biurową,</w:t>
      </w:r>
    </w:p>
    <w:p w:rsidR="006F4A2A" w:rsidRDefault="00D961D2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4</w:t>
      </w:r>
      <w:r w:rsidR="006F4A2A">
        <w:rPr>
          <w:rFonts w:asciiTheme="minorHAnsi" w:hAnsiTheme="minorHAnsi"/>
          <w:color w:val="333333"/>
          <w:sz w:val="22"/>
          <w:szCs w:val="22"/>
        </w:rPr>
        <w:t>)dobra  znajomość języka an</w:t>
      </w:r>
      <w:r w:rsidR="00853737">
        <w:rPr>
          <w:rFonts w:asciiTheme="minorHAnsi" w:hAnsiTheme="minorHAnsi"/>
          <w:color w:val="333333"/>
          <w:sz w:val="22"/>
          <w:szCs w:val="22"/>
        </w:rPr>
        <w:t>g</w:t>
      </w:r>
      <w:r w:rsidR="006F4A2A">
        <w:rPr>
          <w:rFonts w:asciiTheme="minorHAnsi" w:hAnsiTheme="minorHAnsi"/>
          <w:color w:val="333333"/>
          <w:sz w:val="22"/>
          <w:szCs w:val="22"/>
        </w:rPr>
        <w:t xml:space="preserve">ielskiego. </w:t>
      </w:r>
    </w:p>
    <w:p w:rsidR="00CE652E" w:rsidRPr="000422C9" w:rsidRDefault="00CE652E" w:rsidP="00C64415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CE652E" w:rsidRDefault="00CE652E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4. Podstawowe zadania obsługiwane przez stanowisko:</w:t>
      </w:r>
    </w:p>
    <w:p w:rsidR="00CE652E" w:rsidRPr="0055384A" w:rsidRDefault="00CE652E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analiza rynku w zakresie możliwości pozyskania ś</w:t>
      </w:r>
      <w:r w:rsidR="0055384A"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rodków z UE oraz innych środków zewnętrznych,</w:t>
      </w:r>
    </w:p>
    <w:p w:rsidR="00CE652E" w:rsidRPr="0055384A" w:rsidRDefault="00CE652E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2) przygotowanie wniosków aplikacyjnych </w:t>
      </w:r>
      <w:r w:rsidR="0055384A"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 dotacje z UE oraz inne fundusze zewnętrzne,</w:t>
      </w:r>
    </w:p>
    <w:p w:rsidR="00CE652E" w:rsidRPr="0055384A" w:rsidRDefault="00CE652E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3) przygotowanie wniosków beneficjenta </w:t>
      </w:r>
      <w:r w:rsidR="0055384A"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o </w:t>
      </w:r>
      <w:r w:rsidR="00D961D2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opłatność , </w:t>
      </w: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sprawozdań i monitorowanie realizowanych projektów,</w:t>
      </w:r>
    </w:p>
    <w:p w:rsidR="00CE652E" w:rsidRPr="0055384A" w:rsidRDefault="00CE652E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4) kontakt z instytucjami koordynującymi przydział środków z UE,</w:t>
      </w:r>
    </w:p>
    <w:p w:rsidR="0055384A" w:rsidRPr="0055384A" w:rsidRDefault="00CE652E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5) </w:t>
      </w:r>
      <w:r w:rsidR="0055384A"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przygotowanie propozycji zadań gminnych kwalifikujących się do dofinansowania ze środków UE lub innych funduszy zewnętrznych,</w:t>
      </w:r>
    </w:p>
    <w:p w:rsidR="0055384A" w:rsidRPr="0055384A" w:rsidRDefault="0055384A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6) współdziałanie z jednostkami organizacyjnymi gminy w zakresie pozyskiwania funduszy krajowych i unijnych,</w:t>
      </w:r>
    </w:p>
    <w:p w:rsidR="0055384A" w:rsidRDefault="0055384A" w:rsidP="00CE652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7)prowadzenie dok</w:t>
      </w:r>
      <w:r w:rsidR="00D961D2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umentacji związanej z realizacją</w:t>
      </w:r>
      <w:r w:rsidRP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powierzonych zadań.</w:t>
      </w:r>
    </w:p>
    <w:p w:rsidR="0055384A" w:rsidRPr="000422C9" w:rsidRDefault="00C64415" w:rsidP="005538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color w:val="333333"/>
          <w:sz w:val="22"/>
          <w:szCs w:val="22"/>
        </w:rPr>
      </w:pPr>
      <w:r w:rsidRPr="0055384A">
        <w:rPr>
          <w:rFonts w:asciiTheme="minorHAnsi" w:hAnsiTheme="minorHAnsi"/>
          <w:b/>
          <w:sz w:val="22"/>
          <w:szCs w:val="22"/>
        </w:rPr>
        <w:br/>
      </w:r>
      <w:r w:rsidR="0055384A"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5. Informacja o warunkach pracy na danym stanowisku: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wymiar zatrudnienia –pełny wymiar czasu pracy,</w:t>
      </w:r>
    </w:p>
    <w:p w:rsidR="0055384A" w:rsidRDefault="0055384A" w:rsidP="005538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55384A" w:rsidRPr="000422C9" w:rsidRDefault="00D961D2" w:rsidP="005538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</w:t>
      </w:r>
      <w:r w:rsid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miejsce wykonywania pracy – UG Chełmża, ul. Wodna 2,</w:t>
      </w:r>
    </w:p>
    <w:p w:rsidR="0055384A" w:rsidRPr="000422C9" w:rsidRDefault="00D961D2" w:rsidP="005538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="0055384A" w:rsidRPr="000422C9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</w:t>
      </w:r>
      <w:r w:rsidR="0055384A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terze powyżej 4 godz. dziennie.</w:t>
      </w:r>
    </w:p>
    <w:p w:rsidR="00C64415" w:rsidRPr="00CE652E" w:rsidRDefault="00C64415" w:rsidP="0055384A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color w:val="333333"/>
          <w:sz w:val="22"/>
          <w:szCs w:val="22"/>
        </w:rPr>
      </w:pP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422C9">
        <w:rPr>
          <w:rFonts w:asciiTheme="minorHAnsi" w:hAnsiTheme="minorHAnsi"/>
          <w:b/>
          <w:sz w:val="22"/>
          <w:szCs w:val="22"/>
        </w:rPr>
        <w:t xml:space="preserve">6. Wskaźnik zatrudnienia osób niepełnosprawnych 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sz w:val="22"/>
          <w:szCs w:val="22"/>
        </w:rPr>
        <w:t xml:space="preserve">W miesiącu poprzedzającym datę upublicznienia ogłoszenia tj. w </w:t>
      </w:r>
      <w:proofErr w:type="spellStart"/>
      <w:r w:rsidRPr="000422C9">
        <w:rPr>
          <w:rFonts w:asciiTheme="minorHAnsi" w:hAnsiTheme="minorHAnsi"/>
          <w:sz w:val="22"/>
          <w:szCs w:val="22"/>
        </w:rPr>
        <w:t>m-cu</w:t>
      </w:r>
      <w:proofErr w:type="spellEnd"/>
      <w:r w:rsidRPr="000422C9">
        <w:rPr>
          <w:rFonts w:asciiTheme="minorHAnsi" w:hAnsiTheme="minorHAnsi"/>
          <w:sz w:val="22"/>
          <w:szCs w:val="22"/>
        </w:rPr>
        <w:t xml:space="preserve"> styczniu 2015r. wskaźnik zatrudnienia osób niepełnosprawnych w Urzędzie Gminy Chełmża w rozumieniu </w:t>
      </w:r>
      <w:r w:rsidRPr="00694601">
        <w:rPr>
          <w:rFonts w:asciiTheme="minorHAnsi" w:hAnsiTheme="minorHAnsi"/>
          <w:sz w:val="22"/>
          <w:szCs w:val="22"/>
        </w:rPr>
        <w:t>przepisów</w:t>
      </w:r>
      <w:r w:rsidRPr="000422C9">
        <w:rPr>
          <w:rFonts w:asciiTheme="minorHAnsi" w:hAnsiTheme="minorHAnsi"/>
          <w:sz w:val="22"/>
          <w:szCs w:val="22"/>
        </w:rPr>
        <w:t xml:space="preserve"> o rehabilitacji zawodowej i społecznej oraz zatrudnianiu osób niepełnosprawnych, wyniósł poniżej 6%;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55384A" w:rsidRPr="006F4A2A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7. Wymagane dokumenty: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1) list motywacyjny;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55384A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d) 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wyrażeniu zgody na przetwarzanie danych osobowych do celów  naboru zgodnie z ustawą o 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    </w:t>
      </w:r>
      <w:r w:rsidRPr="000422C9">
        <w:rPr>
          <w:rFonts w:asciiTheme="minorHAnsi" w:hAnsiTheme="minorHAnsi"/>
          <w:color w:val="333333"/>
          <w:sz w:val="22"/>
          <w:szCs w:val="22"/>
        </w:rPr>
        <w:t>ochronie danych osobowych;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5) kopie dokumentów potwierdzających wykształcenie i dodatkowe kwalifikacje ( szkolenia/ kursy/uprawnienia);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pracy,</w:t>
      </w:r>
    </w:p>
    <w:p w:rsidR="0055384A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7) kopia dokumentu potwierdzającego ni</w:t>
      </w:r>
      <w:r w:rsidR="006F4A2A">
        <w:rPr>
          <w:rFonts w:asciiTheme="minorHAnsi" w:hAnsiTheme="minorHAnsi"/>
          <w:color w:val="333333"/>
          <w:sz w:val="22"/>
          <w:szCs w:val="22"/>
        </w:rPr>
        <w:t>epełnosprawność (jeśli dotyczy),</w:t>
      </w:r>
    </w:p>
    <w:p w:rsidR="006F4A2A" w:rsidRPr="000422C9" w:rsidRDefault="006F4A2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8) wykaz zrealizowanych projektów ze wskazaniem ich wartości, źródła finansowania oraz zadań zrealizowanych przez kandydata.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>8. Miejsce i termin złożenia dokumentów</w:t>
      </w:r>
      <w:r w:rsidRPr="000422C9">
        <w:rPr>
          <w:rFonts w:asciiTheme="minorHAnsi" w:hAnsiTheme="minorHAnsi"/>
          <w:color w:val="333333"/>
          <w:sz w:val="22"/>
          <w:szCs w:val="22"/>
        </w:rPr>
        <w:br/>
        <w:t>1) Miejsce składania dokumentów: Urząd Gminy Chełmża, ul. Wodna 2, 87-140 Chełmża ( pok. nr 19 - sekretariat )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 </w:t>
      </w:r>
      <w:r w:rsidR="00493387">
        <w:rPr>
          <w:rStyle w:val="Pogrubienie"/>
          <w:rFonts w:asciiTheme="minorHAnsi" w:hAnsiTheme="minorHAnsi"/>
          <w:color w:val="333333"/>
          <w:sz w:val="22"/>
          <w:szCs w:val="22"/>
        </w:rPr>
        <w:t>27</w:t>
      </w:r>
      <w:r w:rsidRPr="000422C9">
        <w:rPr>
          <w:rStyle w:val="Pogrubienie"/>
          <w:rFonts w:asciiTheme="minorHAnsi" w:hAnsiTheme="minorHAnsi"/>
          <w:color w:val="333333"/>
          <w:sz w:val="22"/>
          <w:szCs w:val="22"/>
        </w:rPr>
        <w:t xml:space="preserve"> lutego  2015 r. do godz. 15.00</w:t>
      </w:r>
      <w:r w:rsidRPr="000422C9">
        <w:rPr>
          <w:rFonts w:asciiTheme="minorHAnsi" w:hAnsiTheme="minorHAnsi"/>
          <w:color w:val="333333"/>
          <w:sz w:val="22"/>
          <w:szCs w:val="22"/>
        </w:rPr>
        <w:t xml:space="preserve"> (decyd</w:t>
      </w:r>
      <w:r w:rsidR="00D961D2">
        <w:rPr>
          <w:rFonts w:asciiTheme="minorHAnsi" w:hAnsiTheme="minorHAnsi"/>
          <w:color w:val="333333"/>
          <w:sz w:val="22"/>
          <w:szCs w:val="22"/>
        </w:rPr>
        <w:t>uje data faktycznego wpływu do U</w:t>
      </w:r>
      <w:r w:rsidRPr="000422C9">
        <w:rPr>
          <w:rFonts w:asciiTheme="minorHAnsi" w:hAnsiTheme="minorHAnsi"/>
          <w:color w:val="333333"/>
          <w:sz w:val="22"/>
          <w:szCs w:val="22"/>
        </w:rPr>
        <w:t>rzędu</w:t>
      </w:r>
      <w:r>
        <w:rPr>
          <w:rFonts w:asciiTheme="minorHAnsi" w:hAnsiTheme="minorHAnsi"/>
          <w:color w:val="333333"/>
          <w:sz w:val="22"/>
          <w:szCs w:val="22"/>
        </w:rPr>
        <w:t xml:space="preserve">). </w:t>
      </w:r>
      <w:r>
        <w:rPr>
          <w:rFonts w:asciiTheme="minorHAnsi" w:hAnsiTheme="minorHAnsi"/>
          <w:color w:val="333333"/>
          <w:sz w:val="22"/>
          <w:szCs w:val="22"/>
        </w:rPr>
        <w:br/>
        <w:t>Dokumenty, które wpłyną do U</w:t>
      </w:r>
      <w:r w:rsidRPr="000422C9">
        <w:rPr>
          <w:rFonts w:asciiTheme="minorHAnsi" w:hAnsiTheme="minorHAnsi"/>
          <w:color w:val="333333"/>
          <w:sz w:val="22"/>
          <w:szCs w:val="22"/>
        </w:rPr>
        <w:t>rzędu po wyżej wymienionym terminie nie będą rozpatrywane</w:t>
      </w:r>
      <w:r>
        <w:rPr>
          <w:rFonts w:asciiTheme="minorHAnsi" w:hAnsiTheme="minorHAnsi"/>
          <w:color w:val="333333"/>
          <w:sz w:val="22"/>
          <w:szCs w:val="22"/>
        </w:rPr>
        <w:t>.</w:t>
      </w:r>
    </w:p>
    <w:p w:rsidR="0055384A" w:rsidRPr="0055384A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 xml:space="preserve">3) Dokumenty należy składać  w zamkniętej kopercie z dopiskiem: </w:t>
      </w:r>
      <w:r w:rsidRPr="0055384A">
        <w:rPr>
          <w:rFonts w:asciiTheme="minorHAnsi" w:hAnsiTheme="minorHAnsi"/>
          <w:b/>
          <w:color w:val="333333"/>
          <w:sz w:val="22"/>
          <w:szCs w:val="22"/>
        </w:rPr>
        <w:t xml:space="preserve">„Nabór na stanowisko ds. pozyskiwania funduszy europejskich i środków zewnętrznych”.  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4) Dokumenty aplikacyjne kandydata, który zostanie wyłoniony w procesie naboru, zostaną dołączone do  jego akt osobowych. Dokumenty aplikacyjne pozostałych kandydatów przechowywane będą zgodnie z instrukcją kancelaryjną.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Fonts w:asciiTheme="minorHAnsi" w:hAnsiTheme="minorHAnsi"/>
          <w:color w:val="333333"/>
          <w:sz w:val="22"/>
          <w:szCs w:val="22"/>
        </w:rPr>
        <w:t>5) Informacje o kandydatach, którzy zgłosili się do naboru stanowią informacje publiczną w zakresie objętym wymaganiami związanymi ze stanowiskiem określonym w ogłoszeniu.</w:t>
      </w:r>
    </w:p>
    <w:p w:rsidR="0055384A" w:rsidRPr="000422C9" w:rsidRDefault="0055384A" w:rsidP="0055384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55384A" w:rsidRPr="000422C9" w:rsidRDefault="0055384A" w:rsidP="0055384A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0422C9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 xml:space="preserve">Ewa </w:t>
      </w:r>
      <w:proofErr w:type="spellStart"/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Pudo</w:t>
      </w:r>
      <w:proofErr w:type="spellEnd"/>
      <w:r w:rsidRPr="000422C9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0422C9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55384A" w:rsidRDefault="0055384A" w:rsidP="0055384A"/>
    <w:p w:rsidR="00C64415" w:rsidRPr="00C64415" w:rsidRDefault="00C64415" w:rsidP="00C64415">
      <w:pPr>
        <w:pStyle w:val="NormalnyWeb"/>
        <w:rPr>
          <w:rFonts w:asciiTheme="minorHAnsi" w:hAnsiTheme="minorHAnsi"/>
          <w:sz w:val="22"/>
          <w:szCs w:val="22"/>
        </w:rPr>
      </w:pPr>
      <w:r w:rsidRPr="00C64415">
        <w:rPr>
          <w:rFonts w:asciiTheme="minorHAnsi" w:hAnsiTheme="minorHAnsi"/>
          <w:sz w:val="22"/>
          <w:szCs w:val="22"/>
        </w:rPr>
        <w:t> </w:t>
      </w:r>
    </w:p>
    <w:sectPr w:rsidR="00C64415" w:rsidRPr="00C64415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415"/>
    <w:rsid w:val="000D6D0D"/>
    <w:rsid w:val="002A29C2"/>
    <w:rsid w:val="00431374"/>
    <w:rsid w:val="00480DFF"/>
    <w:rsid w:val="00493387"/>
    <w:rsid w:val="0055384A"/>
    <w:rsid w:val="00650734"/>
    <w:rsid w:val="006601D6"/>
    <w:rsid w:val="00694601"/>
    <w:rsid w:val="006F4A2A"/>
    <w:rsid w:val="00824A13"/>
    <w:rsid w:val="00853737"/>
    <w:rsid w:val="00A63036"/>
    <w:rsid w:val="00B8220A"/>
    <w:rsid w:val="00B863F5"/>
    <w:rsid w:val="00C64415"/>
    <w:rsid w:val="00CE652E"/>
    <w:rsid w:val="00D961D2"/>
    <w:rsid w:val="00EF48E7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4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441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38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Pawel Rutkowski</cp:lastModifiedBy>
  <cp:revision>4</cp:revision>
  <dcterms:created xsi:type="dcterms:W3CDTF">2015-02-16T13:15:00Z</dcterms:created>
  <dcterms:modified xsi:type="dcterms:W3CDTF">2015-02-18T09:48:00Z</dcterms:modified>
</cp:coreProperties>
</file>