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B5" w:rsidRPr="00AA5007" w:rsidRDefault="00D425B5" w:rsidP="00D425B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OGŁOSZENIE NR 2110.1.2017</w:t>
      </w:r>
      <w:r w:rsidRPr="00AA5007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WÓJTA GMINY CHEŁMŻA </w:t>
      </w:r>
      <w:r w:rsidRPr="00AA5007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Z DNIA 24 lutego  2017</w:t>
      </w: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ROKU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o naborze na wolne stanowisko urzędnicze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1. Stanowisko pracy:</w:t>
      </w:r>
      <w:r w:rsidRPr="00AA5007">
        <w:rPr>
          <w:rFonts w:asciiTheme="minorHAnsi" w:hAnsiTheme="minorHAnsi"/>
          <w:color w:val="333333"/>
          <w:sz w:val="22"/>
          <w:szCs w:val="22"/>
        </w:rPr>
        <w:t> stanowisko ds. planowania  przestrzennego.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2. Niezbędne ( obowiązkowe) wymagania związane ze stanowiskiem pracy: </w:t>
      </w:r>
      <w:r w:rsidRPr="00AA5007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AA500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5) wykształcenie wyższe (kierunek/specjalność: </w:t>
      </w:r>
      <w:r w:rsidRPr="00AA5007">
        <w:rPr>
          <w:rFonts w:asciiTheme="minorHAnsi" w:hAnsiTheme="minorHAnsi"/>
          <w:color w:val="333333"/>
          <w:sz w:val="22"/>
          <w:szCs w:val="22"/>
        </w:rPr>
        <w:t xml:space="preserve">urbanistyka, </w:t>
      </w:r>
      <w:r w:rsidRPr="00AA5007">
        <w:rPr>
          <w:rFonts w:asciiTheme="minorHAnsi" w:hAnsiTheme="minorHAnsi"/>
          <w:color w:val="333333"/>
          <w:sz w:val="22"/>
          <w:szCs w:val="22"/>
        </w:rPr>
        <w:t xml:space="preserve">architektura, gospodarka przestrzenna, </w:t>
      </w:r>
      <w:r w:rsidR="0045614A" w:rsidRPr="00AA5007">
        <w:rPr>
          <w:rFonts w:asciiTheme="minorHAnsi" w:hAnsiTheme="minorHAnsi"/>
          <w:color w:val="333333"/>
          <w:sz w:val="22"/>
          <w:szCs w:val="22"/>
        </w:rPr>
        <w:t xml:space="preserve">geodezja i kartografia, </w:t>
      </w:r>
      <w:r w:rsidRPr="00AA5007">
        <w:rPr>
          <w:rFonts w:asciiTheme="minorHAnsi" w:hAnsiTheme="minorHAnsi"/>
          <w:color w:val="333333"/>
          <w:sz w:val="22"/>
          <w:szCs w:val="22"/>
        </w:rPr>
        <w:t>budownictwo, );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lub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wyższe  oraz studia podyplomowe w zakresie urbanistyki/zagospodarowania przestrzennego;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6) biegła znajomość obsługi komputera ( oprogramowanie  biurowe),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A5007">
        <w:rPr>
          <w:rFonts w:asciiTheme="minorHAnsi" w:hAnsiTheme="minorHAnsi" w:cs="Arial"/>
          <w:color w:val="333333"/>
          <w:sz w:val="22"/>
          <w:szCs w:val="22"/>
        </w:rPr>
        <w:t xml:space="preserve">7)  znajomość przepisów prawnych </w:t>
      </w:r>
      <w:r w:rsidRPr="00AA5007">
        <w:rPr>
          <w:rFonts w:asciiTheme="minorHAnsi" w:hAnsiTheme="minorHAnsi" w:cs="Arial"/>
          <w:color w:val="000000"/>
          <w:sz w:val="22"/>
          <w:szCs w:val="22"/>
        </w:rPr>
        <w:t>regulujących: planowanie przestrzenne,</w:t>
      </w:r>
      <w:r w:rsidRPr="00AA5007">
        <w:rPr>
          <w:rFonts w:asciiTheme="minorHAnsi" w:hAnsiTheme="minorHAnsi" w:cs="Arial"/>
          <w:color w:val="000000"/>
          <w:sz w:val="22"/>
          <w:szCs w:val="22"/>
        </w:rPr>
        <w:t xml:space="preserve"> rozgraniczenia, podziały i scalanie nieruchomości, </w:t>
      </w:r>
      <w:r w:rsidRPr="00AA5007">
        <w:rPr>
          <w:rFonts w:asciiTheme="minorHAnsi" w:hAnsiTheme="minorHAnsi" w:cs="Arial"/>
          <w:color w:val="000000"/>
          <w:sz w:val="22"/>
          <w:szCs w:val="22"/>
        </w:rPr>
        <w:t xml:space="preserve"> numerację porządkową nieruchomości  oraz ustrój i kompetencje samorządu gminnego,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A5007">
        <w:rPr>
          <w:rFonts w:asciiTheme="minorHAnsi" w:hAnsiTheme="minorHAnsi" w:cs="Arial"/>
          <w:color w:val="000000"/>
          <w:sz w:val="22"/>
          <w:szCs w:val="22"/>
        </w:rPr>
        <w:t>8) znajom</w:t>
      </w:r>
      <w:r w:rsidRPr="00AA5007">
        <w:rPr>
          <w:rFonts w:asciiTheme="minorHAnsi" w:hAnsiTheme="minorHAnsi" w:cs="Arial"/>
          <w:color w:val="000000"/>
          <w:sz w:val="22"/>
          <w:szCs w:val="22"/>
        </w:rPr>
        <w:t>ość  procedur administracyjnych oraz procesów inwestycyjnych.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br/>
      </w: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3. Dodatkowe ( nieobowiązkowe) wymagania od kandydatów: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1) doświadczenie w pracy </w:t>
      </w:r>
      <w:r w:rsidR="00DB5FBF" w:rsidRPr="00AA5007">
        <w:rPr>
          <w:rFonts w:asciiTheme="minorHAnsi" w:hAnsiTheme="minorHAnsi"/>
          <w:color w:val="333333"/>
          <w:sz w:val="22"/>
          <w:szCs w:val="22"/>
        </w:rPr>
        <w:t>min. 2</w:t>
      </w:r>
      <w:r w:rsidRPr="00AA5007">
        <w:rPr>
          <w:rFonts w:asciiTheme="minorHAnsi" w:hAnsiTheme="minorHAnsi"/>
          <w:color w:val="333333"/>
          <w:sz w:val="22"/>
          <w:szCs w:val="22"/>
        </w:rPr>
        <w:t xml:space="preserve"> lata</w:t>
      </w:r>
      <w:r w:rsidR="00DB5FBF" w:rsidRPr="00AA5007">
        <w:rPr>
          <w:rFonts w:asciiTheme="minorHAnsi" w:hAnsiTheme="minorHAnsi"/>
          <w:color w:val="333333"/>
          <w:sz w:val="22"/>
          <w:szCs w:val="22"/>
        </w:rPr>
        <w:t xml:space="preserve"> w tym 1 rok</w:t>
      </w:r>
      <w:r w:rsidRPr="00AA5007">
        <w:rPr>
          <w:rFonts w:asciiTheme="minorHAnsi" w:hAnsiTheme="minorHAnsi"/>
          <w:color w:val="333333"/>
          <w:sz w:val="22"/>
          <w:szCs w:val="22"/>
        </w:rPr>
        <w:t xml:space="preserve"> na stanowisku o zbliżonym zakresie zadań;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2) znajomość zasad funkcjonowania elektronicznego z</w:t>
      </w:r>
      <w:r w:rsidR="0045614A" w:rsidRPr="00AA5007">
        <w:rPr>
          <w:rFonts w:asciiTheme="minorHAnsi" w:hAnsiTheme="minorHAnsi"/>
          <w:color w:val="333333"/>
          <w:sz w:val="22"/>
          <w:szCs w:val="22"/>
        </w:rPr>
        <w:t>arządzania dokumentacją biurową,</w:t>
      </w:r>
    </w:p>
    <w:p w:rsidR="0045614A" w:rsidRPr="00AA5007" w:rsidRDefault="0045614A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3) prawo jazdy kat. B.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4. Podstawowe zadania obsługiwane przez stanowisko: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prowadzenie procedur związanych z opracowaniem/zmianą  studium uwarunkowań i kierunków zagospodarowania przestrzennego</w:t>
      </w:r>
      <w:r w:rsidR="00AD27FA"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2) prowadzenie procedur związanych z opracowaniem miejscowych planów zagospodarowania przestrzennego,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prowadzenie rejestru planów miejscowych 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4) prowadzenie procedur związanych z określeniem wysokości opłat z tytułu wzrostu wartości nieruchomości ( opłaty planistyczne),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5) numeracja nieruchomości,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prowadzenie procedur dotyczących scalania, podziału oraz rozgraniczenia nieruchomości,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7) prowadzenie postępowań w sprawach ustalania opłaty </w:t>
      </w:r>
      <w:proofErr w:type="spellStart"/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adiacenckiej</w:t>
      </w:r>
      <w:proofErr w:type="spellEnd"/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z tytułu wzrostu wartości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  nieruchomości w wyniku jej scalenia lub podziału,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8) </w:t>
      </w:r>
      <w:r w:rsidR="0045614A"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przygotowanie, wdrażanie i obsługa procesów inwestycyjnych w zakresie określonym przez kierownika komórki.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5. Informacja o warunkach pracy na danym stanowisku: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 pełen etat,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Fonts w:asciiTheme="minorHAnsi" w:hAnsiTheme="minorHAnsi"/>
          <w:sz w:val="22"/>
          <w:szCs w:val="22"/>
        </w:rPr>
        <w:lastRenderedPageBreak/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3) </w:t>
      </w:r>
      <w:r w:rsid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służba przygotowawcza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Jeżeli wybrany kandydat podejmie po raz pierwszy pracę na stanowisku urzędniczym może zostać skierowany do służby przygotowawczej kończącej się egzaminem pisemnym.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4) </w:t>
      </w:r>
      <w:r w:rsid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miejsce wykonywania pracy – UG Chełmża, ul. Wodna 2, 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ind w:firstLine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Praca na stanowisku wiąże się z koniecznością wyjazdów terenowych.</w:t>
      </w:r>
    </w:p>
    <w:p w:rsidR="0045614A" w:rsidRPr="00AA5007" w:rsidRDefault="0045614A" w:rsidP="004561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5) </w:t>
      </w:r>
      <w:r w:rsid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praca przy komputerze pow. 4 godz. </w:t>
      </w:r>
    </w:p>
    <w:p w:rsidR="00D425B5" w:rsidRPr="00AA5007" w:rsidRDefault="0045614A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6) </w:t>
      </w:r>
      <w:r w:rsid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obsługa urządzeń biurowych.</w:t>
      </w:r>
      <w:bookmarkStart w:id="0" w:name="_GoBack"/>
      <w:bookmarkEnd w:id="0"/>
      <w:r w:rsidRPr="00AA500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A5007">
        <w:rPr>
          <w:rFonts w:asciiTheme="minorHAnsi" w:hAnsiTheme="minorHAnsi"/>
          <w:b/>
          <w:sz w:val="22"/>
          <w:szCs w:val="22"/>
        </w:rPr>
        <w:t xml:space="preserve">6. Wskaźnik zatrudnienia osób niepełnosprawnych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sz w:val="22"/>
          <w:szCs w:val="22"/>
        </w:rPr>
        <w:t>W miesiącu poprzedzającym datę upublicznienia ogł</w:t>
      </w:r>
      <w:r w:rsidRPr="00AA5007">
        <w:rPr>
          <w:rFonts w:asciiTheme="minorHAnsi" w:hAnsiTheme="minorHAnsi"/>
          <w:sz w:val="22"/>
          <w:szCs w:val="22"/>
        </w:rPr>
        <w:t>oszenia tj. w m-</w:t>
      </w:r>
      <w:proofErr w:type="spellStart"/>
      <w:r w:rsidRPr="00AA5007">
        <w:rPr>
          <w:rFonts w:asciiTheme="minorHAnsi" w:hAnsiTheme="minorHAnsi"/>
          <w:sz w:val="22"/>
          <w:szCs w:val="22"/>
        </w:rPr>
        <w:t>cu</w:t>
      </w:r>
      <w:proofErr w:type="spellEnd"/>
      <w:r w:rsidRPr="00AA5007">
        <w:rPr>
          <w:rFonts w:asciiTheme="minorHAnsi" w:hAnsiTheme="minorHAnsi"/>
          <w:sz w:val="22"/>
          <w:szCs w:val="22"/>
        </w:rPr>
        <w:t xml:space="preserve"> styczniu 2017</w:t>
      </w:r>
      <w:r w:rsidRPr="00AA5007">
        <w:rPr>
          <w:rFonts w:asciiTheme="minorHAnsi" w:hAnsiTheme="minorHAnsi"/>
          <w:sz w:val="22"/>
          <w:szCs w:val="22"/>
        </w:rPr>
        <w:t xml:space="preserve">r. wskaźnik zatrudnienia osób niepełnosprawnych w Urzędzie Gminy Chełmża w rozumieniu </w:t>
      </w:r>
      <w:hyperlink r:id="rId4" w:anchor="hiperlinkDocsList.rpc?hiperlink=type=merytoryczny:nro=Powszechny.1345268:part=a13u2p4%28b%29:nr=1&amp;full=1" w:tgtFrame="_parent" w:history="1">
        <w:r w:rsidRPr="00AA5007">
          <w:rPr>
            <w:rStyle w:val="Hipercze"/>
            <w:rFonts w:asciiTheme="minorHAnsi" w:hAnsiTheme="minorHAnsi"/>
            <w:sz w:val="22"/>
            <w:szCs w:val="22"/>
          </w:rPr>
          <w:t>przepisów</w:t>
        </w:r>
      </w:hyperlink>
      <w:r w:rsidRPr="00AA5007">
        <w:rPr>
          <w:rFonts w:asciiTheme="minorHAnsi" w:hAnsiTheme="minorHAnsi"/>
          <w:sz w:val="22"/>
          <w:szCs w:val="22"/>
        </w:rPr>
        <w:t xml:space="preserve"> o rehabilitacji zawodowej i społecznej oraz zatrudnianiu osób niepełnosprawnych, wyniósł poniżej 6%;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7. Wymagane dokumenty: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1) list motywacyjny;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5) kopie dokumentów potwierdzających wykształcenie i dodatkowe kwalifikacje ( szkolenia/ kursy/uprawnienia);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8. Miejsce i termin złożenia dokumentów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1) Miejsce składania dokumentów: Urząd Gminy Chełmża, ul. Wodna 2, 87-140 Chełmża ( pok. nr 19 - sekretariat )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 w:rsidR="0045614A"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>6 marca  2017</w:t>
      </w:r>
      <w:r w:rsidRPr="00AA5007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r. do godz. 15.00</w:t>
      </w:r>
      <w:r w:rsidRPr="00AA500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 w:rsidRPr="00AA5007"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</w:t>
      </w:r>
      <w:r w:rsidRPr="00AA5007">
        <w:rPr>
          <w:rFonts w:asciiTheme="minorHAnsi" w:hAnsiTheme="minorHAnsi"/>
          <w:b/>
          <w:color w:val="333333"/>
          <w:sz w:val="22"/>
          <w:szCs w:val="22"/>
        </w:rPr>
        <w:t xml:space="preserve">„Nabór na stanowisko ds. planowania  przestrzennego”.  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4) Dokumenty aplikacyjne kandydata, który zostanie wyłoniony w procesie naboru, zostaną dołączone do  jego akt osobowych. Dokumenty aplikacyjne pozostałych kandydatów przechowywane będą zgodnie z instrukcją kancelaryjną.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Fonts w:asciiTheme="minorHAnsi" w:hAnsiTheme="minorHAnsi"/>
          <w:color w:val="333333"/>
          <w:sz w:val="22"/>
          <w:szCs w:val="22"/>
        </w:rPr>
        <w:t>5) Informacje o kandydatach, którzy zgłosili się do naboru stanowią informacje publiczną w zakresie objętym wymaganiami związanymi ze stanowiskiem określonym w ogłoszeniu.</w:t>
      </w:r>
    </w:p>
    <w:p w:rsidR="00D425B5" w:rsidRPr="00AA5007" w:rsidRDefault="00D425B5" w:rsidP="00D425B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425B5" w:rsidRPr="00AA5007" w:rsidRDefault="00D425B5" w:rsidP="00D425B5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AA5007">
        <w:rPr>
          <w:rStyle w:val="Uwydatnienie"/>
          <w:rFonts w:asciiTheme="minorHAnsi" w:hAnsiTheme="minorHAnsi"/>
          <w:color w:val="333333"/>
          <w:sz w:val="22"/>
          <w:szCs w:val="22"/>
        </w:rPr>
        <w:lastRenderedPageBreak/>
        <w:t>Z up. Wójta</w:t>
      </w:r>
      <w:r w:rsidRPr="00AA500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AA5007"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 w:rsidRPr="00AA500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AA500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D425B5" w:rsidRPr="00AA5007" w:rsidRDefault="00D425B5" w:rsidP="00D425B5"/>
    <w:p w:rsidR="002F32AA" w:rsidRPr="00AA5007" w:rsidRDefault="002F32AA"/>
    <w:sectPr w:rsidR="002F32AA" w:rsidRPr="00AA5007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5"/>
    <w:rsid w:val="002F32AA"/>
    <w:rsid w:val="0045614A"/>
    <w:rsid w:val="00970AE0"/>
    <w:rsid w:val="00AA5007"/>
    <w:rsid w:val="00AD27FA"/>
    <w:rsid w:val="00D425B5"/>
    <w:rsid w:val="00D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D8C0-5A5E-4D0D-9CED-7805650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5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5B5"/>
    <w:rPr>
      <w:b/>
      <w:bCs/>
    </w:rPr>
  </w:style>
  <w:style w:type="character" w:styleId="Uwydatnienie">
    <w:name w:val="Emphasis"/>
    <w:basedOn w:val="Domylnaczcionkaakapitu"/>
    <w:uiPriority w:val="20"/>
    <w:qFormat/>
    <w:rsid w:val="00D425B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4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dcterms:created xsi:type="dcterms:W3CDTF">2017-02-24T11:00:00Z</dcterms:created>
  <dcterms:modified xsi:type="dcterms:W3CDTF">2017-02-24T11:38:00Z</dcterms:modified>
</cp:coreProperties>
</file>