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59" w:rsidRPr="007D2159" w:rsidRDefault="007D2159" w:rsidP="00423F42">
      <w:pPr>
        <w:pStyle w:val="NormalnyWeb"/>
        <w:jc w:val="center"/>
        <w:rPr>
          <w:rStyle w:val="Pogrubienie"/>
          <w:b w:val="0"/>
        </w:rPr>
      </w:pPr>
      <w:r w:rsidRPr="007D2159">
        <w:rPr>
          <w:rStyle w:val="Pogrubienie"/>
          <w:b w:val="0"/>
        </w:rPr>
        <w:tab/>
      </w:r>
      <w:r w:rsidRPr="007D2159">
        <w:rPr>
          <w:rStyle w:val="Pogrubienie"/>
          <w:b w:val="0"/>
        </w:rPr>
        <w:tab/>
      </w:r>
      <w:r w:rsidRPr="007D2159">
        <w:rPr>
          <w:rStyle w:val="Pogrubienie"/>
          <w:b w:val="0"/>
        </w:rPr>
        <w:tab/>
      </w:r>
      <w:r w:rsidRPr="007D2159">
        <w:rPr>
          <w:rStyle w:val="Pogrubienie"/>
          <w:b w:val="0"/>
        </w:rPr>
        <w:tab/>
      </w:r>
      <w:r w:rsidRPr="007D2159">
        <w:rPr>
          <w:rStyle w:val="Pogrubienie"/>
          <w:b w:val="0"/>
        </w:rPr>
        <w:tab/>
      </w:r>
      <w:r w:rsidRPr="007D2159">
        <w:rPr>
          <w:rStyle w:val="Pogrubienie"/>
          <w:b w:val="0"/>
        </w:rPr>
        <w:tab/>
      </w:r>
      <w:r w:rsidRPr="007D2159">
        <w:rPr>
          <w:rStyle w:val="Pogrubienie"/>
          <w:b w:val="0"/>
        </w:rPr>
        <w:tab/>
      </w:r>
      <w:r w:rsidRPr="007D2159">
        <w:rPr>
          <w:rStyle w:val="Pogrubienie"/>
          <w:b w:val="0"/>
        </w:rPr>
        <w:tab/>
        <w:t>Chełmża 2017.04.24</w:t>
      </w:r>
    </w:p>
    <w:p w:rsidR="00423F42" w:rsidRDefault="00423F42" w:rsidP="00423F42">
      <w:pPr>
        <w:pStyle w:val="NormalnyWeb"/>
        <w:jc w:val="center"/>
      </w:pPr>
      <w:r>
        <w:rPr>
          <w:rStyle w:val="Pogrubienie"/>
        </w:rPr>
        <w:t>INFORMACJA</w:t>
      </w:r>
    </w:p>
    <w:p w:rsidR="00423F42" w:rsidRDefault="00423F42" w:rsidP="00423F42">
      <w:pPr>
        <w:pStyle w:val="NormalnyWeb"/>
        <w:jc w:val="center"/>
      </w:pPr>
      <w:r>
        <w:rPr>
          <w:rStyle w:val="Pogrubienie"/>
        </w:rPr>
        <w:t>o wyniku naboru na wolne stanowisko urzędnicze</w:t>
      </w:r>
      <w:bookmarkStart w:id="0" w:name="_GoBack"/>
      <w:bookmarkEnd w:id="0"/>
      <w:r>
        <w:rPr>
          <w:b/>
          <w:bCs/>
        </w:rPr>
        <w:br/>
      </w:r>
      <w:r>
        <w:rPr>
          <w:rStyle w:val="Pogrubienie"/>
        </w:rPr>
        <w:t>kasjera</w:t>
      </w:r>
    </w:p>
    <w:p w:rsidR="00423F42" w:rsidRPr="00382062" w:rsidRDefault="00423F42" w:rsidP="00423F42">
      <w:pPr>
        <w:pStyle w:val="NormalnyWeb"/>
        <w:rPr>
          <w:bCs/>
        </w:rPr>
      </w:pPr>
      <w:r>
        <w:t>I.     Nr ogłoszenia – 2110.3.2017</w:t>
      </w:r>
      <w:r w:rsidRPr="00382062">
        <w:br/>
        <w:t>II.    Nazwa i adres jednostki:  Urząd Gminy Chełmża, ul. Wodna 2, 87-140 Chełmża.</w:t>
      </w:r>
      <w:r w:rsidRPr="00382062">
        <w:br/>
        <w:t>III.  Stano</w:t>
      </w:r>
      <w:r>
        <w:t>wisko urzędnicze:  kasjer</w:t>
      </w:r>
      <w:r>
        <w:br/>
        <w:t>IV.   Informuję, że w wyniku procedury naboru na w/w stanowisko została wybrana</w:t>
      </w:r>
    </w:p>
    <w:p w:rsidR="00423F42" w:rsidRDefault="00423F42" w:rsidP="00423F42">
      <w:pPr>
        <w:pStyle w:val="NormalnyWeb"/>
        <w:jc w:val="center"/>
      </w:pPr>
      <w:r>
        <w:rPr>
          <w:rStyle w:val="Pogrubienie"/>
        </w:rPr>
        <w:t>Pani Katarzyna Jabłońska zam. w Chełmży</w:t>
      </w:r>
    </w:p>
    <w:p w:rsidR="00423F42" w:rsidRDefault="00423F42" w:rsidP="00423F42">
      <w:pPr>
        <w:pStyle w:val="NormalnyWeb"/>
      </w:pPr>
      <w:r>
        <w:t>V.  Uzasadnienie dokonanego wyboru.</w:t>
      </w:r>
      <w:r>
        <w:br/>
        <w:t xml:space="preserve">W wyniku przeprowadzonego naboru na stanowisko </w:t>
      </w:r>
      <w:r>
        <w:rPr>
          <w:rStyle w:val="Pogrubienie"/>
          <w:b w:val="0"/>
        </w:rPr>
        <w:t>kasjera</w:t>
      </w:r>
      <w:r>
        <w:t xml:space="preserve"> z</w:t>
      </w:r>
      <w:r>
        <w:t xml:space="preserve">ostała wybrana Pani </w:t>
      </w:r>
      <w:proofErr w:type="spellStart"/>
      <w:r>
        <w:t>Katrzyna</w:t>
      </w:r>
      <w:proofErr w:type="spellEnd"/>
      <w:r>
        <w:t xml:space="preserve"> Jabłońska</w:t>
      </w:r>
      <w:r>
        <w:t xml:space="preserve">, która spełniła wymagania </w:t>
      </w:r>
      <w:r>
        <w:t xml:space="preserve">określone w ogłoszeniu Nr 2110.3.2017 </w:t>
      </w:r>
      <w:r>
        <w:t>Wójta Gminy Chełmża z dnia 22 mar</w:t>
      </w:r>
      <w:r>
        <w:t>ca 2017</w:t>
      </w:r>
      <w:r>
        <w:t xml:space="preserve"> r.</w:t>
      </w:r>
      <w:r>
        <w:br/>
        <w:t xml:space="preserve">Podczas postępowania wykazała się </w:t>
      </w:r>
      <w:r>
        <w:t xml:space="preserve">wysoką </w:t>
      </w:r>
      <w:r>
        <w:t>wiedzą z</w:t>
      </w:r>
      <w:r>
        <w:t xml:space="preserve"> zakresu</w:t>
      </w:r>
      <w:r>
        <w:t xml:space="preserve"> </w:t>
      </w:r>
      <w:r>
        <w:t xml:space="preserve">zadań obsługiwanych przez stanowisko, na które przeprowadzono nabór uzyskując </w:t>
      </w:r>
      <w:r>
        <w:t>najwyższą oce</w:t>
      </w:r>
      <w:r>
        <w:t>nę sumaryczną.</w:t>
      </w:r>
      <w:r>
        <w:br/>
        <w:t xml:space="preserve">Pani Katarzyna Jabłońska </w:t>
      </w:r>
      <w:r>
        <w:t xml:space="preserve"> posiada wykształcenie wy</w:t>
      </w:r>
      <w:r>
        <w:t>ższe na kierunku finanse i bankowość.</w:t>
      </w:r>
    </w:p>
    <w:p w:rsidR="00423F42" w:rsidRDefault="00423F42" w:rsidP="00423F42">
      <w:pPr>
        <w:pStyle w:val="NormalnyWeb"/>
        <w:jc w:val="right"/>
      </w:pPr>
      <w:r>
        <w:t>Z up. Wójta</w:t>
      </w:r>
      <w:r>
        <w:br/>
        <w:t>/-/ Ewa Pudo</w:t>
      </w:r>
      <w:r>
        <w:br/>
        <w:t>Sekretarz Gminy</w:t>
      </w:r>
      <w:r>
        <w:br/>
        <w:t> </w:t>
      </w:r>
    </w:p>
    <w:p w:rsidR="00423F42" w:rsidRDefault="00423F42" w:rsidP="00423F42"/>
    <w:p w:rsidR="002F32AA" w:rsidRDefault="002F32AA"/>
    <w:sectPr w:rsidR="002F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2"/>
    <w:rsid w:val="002F32AA"/>
    <w:rsid w:val="00423F42"/>
    <w:rsid w:val="007D2159"/>
    <w:rsid w:val="00970AE0"/>
    <w:rsid w:val="00A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A8BF-7940-4384-82B2-0BFD3E7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3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2</cp:revision>
  <dcterms:created xsi:type="dcterms:W3CDTF">2017-04-25T10:46:00Z</dcterms:created>
  <dcterms:modified xsi:type="dcterms:W3CDTF">2017-04-25T10:58:00Z</dcterms:modified>
</cp:coreProperties>
</file>