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117" w:rsidRPr="00915B27" w:rsidRDefault="00643117" w:rsidP="00643117">
      <w:pPr>
        <w:pStyle w:val="NormalnyWeb"/>
        <w:spacing w:before="0" w:beforeAutospacing="0" w:after="0" w:afterAutospacing="0"/>
        <w:jc w:val="center"/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</w:pPr>
      <w:r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OGŁOSZENIE NR 2110.1.2018</w:t>
      </w:r>
      <w:r w:rsidRPr="00915B27">
        <w:rPr>
          <w:rFonts w:asciiTheme="minorHAnsi" w:hAnsiTheme="minorHAnsi"/>
          <w:bCs/>
          <w:color w:val="333333"/>
          <w:sz w:val="22"/>
          <w:szCs w:val="22"/>
        </w:rPr>
        <w:br/>
      </w: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 xml:space="preserve">WÓJTA GMINY CHEŁMŻA </w:t>
      </w:r>
      <w:r w:rsidRPr="00915B27">
        <w:rPr>
          <w:rFonts w:asciiTheme="minorHAnsi" w:hAnsiTheme="minorHAnsi"/>
          <w:bCs/>
          <w:color w:val="333333"/>
          <w:sz w:val="22"/>
          <w:szCs w:val="22"/>
        </w:rPr>
        <w:br/>
      </w:r>
      <w:r w:rsidR="00601A88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Z DNIA 16</w:t>
      </w:r>
      <w:r w:rsidR="00A2225F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 xml:space="preserve"> kwietnia</w:t>
      </w:r>
      <w:r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 xml:space="preserve">  2018</w:t>
      </w: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 xml:space="preserve"> ROKU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jc w:val="both"/>
        <w:rPr>
          <w:rFonts w:asciiTheme="minorHAnsi" w:hAnsiTheme="minorHAnsi"/>
          <w:sz w:val="22"/>
          <w:szCs w:val="22"/>
        </w:rPr>
      </w:pPr>
    </w:p>
    <w:p w:rsidR="00643117" w:rsidRPr="00915B27" w:rsidRDefault="00643117" w:rsidP="00643117">
      <w:pPr>
        <w:pStyle w:val="NormalnyWeb"/>
        <w:spacing w:before="0" w:beforeAutospacing="0" w:after="0" w:afterAutospacing="0"/>
        <w:jc w:val="center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o naborze na wolne stanowisko urzędnicze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Fonts w:asciiTheme="minorHAnsi" w:hAnsiTheme="minorHAnsi"/>
          <w:color w:val="333333"/>
          <w:sz w:val="22"/>
          <w:szCs w:val="22"/>
        </w:rPr>
        <w:br/>
        <w:t xml:space="preserve">Wójt Gminy Chełmża ogłasza otwarty i konkurencyjny nabór na wolne  stanowisko urzędnicze </w:t>
      </w:r>
      <w:r w:rsidRPr="00915B27">
        <w:rPr>
          <w:rFonts w:asciiTheme="minorHAnsi" w:hAnsiTheme="minorHAnsi"/>
          <w:color w:val="333333"/>
          <w:sz w:val="22"/>
          <w:szCs w:val="22"/>
        </w:rPr>
        <w:br/>
        <w:t>w Urzędzie Gminy Chełmża, ul. Wodna 2, 87-140 Chełmża.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color w:val="333333"/>
          <w:sz w:val="22"/>
          <w:szCs w:val="22"/>
        </w:rPr>
      </w:pPr>
    </w:p>
    <w:p w:rsidR="00643117" w:rsidRPr="00915B27" w:rsidRDefault="00643117" w:rsidP="00643117">
      <w:pPr>
        <w:pStyle w:val="NormalnyWeb"/>
        <w:spacing w:before="0" w:beforeAutospacing="0" w:after="0" w:afterAutospacing="0"/>
        <w:ind w:left="1985" w:hanging="1985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1</w:t>
      </w: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  <w:u w:val="single"/>
        </w:rPr>
        <w:t>. Stanowisko pracy</w:t>
      </w: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:</w:t>
      </w:r>
      <w:r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 xml:space="preserve"> </w:t>
      </w:r>
      <w:r w:rsidR="001A6E83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 xml:space="preserve"> </w:t>
      </w:r>
      <w:r>
        <w:rPr>
          <w:rFonts w:asciiTheme="minorHAnsi" w:hAnsiTheme="minorHAnsi"/>
          <w:color w:val="333333"/>
          <w:sz w:val="22"/>
          <w:szCs w:val="22"/>
        </w:rPr>
        <w:t xml:space="preserve">podinsp. ds. warunków zabudowy i inwestycji. 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color w:val="333333"/>
          <w:sz w:val="22"/>
          <w:szCs w:val="22"/>
        </w:rPr>
      </w:pPr>
    </w:p>
    <w:p w:rsidR="00643117" w:rsidRPr="00915B27" w:rsidRDefault="00643117" w:rsidP="00643117">
      <w:pPr>
        <w:pStyle w:val="NormalnyWeb"/>
        <w:spacing w:before="0" w:beforeAutospacing="0" w:after="0" w:afterAutospacing="0"/>
        <w:ind w:left="284" w:hanging="284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 xml:space="preserve">2. </w:t>
      </w: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  <w:u w:val="single"/>
        </w:rPr>
        <w:t>Niezbędne ( obowiązkowe) wymagania związane ze stanowiskiem pracy</w:t>
      </w: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: </w:t>
      </w:r>
      <w:r w:rsidRPr="00915B27">
        <w:rPr>
          <w:rFonts w:asciiTheme="minorHAnsi" w:hAnsiTheme="minorHAnsi"/>
          <w:bCs/>
          <w:color w:val="333333"/>
          <w:sz w:val="22"/>
          <w:szCs w:val="22"/>
        </w:rPr>
        <w:br/>
      </w:r>
      <w:r w:rsidRPr="00915B27">
        <w:rPr>
          <w:rFonts w:asciiTheme="minorHAnsi" w:hAnsiTheme="minorHAnsi"/>
          <w:color w:val="333333"/>
          <w:sz w:val="22"/>
          <w:szCs w:val="22"/>
        </w:rPr>
        <w:t>1) obywatelstwo polskie;</w:t>
      </w:r>
      <w:r w:rsidRPr="00915B27">
        <w:rPr>
          <w:rFonts w:asciiTheme="minorHAnsi" w:hAnsiTheme="minorHAnsi"/>
          <w:color w:val="333333"/>
          <w:sz w:val="22"/>
          <w:szCs w:val="22"/>
        </w:rPr>
        <w:br/>
        <w:t>2) pełna zdolność do czynności prawnych oraz korzystanie z pełni praw publicznych;</w:t>
      </w:r>
      <w:r w:rsidRPr="00915B27">
        <w:rPr>
          <w:rFonts w:asciiTheme="minorHAnsi" w:hAnsiTheme="minorHAnsi"/>
          <w:color w:val="333333"/>
          <w:sz w:val="22"/>
          <w:szCs w:val="22"/>
        </w:rPr>
        <w:br/>
        <w:t xml:space="preserve">3) brak skazania prawomocnym wyrokiem sądu za przestępstwo umyślne ścigane z oskarżenia </w:t>
      </w:r>
    </w:p>
    <w:p w:rsidR="00822FE1" w:rsidRDefault="00643117" w:rsidP="00643117">
      <w:pPr>
        <w:pStyle w:val="NormalnyWeb"/>
        <w:spacing w:before="0" w:beforeAutospacing="0" w:after="0" w:afterAutospacing="0"/>
        <w:ind w:left="284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Fonts w:asciiTheme="minorHAnsi" w:hAnsiTheme="minorHAnsi"/>
          <w:color w:val="333333"/>
          <w:sz w:val="22"/>
          <w:szCs w:val="22"/>
        </w:rPr>
        <w:t xml:space="preserve">    publicznego lub umyślne przestępstwo skarbowe;</w:t>
      </w:r>
      <w:r w:rsidRPr="00915B27">
        <w:rPr>
          <w:rFonts w:asciiTheme="minorHAnsi" w:hAnsiTheme="minorHAnsi"/>
          <w:color w:val="333333"/>
          <w:sz w:val="22"/>
          <w:szCs w:val="22"/>
        </w:rPr>
        <w:br/>
        <w:t xml:space="preserve">4) nieposzlakowana </w:t>
      </w:r>
      <w:r>
        <w:rPr>
          <w:rFonts w:asciiTheme="minorHAnsi" w:hAnsiTheme="minorHAnsi"/>
          <w:color w:val="333333"/>
          <w:sz w:val="22"/>
          <w:szCs w:val="22"/>
        </w:rPr>
        <w:t>opinia;</w:t>
      </w:r>
      <w:r>
        <w:rPr>
          <w:rFonts w:asciiTheme="minorHAnsi" w:hAnsiTheme="minorHAnsi"/>
          <w:color w:val="333333"/>
          <w:sz w:val="22"/>
          <w:szCs w:val="22"/>
        </w:rPr>
        <w:br/>
        <w:t>5) w</w:t>
      </w:r>
      <w:r w:rsidR="00822FE1">
        <w:rPr>
          <w:rFonts w:asciiTheme="minorHAnsi" w:hAnsiTheme="minorHAnsi"/>
          <w:color w:val="333333"/>
          <w:sz w:val="22"/>
          <w:szCs w:val="22"/>
        </w:rPr>
        <w:t>ykształcenie wyższe (preferowane wykształcenie wyższe  techniczne</w:t>
      </w:r>
      <w:r>
        <w:rPr>
          <w:rFonts w:asciiTheme="minorHAnsi" w:hAnsiTheme="minorHAnsi"/>
          <w:color w:val="333333"/>
          <w:sz w:val="22"/>
          <w:szCs w:val="22"/>
        </w:rPr>
        <w:t xml:space="preserve"> </w:t>
      </w:r>
      <w:r w:rsidR="00822FE1">
        <w:rPr>
          <w:rFonts w:asciiTheme="minorHAnsi" w:hAnsiTheme="minorHAnsi"/>
          <w:color w:val="333333"/>
          <w:sz w:val="22"/>
          <w:szCs w:val="22"/>
        </w:rPr>
        <w:t xml:space="preserve">lub poprzedzone </w:t>
      </w:r>
    </w:p>
    <w:p w:rsidR="00643117" w:rsidRPr="00915B27" w:rsidRDefault="00822FE1" w:rsidP="00643117">
      <w:pPr>
        <w:pStyle w:val="NormalnyWeb"/>
        <w:spacing w:before="0" w:beforeAutospacing="0" w:after="0" w:afterAutospacing="0"/>
        <w:ind w:left="284"/>
        <w:rPr>
          <w:rFonts w:asciiTheme="minorHAnsi" w:hAnsiTheme="minorHAnsi"/>
          <w:color w:val="333333"/>
          <w:sz w:val="22"/>
          <w:szCs w:val="22"/>
        </w:rPr>
      </w:pPr>
      <w:r>
        <w:rPr>
          <w:rFonts w:asciiTheme="minorHAnsi" w:hAnsiTheme="minorHAnsi"/>
          <w:color w:val="333333"/>
          <w:sz w:val="22"/>
          <w:szCs w:val="22"/>
        </w:rPr>
        <w:t xml:space="preserve">    </w:t>
      </w:r>
      <w:r w:rsidR="00643117">
        <w:rPr>
          <w:rFonts w:asciiTheme="minorHAnsi" w:hAnsiTheme="minorHAnsi"/>
          <w:color w:val="333333"/>
          <w:sz w:val="22"/>
          <w:szCs w:val="22"/>
        </w:rPr>
        <w:t>wykształceniem średnim budowlanym);</w:t>
      </w:r>
      <w:bookmarkStart w:id="0" w:name="_GoBack"/>
      <w:bookmarkEnd w:id="0"/>
    </w:p>
    <w:p w:rsidR="00643117" w:rsidRPr="00915B27" w:rsidRDefault="00643117" w:rsidP="00643117">
      <w:pPr>
        <w:pStyle w:val="NormalnyWeb"/>
        <w:spacing w:before="0" w:beforeAutospacing="0" w:after="0" w:afterAutospacing="0"/>
        <w:ind w:left="284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Fonts w:asciiTheme="minorHAnsi" w:hAnsiTheme="minorHAnsi"/>
          <w:color w:val="333333"/>
          <w:sz w:val="22"/>
          <w:szCs w:val="22"/>
        </w:rPr>
        <w:t>6) biegła znajomość obsługi komputera ;</w:t>
      </w:r>
    </w:p>
    <w:p w:rsidR="00643117" w:rsidRDefault="00643117" w:rsidP="00643117">
      <w:pPr>
        <w:pStyle w:val="NormalnyWeb"/>
        <w:spacing w:before="0" w:beforeAutospacing="0" w:after="0" w:afterAutospacing="0"/>
        <w:ind w:left="284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7) znajomość uregulowań</w:t>
      </w:r>
      <w:r w:rsidRPr="00915B27">
        <w:rPr>
          <w:rFonts w:asciiTheme="minorHAnsi" w:hAnsiTheme="minorHAnsi"/>
          <w:sz w:val="22"/>
          <w:szCs w:val="22"/>
        </w:rPr>
        <w:t xml:space="preserve"> z zakresu:</w:t>
      </w:r>
    </w:p>
    <w:p w:rsidR="00643117" w:rsidRDefault="00643117" w:rsidP="00643117">
      <w:pPr>
        <w:pStyle w:val="NormalnyWeb"/>
        <w:spacing w:before="0" w:beforeAutospacing="0" w:after="0" w:afterAutospacing="0"/>
        <w:ind w:left="851" w:hanging="284"/>
        <w:rPr>
          <w:rFonts w:asciiTheme="minorHAnsi" w:hAnsiTheme="minorHAnsi"/>
          <w:sz w:val="22"/>
          <w:szCs w:val="22"/>
        </w:rPr>
      </w:pPr>
      <w:r w:rsidRPr="00915B27">
        <w:rPr>
          <w:rFonts w:asciiTheme="minorHAnsi" w:hAnsiTheme="minorHAnsi"/>
          <w:sz w:val="22"/>
          <w:szCs w:val="22"/>
        </w:rPr>
        <w:t>a)  ustawy z dnia 8 marca 1990 r. o samorządzie gminnym;</w:t>
      </w:r>
    </w:p>
    <w:p w:rsidR="00643117" w:rsidRDefault="00643117" w:rsidP="00643117">
      <w:pPr>
        <w:pStyle w:val="NormalnyWeb"/>
        <w:spacing w:before="0" w:beforeAutospacing="0" w:after="0" w:afterAutospacing="0"/>
        <w:ind w:left="851" w:hanging="284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b) ustawy z dnia 14 czerwca 1960 r.  Kodeks postępowania administracyjnego;</w:t>
      </w:r>
    </w:p>
    <w:p w:rsidR="00643117" w:rsidRDefault="00643117" w:rsidP="00643117">
      <w:pPr>
        <w:pStyle w:val="NormalnyWeb"/>
        <w:spacing w:before="0" w:beforeAutospacing="0" w:after="0" w:afterAutospacing="0"/>
        <w:ind w:left="851" w:hanging="284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c) ustawy z dnia 27 marca 2003 r. o planowaniu i zagospodarowaniu przestrzennym;</w:t>
      </w:r>
    </w:p>
    <w:p w:rsidR="00643117" w:rsidRDefault="00643117" w:rsidP="00643117">
      <w:pPr>
        <w:pStyle w:val="NormalnyWeb"/>
        <w:spacing w:before="0" w:beforeAutospacing="0" w:after="0" w:afterAutospacing="0"/>
        <w:ind w:left="851" w:hanging="284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d) ustawa z dnia 7 lipca 1994 r. Prawo budowlane ( w zakresie dotyczącym procesu inwestycyjnego);</w:t>
      </w:r>
    </w:p>
    <w:p w:rsidR="0064311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643117" w:rsidRDefault="00643117" w:rsidP="0064311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/>
          <w:b w:val="0"/>
          <w:color w:val="333333"/>
          <w:sz w:val="22"/>
          <w:szCs w:val="22"/>
          <w:u w:val="single"/>
        </w:rPr>
      </w:pP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 xml:space="preserve">3. </w:t>
      </w: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  <w:u w:val="single"/>
        </w:rPr>
        <w:t>Dodatkowe ( nieobowiązkowe) wymagania od kandydatów:</w:t>
      </w:r>
    </w:p>
    <w:p w:rsidR="00643117" w:rsidRPr="00C36081" w:rsidRDefault="00643117" w:rsidP="00643117">
      <w:pPr>
        <w:pStyle w:val="NormalnyWeb"/>
        <w:spacing w:before="0" w:beforeAutospacing="0" w:after="0" w:afterAutospacing="0"/>
        <w:ind w:left="284"/>
        <w:rPr>
          <w:rFonts w:asciiTheme="minorHAnsi" w:hAnsiTheme="minorHAnsi"/>
          <w:color w:val="333333"/>
          <w:sz w:val="22"/>
          <w:szCs w:val="22"/>
        </w:rPr>
      </w:pPr>
      <w:r w:rsidRPr="00C36081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 xml:space="preserve">1) </w:t>
      </w:r>
      <w:r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znajomość problematyki Gminy Chełmża,</w:t>
      </w:r>
    </w:p>
    <w:p w:rsidR="00643117" w:rsidRPr="00C36081" w:rsidRDefault="00643117" w:rsidP="00643117">
      <w:pPr>
        <w:pStyle w:val="NormalnyWeb"/>
        <w:spacing w:before="0" w:beforeAutospacing="0" w:after="0" w:afterAutospacing="0"/>
        <w:ind w:left="567" w:hanging="283"/>
        <w:rPr>
          <w:rFonts w:asciiTheme="minorHAnsi" w:hAnsiTheme="minorHAnsi"/>
          <w:color w:val="333333"/>
          <w:sz w:val="22"/>
          <w:szCs w:val="22"/>
        </w:rPr>
      </w:pPr>
      <w:r>
        <w:rPr>
          <w:rFonts w:asciiTheme="minorHAnsi" w:hAnsiTheme="minorHAnsi"/>
          <w:color w:val="333333"/>
          <w:sz w:val="22"/>
          <w:szCs w:val="22"/>
        </w:rPr>
        <w:t>2</w:t>
      </w:r>
      <w:r w:rsidRPr="00C36081">
        <w:rPr>
          <w:rFonts w:asciiTheme="minorHAnsi" w:hAnsiTheme="minorHAnsi"/>
          <w:color w:val="333333"/>
          <w:sz w:val="22"/>
          <w:szCs w:val="22"/>
        </w:rPr>
        <w:t>) znajomość zasad funkcjonowania elektronicznego zarządzania dokumentacją biurową,</w:t>
      </w:r>
    </w:p>
    <w:p w:rsidR="00643117" w:rsidRPr="00C36081" w:rsidRDefault="00643117" w:rsidP="00643117">
      <w:pPr>
        <w:pStyle w:val="NormalnyWeb"/>
        <w:spacing w:before="0" w:beforeAutospacing="0" w:after="0" w:afterAutospacing="0"/>
        <w:ind w:left="567" w:hanging="283"/>
        <w:rPr>
          <w:rFonts w:asciiTheme="minorHAnsi" w:hAnsiTheme="minorHAnsi"/>
          <w:color w:val="333333"/>
          <w:sz w:val="22"/>
          <w:szCs w:val="22"/>
        </w:rPr>
      </w:pPr>
      <w:r>
        <w:rPr>
          <w:rFonts w:asciiTheme="minorHAnsi" w:hAnsiTheme="minorHAnsi"/>
          <w:color w:val="333333"/>
          <w:sz w:val="22"/>
          <w:szCs w:val="22"/>
        </w:rPr>
        <w:t>3</w:t>
      </w:r>
      <w:r w:rsidRPr="00C36081">
        <w:rPr>
          <w:rFonts w:asciiTheme="minorHAnsi" w:hAnsiTheme="minorHAnsi"/>
          <w:color w:val="333333"/>
          <w:sz w:val="22"/>
          <w:szCs w:val="22"/>
        </w:rPr>
        <w:t>) prawo jazdy kat. B.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color w:val="333333"/>
          <w:sz w:val="22"/>
          <w:szCs w:val="22"/>
        </w:rPr>
      </w:pP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</w:pP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 xml:space="preserve">4. </w:t>
      </w: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  <w:u w:val="single"/>
        </w:rPr>
        <w:t>Podstawowe zadania obsługiwane przez stanowisko:</w:t>
      </w:r>
    </w:p>
    <w:p w:rsidR="00643117" w:rsidRDefault="00643117" w:rsidP="00643117">
      <w:pPr>
        <w:pStyle w:val="NormalnyWeb"/>
        <w:spacing w:before="0" w:beforeAutospacing="0" w:after="0" w:afterAutospacing="0"/>
        <w:ind w:left="284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1) prowadzenie postępowań w sprawach ustalenia lokalizacji inwestycji celu publicznego,</w:t>
      </w:r>
    </w:p>
    <w:p w:rsidR="00643117" w:rsidRDefault="00643117" w:rsidP="00643117">
      <w:pPr>
        <w:pStyle w:val="NormalnyWeb"/>
        <w:spacing w:before="0" w:beforeAutospacing="0" w:after="0" w:afterAutospacing="0"/>
        <w:ind w:left="284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2) prowadzenie postępowań w sprawach ustalenia warunków zabudowy,</w:t>
      </w:r>
    </w:p>
    <w:p w:rsidR="00643117" w:rsidRDefault="00643117" w:rsidP="00643117">
      <w:pPr>
        <w:pStyle w:val="NormalnyWeb"/>
        <w:spacing w:before="0" w:beforeAutospacing="0" w:after="0" w:afterAutospacing="0"/>
        <w:ind w:left="284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3) realizacja procesów inwestycyjnych,</w:t>
      </w:r>
    </w:p>
    <w:p w:rsidR="00643117" w:rsidRDefault="00643117" w:rsidP="00643117">
      <w:pPr>
        <w:pStyle w:val="NormalnyWeb"/>
        <w:spacing w:before="0" w:beforeAutospacing="0" w:after="0" w:afterAutospacing="0"/>
        <w:ind w:left="567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a) planowanie zakresu realizacji przedsięwzięć,</w:t>
      </w:r>
    </w:p>
    <w:p w:rsidR="00643117" w:rsidRDefault="00643117" w:rsidP="00643117">
      <w:pPr>
        <w:pStyle w:val="NormalnyWeb"/>
        <w:spacing w:before="0" w:beforeAutospacing="0" w:after="0" w:afterAutospacing="0"/>
        <w:ind w:left="567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b) przygotowanie projektów umów z usługodawcami/wykonawcami,</w:t>
      </w:r>
    </w:p>
    <w:p w:rsidR="00643117" w:rsidRDefault="00643117" w:rsidP="00643117">
      <w:pPr>
        <w:pStyle w:val="NormalnyWeb"/>
        <w:spacing w:before="0" w:beforeAutospacing="0" w:after="0" w:afterAutospacing="0"/>
        <w:ind w:left="567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c) przygotowanie wniosków o dofinansowanie inwestycji,</w:t>
      </w:r>
    </w:p>
    <w:p w:rsidR="00643117" w:rsidRDefault="00643117" w:rsidP="00643117">
      <w:pPr>
        <w:pStyle w:val="NormalnyWeb"/>
        <w:spacing w:before="0" w:beforeAutospacing="0" w:after="0" w:afterAutospacing="0"/>
        <w:ind w:left="567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d) koordynowanie przebiegu prac wykonawczych,</w:t>
      </w:r>
    </w:p>
    <w:p w:rsidR="00643117" w:rsidRDefault="00643117" w:rsidP="00643117">
      <w:pPr>
        <w:pStyle w:val="NormalnyWeb"/>
        <w:spacing w:before="0" w:beforeAutospacing="0" w:after="0" w:afterAutospacing="0"/>
        <w:ind w:left="567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e) rozliczenie przedsięwzięcia,</w:t>
      </w:r>
    </w:p>
    <w:p w:rsidR="00643117" w:rsidRDefault="00643117" w:rsidP="00643117">
      <w:pPr>
        <w:pStyle w:val="NormalnyWeb"/>
        <w:spacing w:before="0" w:beforeAutospacing="0" w:after="0" w:afterAutospacing="0"/>
        <w:ind w:left="567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f) organizacja i dokumentowanie przeglądów gwarancyjnych,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/>
          <w:b w:val="0"/>
          <w:color w:val="333333"/>
          <w:sz w:val="22"/>
          <w:szCs w:val="22"/>
          <w:u w:val="single"/>
        </w:rPr>
      </w:pPr>
      <w:r w:rsidRPr="00915B27">
        <w:rPr>
          <w:rFonts w:asciiTheme="minorHAnsi" w:hAnsiTheme="minorHAnsi"/>
          <w:sz w:val="22"/>
          <w:szCs w:val="22"/>
        </w:rPr>
        <w:br/>
      </w: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 xml:space="preserve">5. </w:t>
      </w: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  <w:u w:val="single"/>
        </w:rPr>
        <w:t>Informacja o warunkach pracy na danym stanowisku: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</w:pP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1)</w:t>
      </w:r>
      <w:r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 xml:space="preserve"> wymiar zatrudnienia – pełen etat</w:t>
      </w: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,</w:t>
      </w:r>
    </w:p>
    <w:p w:rsidR="00643117" w:rsidRDefault="00643117" w:rsidP="0064311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</w:pP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2) zatrudnienie na podstawie umowy o pracę,</w:t>
      </w:r>
    </w:p>
    <w:p w:rsidR="00643117" w:rsidRPr="00FB1397" w:rsidRDefault="00643117" w:rsidP="00643117">
      <w:pPr>
        <w:pStyle w:val="NormalnyWeb"/>
        <w:spacing w:before="0" w:beforeAutospacing="0" w:after="0" w:afterAutospacing="0"/>
        <w:ind w:left="284"/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</w:pPr>
      <w:r w:rsidRPr="00FB1397">
        <w:rPr>
          <w:rFonts w:asciiTheme="minorHAnsi" w:hAnsiTheme="minorHAnsi"/>
        </w:rPr>
        <w:t xml:space="preserve">W przypadku osób podejmujących po raz pierwszy pracę na stanowisku </w:t>
      </w:r>
      <w:r>
        <w:rPr>
          <w:rFonts w:asciiTheme="minorHAnsi" w:hAnsiTheme="minorHAnsi"/>
        </w:rPr>
        <w:t xml:space="preserve">urzędniczym, </w:t>
      </w:r>
      <w:r w:rsidRPr="00FB1397">
        <w:rPr>
          <w:rFonts w:asciiTheme="minorHAnsi" w:hAnsiTheme="minorHAnsi"/>
        </w:rPr>
        <w:t>umowę o pracę zawiera się na czas określony, nie dłuższy ni</w:t>
      </w:r>
      <w:r>
        <w:rPr>
          <w:rFonts w:asciiTheme="minorHAnsi" w:hAnsiTheme="minorHAnsi"/>
        </w:rPr>
        <w:t>ż 6 miesięcy</w:t>
      </w:r>
      <w:r w:rsidRPr="00FB1397">
        <w:rPr>
          <w:rFonts w:asciiTheme="minorHAnsi" w:hAnsiTheme="minorHAnsi"/>
        </w:rPr>
        <w:t>.</w:t>
      </w:r>
      <w:r>
        <w:rPr>
          <w:rFonts w:asciiTheme="minorHAnsi" w:hAnsiTheme="minorHAnsi"/>
        </w:rPr>
        <w:t xml:space="preserve"> Umowa może zostać poprzedzona umową na okres próbny.</w:t>
      </w:r>
    </w:p>
    <w:p w:rsidR="00643117" w:rsidRDefault="00643117" w:rsidP="00643117">
      <w:pPr>
        <w:pStyle w:val="NormalnyWeb"/>
        <w:spacing w:before="0" w:beforeAutospacing="0" w:after="0" w:afterAutospacing="0"/>
        <w:ind w:left="284" w:hanging="284"/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</w:pPr>
      <w:r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3) służba przygotowawcza</w:t>
      </w:r>
      <w:r w:rsidR="001A6E83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,</w:t>
      </w:r>
    </w:p>
    <w:p w:rsidR="00643117" w:rsidRDefault="00643117" w:rsidP="00643117">
      <w:pPr>
        <w:pStyle w:val="NormalnyWeb"/>
        <w:spacing w:before="0" w:beforeAutospacing="0" w:after="0" w:afterAutospacing="0"/>
        <w:ind w:left="284"/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</w:pPr>
      <w:r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lastRenderedPageBreak/>
        <w:t>Jeżeli wybrany kandydat podejmie po raz pierwszy pracę na stanowisku urzędniczym może zostać skierowany do służby przygotowawczej kończącej się egzaminem pisemnym.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ind w:left="284"/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</w:pPr>
      <w:r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Na umotywowany wniosek kierownika komórki organizacyjnej, Wójt może zwolnić wybranego kandydata z obowiązku odbywania  służby przygotowawczej, z zastrzeżeniem konieczności poddania takiego kandydata egzaminowi.</w:t>
      </w:r>
    </w:p>
    <w:p w:rsidR="00643117" w:rsidRDefault="00643117" w:rsidP="0064311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</w:pPr>
      <w:r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4</w:t>
      </w: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) miejsce wykonywania pracy – UG Chełmża, ul. Wodna 2,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ind w:firstLine="284"/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</w:pPr>
      <w:r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Praca na stanowisku wiąże się z koniecznością wyjazdów terenowych.</w:t>
      </w:r>
    </w:p>
    <w:p w:rsidR="00643117" w:rsidRDefault="00643117" w:rsidP="0064311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</w:pPr>
      <w:r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5</w:t>
      </w: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) praca przy komputerze</w:t>
      </w:r>
      <w:r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,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</w:pPr>
      <w:r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>6) obsługa urządzeń biurowych.</w:t>
      </w:r>
      <w:r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ab/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bCs/>
          <w:color w:val="333333"/>
          <w:sz w:val="22"/>
          <w:szCs w:val="22"/>
        </w:rPr>
      </w:pP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sz w:val="22"/>
          <w:szCs w:val="22"/>
          <w:u w:val="single"/>
        </w:rPr>
      </w:pPr>
      <w:r w:rsidRPr="00915B27">
        <w:rPr>
          <w:rFonts w:asciiTheme="minorHAnsi" w:hAnsiTheme="minorHAnsi"/>
          <w:sz w:val="22"/>
          <w:szCs w:val="22"/>
        </w:rPr>
        <w:t xml:space="preserve">6. </w:t>
      </w:r>
      <w:r w:rsidRPr="00915B27">
        <w:rPr>
          <w:rFonts w:asciiTheme="minorHAnsi" w:hAnsiTheme="minorHAnsi"/>
          <w:sz w:val="22"/>
          <w:szCs w:val="22"/>
          <w:u w:val="single"/>
        </w:rPr>
        <w:t xml:space="preserve">Wskaźnik zatrudnienia osób niepełnosprawnych 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Fonts w:asciiTheme="minorHAnsi" w:hAnsiTheme="minorHAnsi"/>
          <w:sz w:val="22"/>
          <w:szCs w:val="22"/>
        </w:rPr>
        <w:t>W miesiącu poprzedzającym datę upublicznienia og</w:t>
      </w:r>
      <w:r>
        <w:rPr>
          <w:rFonts w:asciiTheme="minorHAnsi" w:hAnsiTheme="minorHAnsi"/>
          <w:sz w:val="22"/>
          <w:szCs w:val="22"/>
        </w:rPr>
        <w:t>łoszenia tj. w m-</w:t>
      </w:r>
      <w:proofErr w:type="spellStart"/>
      <w:r>
        <w:rPr>
          <w:rFonts w:asciiTheme="minorHAnsi" w:hAnsiTheme="minorHAnsi"/>
          <w:sz w:val="22"/>
          <w:szCs w:val="22"/>
        </w:rPr>
        <w:t>cu</w:t>
      </w:r>
      <w:proofErr w:type="spellEnd"/>
      <w:r>
        <w:rPr>
          <w:rFonts w:asciiTheme="minorHAnsi" w:hAnsiTheme="minorHAnsi"/>
          <w:sz w:val="22"/>
          <w:szCs w:val="22"/>
        </w:rPr>
        <w:t xml:space="preserve"> marcu 2018</w:t>
      </w:r>
      <w:r w:rsidRPr="00915B27">
        <w:rPr>
          <w:rFonts w:asciiTheme="minorHAnsi" w:hAnsiTheme="minorHAnsi"/>
          <w:sz w:val="22"/>
          <w:szCs w:val="22"/>
        </w:rPr>
        <w:t>r. wskaźnik zatrudnienia osób niepełnosprawnych w Urzędzie Gminy Chełmża w rozumieniu przepisów o rehabilitacji zawodowej i społecznej oraz zatrudnianiu osób niepeł</w:t>
      </w:r>
      <w:r>
        <w:rPr>
          <w:rFonts w:asciiTheme="minorHAnsi" w:hAnsiTheme="minorHAnsi"/>
          <w:sz w:val="22"/>
          <w:szCs w:val="22"/>
        </w:rPr>
        <w:t>nosprawnych, wyniósł poniżej 6%.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</w:pP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 xml:space="preserve">7. </w:t>
      </w: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  <w:u w:val="single"/>
        </w:rPr>
        <w:t>Wymagane dokumenty:</w:t>
      </w:r>
      <w:r w:rsidRPr="00915B27">
        <w:rPr>
          <w:rFonts w:asciiTheme="minorHAnsi" w:hAnsiTheme="minorHAnsi"/>
          <w:color w:val="333333"/>
          <w:sz w:val="22"/>
          <w:szCs w:val="22"/>
          <w:u w:val="single"/>
        </w:rPr>
        <w:br/>
      </w:r>
      <w:r w:rsidRPr="00915B27">
        <w:rPr>
          <w:rFonts w:asciiTheme="minorHAnsi" w:hAnsiTheme="minorHAnsi"/>
          <w:color w:val="333333"/>
          <w:sz w:val="22"/>
          <w:szCs w:val="22"/>
        </w:rPr>
        <w:t>1) list motywacyjny;</w:t>
      </w:r>
      <w:r w:rsidRPr="00915B27">
        <w:rPr>
          <w:rFonts w:asciiTheme="minorHAnsi" w:hAnsiTheme="minorHAnsi"/>
          <w:color w:val="333333"/>
          <w:sz w:val="22"/>
          <w:szCs w:val="22"/>
        </w:rPr>
        <w:br/>
        <w:t>2) kwestionariusz osobowy – według wzoru dostępnego na stronie internetowej Urzędu Gminy Chełmża oraz w sekretariacie urzędu;</w:t>
      </w:r>
      <w:r w:rsidRPr="00915B27">
        <w:rPr>
          <w:rFonts w:asciiTheme="minorHAnsi" w:hAnsiTheme="minorHAnsi"/>
          <w:color w:val="333333"/>
          <w:sz w:val="22"/>
          <w:szCs w:val="22"/>
        </w:rPr>
        <w:br/>
        <w:t>3) CV z informacjami o wykształceniu i opisem dotychczasowego przebiegu pracy zawodowej;</w:t>
      </w:r>
      <w:r w:rsidRPr="00915B27">
        <w:rPr>
          <w:rFonts w:asciiTheme="minorHAnsi" w:hAnsiTheme="minorHAnsi"/>
          <w:color w:val="333333"/>
          <w:sz w:val="22"/>
          <w:szCs w:val="22"/>
        </w:rPr>
        <w:br/>
        <w:t xml:space="preserve">4) oświadczenia o:  </w:t>
      </w:r>
      <w:r w:rsidRPr="00915B27">
        <w:rPr>
          <w:rFonts w:asciiTheme="minorHAnsi" w:hAnsiTheme="minorHAnsi"/>
          <w:color w:val="333333"/>
          <w:sz w:val="22"/>
          <w:szCs w:val="22"/>
        </w:rPr>
        <w:br/>
        <w:t xml:space="preserve">    a)  posiadaniu pełnej zdolności do czynności prawnych i korzystaniu z pełni praw  publicznych;</w:t>
      </w:r>
      <w:r w:rsidRPr="00915B27">
        <w:rPr>
          <w:rFonts w:asciiTheme="minorHAnsi" w:hAnsiTheme="minorHAnsi"/>
          <w:color w:val="333333"/>
          <w:sz w:val="22"/>
          <w:szCs w:val="22"/>
        </w:rPr>
        <w:br/>
        <w:t xml:space="preserve">    b)  braku skazania prawomocnym wyrokiem sadu za przestępstwo umyślne ścigane z oskarżenia   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Fonts w:asciiTheme="minorHAnsi" w:hAnsiTheme="minorHAnsi"/>
          <w:color w:val="333333"/>
          <w:sz w:val="22"/>
          <w:szCs w:val="22"/>
        </w:rPr>
        <w:t xml:space="preserve">    publicznego lub umyślne przestępstwo skarbowe;</w:t>
      </w:r>
      <w:r w:rsidRPr="00915B27">
        <w:rPr>
          <w:rFonts w:asciiTheme="minorHAnsi" w:hAnsiTheme="minorHAnsi"/>
          <w:color w:val="333333"/>
          <w:sz w:val="22"/>
          <w:szCs w:val="22"/>
        </w:rPr>
        <w:br/>
        <w:t xml:space="preserve">    c)  posiadaniu nieposzlakowanej  opinii,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Fonts w:asciiTheme="minorHAnsi" w:hAnsiTheme="minorHAnsi"/>
          <w:color w:val="333333"/>
          <w:sz w:val="22"/>
          <w:szCs w:val="22"/>
        </w:rPr>
        <w:t xml:space="preserve">    d)  wyrażeniu zgody na przetwarzanie danych osobowych do celów  naboru zgodnie z ustawą o  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Fonts w:asciiTheme="minorHAnsi" w:hAnsiTheme="minorHAnsi"/>
          <w:color w:val="333333"/>
          <w:sz w:val="22"/>
          <w:szCs w:val="22"/>
        </w:rPr>
        <w:t xml:space="preserve">    ochronie danych osobowych;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Fonts w:asciiTheme="minorHAnsi" w:hAnsiTheme="minorHAnsi"/>
          <w:color w:val="333333"/>
          <w:sz w:val="22"/>
          <w:szCs w:val="22"/>
        </w:rPr>
        <w:t>5) kopie dokumentów p</w:t>
      </w:r>
      <w:r>
        <w:rPr>
          <w:rFonts w:asciiTheme="minorHAnsi" w:hAnsiTheme="minorHAnsi"/>
          <w:color w:val="333333"/>
          <w:sz w:val="22"/>
          <w:szCs w:val="22"/>
        </w:rPr>
        <w:t xml:space="preserve">otwierdzających wykształcenie oraz </w:t>
      </w:r>
      <w:r w:rsidRPr="00915B27">
        <w:rPr>
          <w:rFonts w:asciiTheme="minorHAnsi" w:hAnsiTheme="minorHAnsi"/>
          <w:color w:val="333333"/>
          <w:sz w:val="22"/>
          <w:szCs w:val="22"/>
        </w:rPr>
        <w:t>dodatkowe kwalifikacj</w:t>
      </w:r>
      <w:r>
        <w:rPr>
          <w:rFonts w:asciiTheme="minorHAnsi" w:hAnsiTheme="minorHAnsi"/>
          <w:color w:val="333333"/>
          <w:sz w:val="22"/>
          <w:szCs w:val="22"/>
        </w:rPr>
        <w:t xml:space="preserve">e i umiejętności </w:t>
      </w:r>
      <w:r>
        <w:rPr>
          <w:rFonts w:asciiTheme="minorHAnsi" w:hAnsiTheme="minorHAnsi"/>
          <w:color w:val="333333"/>
          <w:sz w:val="22"/>
          <w:szCs w:val="22"/>
        </w:rPr>
        <w:br/>
        <w:t xml:space="preserve">    ( szkolenia/ kursy</w:t>
      </w:r>
      <w:r w:rsidRPr="00915B27">
        <w:rPr>
          <w:rFonts w:asciiTheme="minorHAnsi" w:hAnsiTheme="minorHAnsi"/>
          <w:color w:val="333333"/>
          <w:sz w:val="22"/>
          <w:szCs w:val="22"/>
        </w:rPr>
        <w:t>);</w:t>
      </w:r>
      <w:r w:rsidRPr="00915B27">
        <w:rPr>
          <w:rFonts w:asciiTheme="minorHAnsi" w:hAnsiTheme="minorHAnsi"/>
          <w:color w:val="333333"/>
          <w:sz w:val="22"/>
          <w:szCs w:val="22"/>
        </w:rPr>
        <w:br/>
        <w:t>6) kopie świadectw pracy z dotychczasowych miejsc pracy</w:t>
      </w:r>
      <w:r>
        <w:rPr>
          <w:rFonts w:asciiTheme="minorHAnsi" w:hAnsiTheme="minorHAnsi"/>
          <w:color w:val="333333"/>
          <w:sz w:val="22"/>
          <w:szCs w:val="22"/>
        </w:rPr>
        <w:t xml:space="preserve"> ( jeśli dotyczy)</w:t>
      </w:r>
      <w:r w:rsidRPr="00915B27">
        <w:rPr>
          <w:rFonts w:asciiTheme="minorHAnsi" w:hAnsiTheme="minorHAnsi"/>
          <w:color w:val="333333"/>
          <w:sz w:val="22"/>
          <w:szCs w:val="22"/>
        </w:rPr>
        <w:t>,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Fonts w:asciiTheme="minorHAnsi" w:hAnsiTheme="minorHAnsi"/>
          <w:color w:val="333333"/>
          <w:sz w:val="22"/>
          <w:szCs w:val="22"/>
        </w:rPr>
        <w:t>7) kopia dokumentu potwierdzającego niepełnosprawność (jeśli dotyczy),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color w:val="333333"/>
          <w:sz w:val="22"/>
          <w:szCs w:val="22"/>
        </w:rPr>
      </w:pPr>
    </w:p>
    <w:p w:rsidR="00643117" w:rsidRDefault="00643117" w:rsidP="00643117">
      <w:pPr>
        <w:pStyle w:val="NormalnyWeb"/>
        <w:spacing w:before="0" w:beforeAutospacing="0" w:after="0" w:afterAutospacing="0"/>
        <w:ind w:left="284" w:hanging="284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</w:rPr>
        <w:t xml:space="preserve">8. </w:t>
      </w:r>
      <w:r w:rsidRPr="00915B27">
        <w:rPr>
          <w:rStyle w:val="Pogrubienie"/>
          <w:rFonts w:asciiTheme="minorHAnsi" w:hAnsiTheme="minorHAnsi"/>
          <w:b w:val="0"/>
          <w:color w:val="333333"/>
          <w:sz w:val="22"/>
          <w:szCs w:val="22"/>
          <w:u w:val="single"/>
        </w:rPr>
        <w:t>Miejsce i termin złożenia dokumentów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ind w:left="284" w:hanging="284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Fonts w:asciiTheme="minorHAnsi" w:hAnsiTheme="minorHAnsi"/>
          <w:color w:val="333333"/>
          <w:sz w:val="22"/>
          <w:szCs w:val="22"/>
        </w:rPr>
        <w:t>1) Miejsce składania dokumentów: Urząd Gminy Chełmża, ul. Wodna 2, 87-140 Chełmża ( pok. nr 19 - sekretariat )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ind w:left="284" w:hanging="284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Fonts w:asciiTheme="minorHAnsi" w:hAnsiTheme="minorHAnsi"/>
          <w:color w:val="333333"/>
          <w:sz w:val="22"/>
          <w:szCs w:val="22"/>
        </w:rPr>
        <w:t>2) Ostateczny termin składania dokumentów</w:t>
      </w:r>
      <w:r w:rsidRPr="00004556">
        <w:rPr>
          <w:rFonts w:asciiTheme="minorHAnsi" w:hAnsiTheme="minorHAnsi"/>
          <w:b/>
          <w:color w:val="333333"/>
          <w:sz w:val="22"/>
          <w:szCs w:val="22"/>
        </w:rPr>
        <w:t xml:space="preserve">:  </w:t>
      </w:r>
      <w:r w:rsidR="00822FE1">
        <w:rPr>
          <w:rStyle w:val="Pogrubienie"/>
          <w:rFonts w:asciiTheme="minorHAnsi" w:hAnsiTheme="minorHAnsi"/>
          <w:color w:val="333333"/>
          <w:sz w:val="22"/>
          <w:szCs w:val="22"/>
        </w:rPr>
        <w:t>25</w:t>
      </w:r>
      <w:r>
        <w:rPr>
          <w:rStyle w:val="Pogrubienie"/>
          <w:rFonts w:asciiTheme="minorHAnsi" w:hAnsiTheme="minorHAnsi"/>
          <w:color w:val="333333"/>
          <w:sz w:val="22"/>
          <w:szCs w:val="22"/>
        </w:rPr>
        <w:t xml:space="preserve"> kwietnia  2018</w:t>
      </w:r>
      <w:r w:rsidRPr="00004556">
        <w:rPr>
          <w:rStyle w:val="Pogrubienie"/>
          <w:rFonts w:asciiTheme="minorHAnsi" w:hAnsiTheme="minorHAnsi"/>
          <w:color w:val="333333"/>
          <w:sz w:val="22"/>
          <w:szCs w:val="22"/>
        </w:rPr>
        <w:t xml:space="preserve"> r. do godz. 15.00</w:t>
      </w:r>
      <w:r w:rsidRPr="00915B27">
        <w:rPr>
          <w:rFonts w:asciiTheme="minorHAnsi" w:hAnsiTheme="minorHAnsi"/>
          <w:color w:val="333333"/>
          <w:sz w:val="22"/>
          <w:szCs w:val="22"/>
        </w:rPr>
        <w:t xml:space="preserve"> (decyduje data faktycznego wpływu do Urzędu). </w:t>
      </w:r>
      <w:r>
        <w:rPr>
          <w:rFonts w:asciiTheme="minorHAnsi" w:hAnsiTheme="minorHAnsi"/>
          <w:color w:val="333333"/>
          <w:sz w:val="22"/>
          <w:szCs w:val="22"/>
        </w:rPr>
        <w:t xml:space="preserve"> </w:t>
      </w:r>
      <w:r w:rsidRPr="00915B27">
        <w:rPr>
          <w:rFonts w:asciiTheme="minorHAnsi" w:hAnsiTheme="minorHAnsi"/>
          <w:color w:val="333333"/>
          <w:sz w:val="22"/>
          <w:szCs w:val="22"/>
        </w:rPr>
        <w:t>Dokumenty, które wpłyną do Urzędu po wyżej wymienionym terminie nie będą rozpatrywane.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ind w:left="284" w:hanging="284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Fonts w:asciiTheme="minorHAnsi" w:hAnsiTheme="minorHAnsi"/>
          <w:color w:val="333333"/>
          <w:sz w:val="22"/>
          <w:szCs w:val="22"/>
        </w:rPr>
        <w:t xml:space="preserve">3) Dokumenty należy składać  w zamkniętej kopercie z dopiskiem: „Nabór na stanowisko </w:t>
      </w:r>
      <w:r>
        <w:rPr>
          <w:rFonts w:asciiTheme="minorHAnsi" w:hAnsiTheme="minorHAnsi"/>
          <w:color w:val="333333"/>
          <w:sz w:val="22"/>
          <w:szCs w:val="22"/>
        </w:rPr>
        <w:t>ds. podinsp. ds. warunków zabudowy i inwestycji</w:t>
      </w:r>
      <w:r w:rsidRPr="00915B27">
        <w:rPr>
          <w:rFonts w:asciiTheme="minorHAnsi" w:hAnsiTheme="minorHAnsi"/>
          <w:color w:val="333333"/>
          <w:sz w:val="22"/>
          <w:szCs w:val="22"/>
        </w:rPr>
        <w:t xml:space="preserve">”.  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ind w:left="284" w:hanging="284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Fonts w:asciiTheme="minorHAnsi" w:hAnsiTheme="minorHAnsi"/>
          <w:color w:val="333333"/>
          <w:sz w:val="22"/>
          <w:szCs w:val="22"/>
        </w:rPr>
        <w:t xml:space="preserve">4) Dokumenty aplikacyjne kandydata, który zostanie wyłoniony w procesie naboru, zostaną dołączone do  jego akt osobowych. Dokumenty aplikacyjne pozostałych kandydatów przechowywane będą zgodnie </w:t>
      </w:r>
      <w:r>
        <w:rPr>
          <w:rFonts w:asciiTheme="minorHAnsi" w:hAnsiTheme="minorHAnsi"/>
          <w:color w:val="333333"/>
          <w:sz w:val="22"/>
          <w:szCs w:val="22"/>
        </w:rPr>
        <w:br/>
      </w:r>
      <w:r w:rsidRPr="00915B27">
        <w:rPr>
          <w:rFonts w:asciiTheme="minorHAnsi" w:hAnsiTheme="minorHAnsi"/>
          <w:color w:val="333333"/>
          <w:sz w:val="22"/>
          <w:szCs w:val="22"/>
        </w:rPr>
        <w:t>z instrukcją kancelaryjną.</w:t>
      </w:r>
    </w:p>
    <w:p w:rsidR="00643117" w:rsidRPr="00915B27" w:rsidRDefault="00643117" w:rsidP="00643117">
      <w:pPr>
        <w:pStyle w:val="NormalnyWeb"/>
        <w:spacing w:before="0" w:beforeAutospacing="0" w:after="0" w:afterAutospacing="0"/>
        <w:rPr>
          <w:rFonts w:asciiTheme="minorHAnsi" w:hAnsiTheme="minorHAnsi"/>
          <w:color w:val="333333"/>
          <w:sz w:val="22"/>
          <w:szCs w:val="22"/>
        </w:rPr>
      </w:pPr>
    </w:p>
    <w:p w:rsidR="00643117" w:rsidRPr="00915B27" w:rsidRDefault="00643117" w:rsidP="00643117">
      <w:pPr>
        <w:pStyle w:val="NormalnyWeb"/>
        <w:spacing w:before="0" w:beforeAutospacing="0" w:after="0" w:afterAutospacing="0"/>
        <w:jc w:val="right"/>
        <w:rPr>
          <w:rFonts w:asciiTheme="minorHAnsi" w:hAnsiTheme="minorHAnsi"/>
          <w:color w:val="333333"/>
          <w:sz w:val="22"/>
          <w:szCs w:val="22"/>
        </w:rPr>
      </w:pPr>
      <w:r w:rsidRPr="00915B27">
        <w:rPr>
          <w:rStyle w:val="Uwydatnienie"/>
          <w:rFonts w:asciiTheme="minorHAnsi" w:hAnsiTheme="minorHAnsi"/>
          <w:color w:val="333333"/>
          <w:sz w:val="22"/>
          <w:szCs w:val="22"/>
        </w:rPr>
        <w:t>Z up. Wójta</w:t>
      </w:r>
      <w:r w:rsidRPr="00915B27">
        <w:rPr>
          <w:rFonts w:asciiTheme="minorHAnsi" w:hAnsiTheme="minorHAnsi"/>
          <w:i/>
          <w:iCs/>
          <w:color w:val="333333"/>
          <w:sz w:val="22"/>
          <w:szCs w:val="22"/>
        </w:rPr>
        <w:br/>
      </w:r>
      <w:r w:rsidRPr="00915B27">
        <w:rPr>
          <w:rStyle w:val="Uwydatnienie"/>
          <w:rFonts w:asciiTheme="minorHAnsi" w:hAnsiTheme="minorHAnsi"/>
          <w:color w:val="333333"/>
          <w:sz w:val="22"/>
          <w:szCs w:val="22"/>
        </w:rPr>
        <w:t>Ewa Pudo</w:t>
      </w:r>
      <w:r w:rsidRPr="00915B27">
        <w:rPr>
          <w:rFonts w:asciiTheme="minorHAnsi" w:hAnsiTheme="minorHAnsi"/>
          <w:i/>
          <w:iCs/>
          <w:color w:val="333333"/>
          <w:sz w:val="22"/>
          <w:szCs w:val="22"/>
        </w:rPr>
        <w:br/>
      </w:r>
      <w:r w:rsidRPr="00915B27">
        <w:rPr>
          <w:rStyle w:val="Uwydatnienie"/>
          <w:rFonts w:asciiTheme="minorHAnsi" w:hAnsiTheme="minorHAnsi"/>
          <w:color w:val="333333"/>
          <w:sz w:val="22"/>
          <w:szCs w:val="22"/>
        </w:rPr>
        <w:t>Sekretarz Gminy</w:t>
      </w:r>
    </w:p>
    <w:p w:rsidR="00643117" w:rsidRPr="00915B27" w:rsidRDefault="00643117" w:rsidP="00643117">
      <w:pPr>
        <w:pStyle w:val="NormalnyWeb"/>
        <w:rPr>
          <w:rFonts w:asciiTheme="minorHAnsi" w:hAnsiTheme="minorHAnsi"/>
          <w:sz w:val="22"/>
          <w:szCs w:val="22"/>
        </w:rPr>
      </w:pPr>
    </w:p>
    <w:p w:rsidR="002F32AA" w:rsidRDefault="002F32AA"/>
    <w:sectPr w:rsidR="002F32AA" w:rsidSect="00FA3703">
      <w:pgSz w:w="11906" w:h="16838"/>
      <w:pgMar w:top="1417" w:right="127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117"/>
    <w:rsid w:val="001A6E83"/>
    <w:rsid w:val="002F32AA"/>
    <w:rsid w:val="00601A88"/>
    <w:rsid w:val="00643117"/>
    <w:rsid w:val="00822FE1"/>
    <w:rsid w:val="00970AE0"/>
    <w:rsid w:val="00A2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2A8E74-1307-4B18-BBFD-509AFE78C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4311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43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43117"/>
    <w:rPr>
      <w:b/>
      <w:bCs/>
    </w:rPr>
  </w:style>
  <w:style w:type="character" w:styleId="Uwydatnienie">
    <w:name w:val="Emphasis"/>
    <w:basedOn w:val="Domylnaczcionkaakapitu"/>
    <w:uiPriority w:val="20"/>
    <w:qFormat/>
    <w:rsid w:val="0064311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703</Words>
  <Characters>4221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Pudo</dc:creator>
  <cp:keywords/>
  <dc:description/>
  <cp:lastModifiedBy>Ewa Pudo</cp:lastModifiedBy>
  <cp:revision>4</cp:revision>
  <dcterms:created xsi:type="dcterms:W3CDTF">2018-04-16T07:16:00Z</dcterms:created>
  <dcterms:modified xsi:type="dcterms:W3CDTF">2018-04-16T08:10:00Z</dcterms:modified>
</cp:coreProperties>
</file>