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760155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XXX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IX / 18</w:t>
      </w:r>
    </w:p>
    <w:p w:rsidR="00DF7798" w:rsidRPr="00DF7798" w:rsidRDefault="00760155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XXX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IX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DF7798" w:rsidRPr="003A66AE" w:rsidRDefault="00D2197F" w:rsidP="003A66A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30.01.2018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1140C0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XXX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IX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FF3C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</w:t>
      </w:r>
      <w:r w:rsidR="00907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.05</w:t>
      </w:r>
      <w:bookmarkStart w:id="0" w:name="_GoBack"/>
      <w:bookmarkEnd w:id="0"/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760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XXX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IX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760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Radnych,</w:t>
      </w:r>
      <w:r w:rsidR="00FF3C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</w:t>
      </w:r>
      <w:r w:rsidR="00147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</w:t>
      </w:r>
      <w:r w:rsidR="005007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Jacka Czarneckiego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Sekretarz Gminy Ewę </w:t>
      </w:r>
      <w:proofErr w:type="spellStart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</w:t>
      </w:r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Radcę Prawnego Andrzeja Wróblewskiego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 Gminy przedstawił porządek XXX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IX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1-6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 brakiem 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209B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 w sprawie porządku obrad Sesji.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D2197F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1-6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8217C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4E0760" w:rsidRPr="004E0760" w:rsidRDefault="004E0760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Nieobecni Radni: </w:t>
      </w:r>
      <w:r w:rsidR="008217C8">
        <w:rPr>
          <w:rFonts w:ascii="Times New Roman" w:eastAsia="Times New Roman" w:hAnsi="Times New Roman"/>
          <w:sz w:val="24"/>
          <w:szCs w:val="24"/>
          <w:lang w:eastAsia="pl-PL"/>
        </w:rPr>
        <w:t xml:space="preserve">M. Kopik, M. Sołtysiak, P. </w:t>
      </w:r>
      <w:proofErr w:type="spellStart"/>
      <w:r w:rsidR="008217C8">
        <w:rPr>
          <w:rFonts w:ascii="Times New Roman" w:eastAsia="Times New Roman" w:hAnsi="Times New Roman"/>
          <w:sz w:val="24"/>
          <w:szCs w:val="24"/>
          <w:lang w:eastAsia="pl-PL"/>
        </w:rPr>
        <w:t>Dejewska</w:t>
      </w:r>
      <w:proofErr w:type="spellEnd"/>
    </w:p>
    <w:p w:rsidR="00905EAD" w:rsidRPr="00BF2F16" w:rsidRDefault="00905EAD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miny zgłosił kandydaturę Radnej Doroty Kurdynowskiej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8217C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8217C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Radnej Dorocie Kurdynowskiej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funkcję Sekretarza XXX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IX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ED48F2" w:rsidRPr="00BF2F16" w:rsidRDefault="00ED48F2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AB24C9" w:rsidRDefault="000048D1" w:rsidP="00AB24C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przyjęcie protokołu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z:</w:t>
      </w:r>
    </w:p>
    <w:p w:rsidR="000048D1" w:rsidRPr="00BF2F16" w:rsidRDefault="000048D1" w:rsidP="00AB24C9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X</w:t>
      </w:r>
      <w:r w:rsidR="005A149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RG z dn. </w:t>
      </w:r>
      <w:r w:rsidR="008217C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19.12</w:t>
      </w:r>
      <w:r w:rsidR="005A149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.2017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Przewodniczący Rady Gminy otworzył dyskusję w spraw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 uwag do treści protokołu z X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905EA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Wyniki głosowania w 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sprawie przyjęcia protokołu z X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905EAD" w:rsidRDefault="004E0760" w:rsidP="00CA32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„za”</w:t>
      </w:r>
    </w:p>
    <w:p w:rsidR="00905EAD" w:rsidRDefault="00CA32B2" w:rsidP="00CA32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„przeciw”</w:t>
      </w:r>
    </w:p>
    <w:p w:rsidR="00BF2F16" w:rsidRPr="00BF2F16" w:rsidRDefault="00397CC9" w:rsidP="00CA32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021D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</w:t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„wstrzymujących się”</w:t>
      </w:r>
    </w:p>
    <w:p w:rsidR="004E0760" w:rsidRPr="008217C8" w:rsidRDefault="004E0760" w:rsidP="008217C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Gminy jednogłośnie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przyjęła protokół z X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ED48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</w:t>
      </w:r>
    </w:p>
    <w:p w:rsidR="00A953D4" w:rsidRPr="007304D1" w:rsidRDefault="00A953D4" w:rsidP="00ED48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72548" w:rsidRPr="005405E1" w:rsidRDefault="008217C8" w:rsidP="005F0EA1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2</w:t>
      </w:r>
    </w:p>
    <w:p w:rsidR="008217C8" w:rsidRPr="008217C8" w:rsidRDefault="008217C8" w:rsidP="008217C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7C8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trybu udzielania i rozliczania dotacji z budżetu Gminy Chełmża dla publicznych szkół, oddziałów przedszkolnych w szkołach podstawowych i niepublicznych przedszkoli prowadzonych przez osoby fizyczne lub osoby prawne nie będące jednostkami samorządu terytorialnego oraz trybu przeprowadzania kontroli prawidłowości pobrania i wykorzystywania oraz terminu i sposobu rozliczenia dotacji. (druk nr 1)</w:t>
      </w:r>
    </w:p>
    <w:p w:rsidR="006C5337" w:rsidRDefault="006C5337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E3174" w:rsidRPr="00FE3174" w:rsidRDefault="00FE3174" w:rsidP="00FE317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FE3174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8217C8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25.01.2018</w:t>
      </w:r>
      <w:r w:rsidRPr="00FE3174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FE3174" w:rsidRDefault="00FE3174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C64FC" w:rsidRPr="00A37363" w:rsidRDefault="008C64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</w:t>
      </w:r>
      <w:r w:rsidRPr="00A37363">
        <w:rPr>
          <w:rFonts w:ascii="Times New Roman" w:eastAsia="Times New Roman" w:hAnsi="Times New Roman"/>
          <w:color w:val="000000"/>
          <w:sz w:val="24"/>
          <w:lang w:eastAsia="pl-PL"/>
        </w:rPr>
        <w:t>poprosił Sekretarza obrad o odczytanie projektu uchwały.</w:t>
      </w:r>
    </w:p>
    <w:p w:rsidR="004C4DB6" w:rsidRPr="00A37363" w:rsidRDefault="004C4DB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C64FC" w:rsidRPr="008C64FC" w:rsidRDefault="008217C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Sekretarz obrad Radna Dorota Kurdynowska</w:t>
      </w:r>
      <w:r w:rsidR="008C64FC" w:rsidRPr="00A37363">
        <w:rPr>
          <w:rFonts w:ascii="Times New Roman" w:eastAsia="Times New Roman" w:hAnsi="Times New Roman"/>
          <w:color w:val="000000"/>
          <w:sz w:val="24"/>
          <w:lang w:eastAsia="pl-PL"/>
        </w:rPr>
        <w:t xml:space="preserve"> odczytał</w:t>
      </w:r>
      <w:r w:rsidR="00650AAA">
        <w:rPr>
          <w:rFonts w:ascii="Times New Roman" w:eastAsia="Times New Roman" w:hAnsi="Times New Roman"/>
          <w:color w:val="000000"/>
          <w:sz w:val="24"/>
          <w:lang w:eastAsia="pl-PL"/>
        </w:rPr>
        <w:t>a</w:t>
      </w:r>
      <w:r w:rsidR="008C64FC" w:rsidRPr="00A37363">
        <w:rPr>
          <w:rFonts w:ascii="Times New Roman" w:eastAsia="Times New Roman" w:hAnsi="Times New Roman"/>
          <w:color w:val="000000"/>
          <w:sz w:val="24"/>
          <w:lang w:eastAsia="pl-PL"/>
        </w:rPr>
        <w:t xml:space="preserve"> projekt uchwały 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="00A374B3" w:rsidRPr="00A374B3">
        <w:rPr>
          <w:rFonts w:ascii="Times New Roman" w:eastAsia="Times New Roman" w:hAnsi="Times New Roman"/>
          <w:color w:val="000000"/>
          <w:sz w:val="24"/>
          <w:lang w:eastAsia="pl-PL"/>
        </w:rPr>
        <w:t>trybu udzielania i rozliczania dotacji z budżetu Gminy Chełmża dla publicznych szkół, oddziałów przedszkolnych w szkołach podstawowych i niepublicznych przedszkoli prowadzonych przez osoby fizyczne lub osoby prawne nie będące jednostkami samorządu terytorialnego oraz trybu przeprowadzania kontroli prawidłowości pobrania i wykorzystywania oraz terminu i spo</w:t>
      </w:r>
      <w:r w:rsidR="00A374B3">
        <w:rPr>
          <w:rFonts w:ascii="Times New Roman" w:eastAsia="Times New Roman" w:hAnsi="Times New Roman"/>
          <w:color w:val="000000"/>
          <w:sz w:val="24"/>
          <w:lang w:eastAsia="pl-PL"/>
        </w:rPr>
        <w:t>sobu rozliczenia dotacji</w:t>
      </w:r>
      <w:r w:rsidR="00A374B3" w:rsidRPr="00A374B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>(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>u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nr 1)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który stanowi </w:t>
      </w:r>
      <w:r w:rsidR="008C64FC" w:rsidRPr="000413F5">
        <w:rPr>
          <w:rFonts w:ascii="Times New Roman" w:eastAsia="Times New Roman" w:hAnsi="Times New Roman"/>
          <w:b/>
          <w:sz w:val="24"/>
          <w:lang w:eastAsia="pl-PL"/>
        </w:rPr>
        <w:t xml:space="preserve">zał. nr </w:t>
      </w:r>
      <w:r w:rsidR="00A374B3">
        <w:rPr>
          <w:rFonts w:ascii="Times New Roman" w:eastAsia="Times New Roman" w:hAnsi="Times New Roman"/>
          <w:b/>
          <w:sz w:val="24"/>
          <w:lang w:eastAsia="pl-PL"/>
        </w:rPr>
        <w:t>3</w:t>
      </w:r>
      <w:r w:rsidR="000A282F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do protokołu.  </w:t>
      </w:r>
    </w:p>
    <w:p w:rsidR="00A9703F" w:rsidRDefault="00A9703F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C64FC" w:rsidRPr="008C64FC" w:rsidRDefault="008C64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8C64FC" w:rsidRPr="008C64FC" w:rsidRDefault="008C64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ED48F2" w:rsidRDefault="00ED48F2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C64FC" w:rsidRPr="008C64FC" w:rsidRDefault="008C64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516FDD" w:rsidRDefault="006C533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Rada w </w:t>
      </w:r>
      <w:r w:rsidR="00A374B3">
        <w:rPr>
          <w:rFonts w:ascii="Times New Roman" w:eastAsia="Times New Roman" w:hAnsi="Times New Roman"/>
          <w:color w:val="000000"/>
          <w:sz w:val="24"/>
          <w:lang w:eastAsia="pl-PL"/>
        </w:rPr>
        <w:t>obecności 12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516FDD" w:rsidRDefault="00ED48F2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ab/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>-  „za”</w:t>
      </w:r>
    </w:p>
    <w:p w:rsidR="00516FDD" w:rsidRDefault="006C5337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ab/>
        <w:t>-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 „przeciw”</w:t>
      </w:r>
    </w:p>
    <w:p w:rsidR="008C64FC" w:rsidRPr="008C64FC" w:rsidRDefault="008C64FC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>0 głosam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</w:t>
      </w: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 „wstrzymującymi się”</w:t>
      </w:r>
    </w:p>
    <w:p w:rsidR="00A953D4" w:rsidRDefault="00A374B3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XXXIX / 325 / 18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8C64FC" w:rsidRPr="000413F5">
        <w:rPr>
          <w:rFonts w:ascii="Times New Roman" w:eastAsia="Times New Roman" w:hAnsi="Times New Roman"/>
          <w:b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sz w:val="24"/>
          <w:lang w:eastAsia="pl-PL"/>
        </w:rPr>
        <w:t>4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C64FC" w:rsidRPr="008C64FC" w:rsidRDefault="008C64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833B24" w:rsidRDefault="00833B24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AB24C9" w:rsidRDefault="00AB24C9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A37363" w:rsidRDefault="00A374B3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3</w:t>
      </w:r>
    </w:p>
    <w:p w:rsidR="00A374B3" w:rsidRPr="00A374B3" w:rsidRDefault="00A374B3" w:rsidP="00A374B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4B3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położonych w miejscowości Dźwierzno. (druk nr 2)</w:t>
      </w:r>
    </w:p>
    <w:p w:rsidR="00C150E5" w:rsidRDefault="00C150E5" w:rsidP="00707C93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A374B3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25.01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 w:rsidR="00A374B3"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A374B3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Sekretarz obrad Radna Dorota Kurdynowska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odczytał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a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projekt w sprawie </w:t>
      </w:r>
      <w:r w:rsidRPr="00A374B3">
        <w:rPr>
          <w:rFonts w:ascii="Times New Roman" w:eastAsia="Times New Roman" w:hAnsi="Times New Roman"/>
          <w:color w:val="000000"/>
          <w:sz w:val="24"/>
          <w:lang w:eastAsia="pl-PL"/>
        </w:rPr>
        <w:t>przystąpienia do</w:t>
      </w:r>
      <w:r w:rsidRPr="00A374B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Pr="00A374B3">
        <w:rPr>
          <w:rFonts w:ascii="Times New Roman" w:eastAsia="Times New Roman" w:hAnsi="Times New Roman"/>
          <w:color w:val="000000"/>
          <w:sz w:val="24"/>
          <w:lang w:eastAsia="pl-PL"/>
        </w:rPr>
        <w:t>sporządzenia miejscowego planu zagospodarowania przestrzennego dla terenów położonych w miejscowości Dźwierzno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 w:rsidR="006C5337">
        <w:rPr>
          <w:rFonts w:ascii="Times New Roman" w:eastAsia="Times New Roman" w:hAnsi="Times New Roman"/>
          <w:color w:val="000000"/>
          <w:sz w:val="24"/>
          <w:lang w:eastAsia="pl-PL"/>
        </w:rPr>
        <w:t>u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nr 2), który stanowi </w:t>
      </w:r>
      <w:r w:rsidR="006C5337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="006C5337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do protokołu.  </w:t>
      </w:r>
    </w:p>
    <w:p w:rsid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6C5337" w:rsidRPr="006C5337" w:rsidRDefault="00A374B3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6C5337" w:rsidRPr="006C5337" w:rsidRDefault="00A374B3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6C5337" w:rsidRPr="006C5337" w:rsidRDefault="006C5337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6C5337" w:rsidRPr="006C5337" w:rsidRDefault="006C5337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6C5337" w:rsidRPr="006C5337" w:rsidRDefault="00A374B3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XXXIX / 326 / 18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6C5337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D611C0" w:rsidRPr="00A374B3" w:rsidRDefault="006C5337" w:rsidP="00A374B3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A374B3" w:rsidRPr="003E6744" w:rsidRDefault="00A374B3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87FAB" w:rsidRPr="009228E6" w:rsidRDefault="00A374B3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Ad.4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94DA5" w:rsidRPr="00B94DA5" w:rsidRDefault="00B94DA5" w:rsidP="00B94DA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94DA5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074B" w:rsidRP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74B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A3074B" w:rsidRP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074B" w:rsidRDefault="003E6744" w:rsidP="00A307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A374B3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7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="000931D5" w:rsidRPr="00CC2700">
        <w:rPr>
          <w:rFonts w:ascii="Times New Roman" w:eastAsia="Times New Roman" w:hAnsi="Times New Roman"/>
          <w:b/>
          <w:sz w:val="24"/>
          <w:szCs w:val="24"/>
          <w:lang w:eastAsia="pl-PL"/>
        </w:rPr>
        <w:t>zał</w:t>
      </w:r>
      <w:r w:rsidR="00A374B3">
        <w:rPr>
          <w:rFonts w:ascii="Times New Roman" w:eastAsia="Times New Roman" w:hAnsi="Times New Roman"/>
          <w:b/>
          <w:sz w:val="24"/>
          <w:szCs w:val="24"/>
          <w:lang w:eastAsia="pl-PL"/>
        </w:rPr>
        <w:t>. nr 7</w:t>
      </w:r>
      <w:r w:rsidRPr="00CC2700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4C2636" w:rsidRPr="003A19CE" w:rsidRDefault="00A374B3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Przedstawił rozliczenie akcji zima</w:t>
      </w:r>
      <w:r w:rsidR="00FD05FD"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FD05FD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zał. nr 8</w:t>
      </w:r>
      <w:r w:rsidR="003A19CE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</w:t>
      </w:r>
    </w:p>
    <w:p w:rsidR="00ED48F2" w:rsidRDefault="00ED48F2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B4D84" w:rsidRPr="003B4D84" w:rsidRDefault="00841FCD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Ad.5</w:t>
      </w:r>
      <w:r w:rsidR="003B4D84" w:rsidRPr="003B4D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BF2F16" w:rsidRPr="003B4D84" w:rsidRDefault="00BF2F16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4D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Interpelacje i wolne wnioski.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A19CE" w:rsidRPr="003A19CE" w:rsidRDefault="003A19CE" w:rsidP="003A19CE">
      <w:pPr>
        <w:spacing w:after="0"/>
        <w:jc w:val="both"/>
        <w:rPr>
          <w:rFonts w:ascii="Times New Roman" w:hAnsi="Times New Roman"/>
          <w:b/>
          <w:sz w:val="24"/>
        </w:rPr>
      </w:pPr>
      <w:r w:rsidRPr="003A19CE">
        <w:rPr>
          <w:rFonts w:ascii="Times New Roman" w:hAnsi="Times New Roman"/>
          <w:b/>
          <w:sz w:val="24"/>
        </w:rPr>
        <w:t>Radna Dorota Kurdynowska</w:t>
      </w:r>
    </w:p>
    <w:p w:rsidR="003A19CE" w:rsidRPr="003A19CE" w:rsidRDefault="003A19CE" w:rsidP="003A19C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>Zgłosiła wyrzucone 2 worki śmieci w rowie za parkiem w Nawrze w kierunku wyjazdu na Głuchowo.</w:t>
      </w:r>
    </w:p>
    <w:p w:rsidR="003A19CE" w:rsidRPr="003A19CE" w:rsidRDefault="003A19CE" w:rsidP="003A19C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>Poprosiła, aby na wiosnę poprawić połączenie 2 odcinków drogi powiatowej w Nawrze – na połączeniu są duże dziury.</w:t>
      </w:r>
    </w:p>
    <w:p w:rsidR="003A19CE" w:rsidRPr="003A19CE" w:rsidRDefault="003A19CE" w:rsidP="003A19C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 xml:space="preserve">Poruszyła temat autobusów w Nawrze. Powiedziała, że wystarczyłyby chociaż dwa kursy aby młodzież mogła dojeżdżać do szkoły do Torunia. W obecnej chwili dojeżdżjąca młodzież kupuje bilety miesięczne z miejscowości </w:t>
      </w:r>
      <w:proofErr w:type="spellStart"/>
      <w:r w:rsidRPr="003A19CE">
        <w:rPr>
          <w:rFonts w:ascii="Times New Roman" w:hAnsi="Times New Roman"/>
          <w:sz w:val="24"/>
        </w:rPr>
        <w:t>Wybcz</w:t>
      </w:r>
      <w:proofErr w:type="spellEnd"/>
      <w:r w:rsidRPr="003A19CE">
        <w:rPr>
          <w:rFonts w:ascii="Times New Roman" w:hAnsi="Times New Roman"/>
          <w:sz w:val="24"/>
        </w:rPr>
        <w:t>.</w:t>
      </w:r>
    </w:p>
    <w:p w:rsidR="003A19CE" w:rsidRPr="003A19CE" w:rsidRDefault="003A19CE" w:rsidP="00ED48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A19CE" w:rsidRPr="003A19CE" w:rsidRDefault="003A19CE" w:rsidP="003A19CE">
      <w:pPr>
        <w:spacing w:after="0"/>
        <w:jc w:val="both"/>
        <w:rPr>
          <w:rFonts w:ascii="Times New Roman" w:hAnsi="Times New Roman"/>
          <w:b/>
          <w:sz w:val="24"/>
        </w:rPr>
      </w:pPr>
      <w:r w:rsidRPr="003A19CE">
        <w:rPr>
          <w:rFonts w:ascii="Times New Roman" w:hAnsi="Times New Roman"/>
          <w:b/>
          <w:sz w:val="24"/>
        </w:rPr>
        <w:t>Radny Adam Galus</w:t>
      </w:r>
    </w:p>
    <w:p w:rsidR="003A19CE" w:rsidRPr="003A19CE" w:rsidRDefault="003A19CE" w:rsidP="003A19C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 xml:space="preserve">Poinformował o konkursie PGNiG w którym można wygrać plac zabaw dla dzieci przy przedszkolu w </w:t>
      </w:r>
      <w:proofErr w:type="spellStart"/>
      <w:r w:rsidRPr="003A19CE">
        <w:rPr>
          <w:rFonts w:ascii="Times New Roman" w:hAnsi="Times New Roman"/>
          <w:sz w:val="24"/>
        </w:rPr>
        <w:t>Skapem</w:t>
      </w:r>
      <w:proofErr w:type="spellEnd"/>
      <w:r w:rsidRPr="003A19CE">
        <w:rPr>
          <w:rFonts w:ascii="Times New Roman" w:hAnsi="Times New Roman"/>
          <w:sz w:val="24"/>
        </w:rPr>
        <w:t xml:space="preserve">. Poprosił o oddawanie głosów za pomocą adresu e-mail. </w:t>
      </w:r>
    </w:p>
    <w:p w:rsidR="003A19CE" w:rsidRDefault="003A19CE" w:rsidP="003A19C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>Powiedział, że staw w Skąpem jest już pełen, zaproponował odcięcie dopływu z Bielczyn.</w:t>
      </w:r>
    </w:p>
    <w:p w:rsidR="003A19CE" w:rsidRPr="003A19CE" w:rsidRDefault="003A19CE" w:rsidP="00ED48F2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3A19CE" w:rsidRPr="003A19CE" w:rsidRDefault="003A19CE" w:rsidP="003A19CE">
      <w:pPr>
        <w:spacing w:after="0"/>
        <w:jc w:val="both"/>
        <w:rPr>
          <w:rFonts w:ascii="Times New Roman" w:hAnsi="Times New Roman"/>
          <w:b/>
          <w:sz w:val="24"/>
        </w:rPr>
      </w:pPr>
      <w:r w:rsidRPr="003A19CE">
        <w:rPr>
          <w:rFonts w:ascii="Times New Roman" w:hAnsi="Times New Roman"/>
          <w:b/>
          <w:sz w:val="24"/>
        </w:rPr>
        <w:t>Radny Mirosław Trzpil</w:t>
      </w:r>
    </w:p>
    <w:p w:rsidR="003A19CE" w:rsidRPr="003A19CE" w:rsidRDefault="003A19CE" w:rsidP="003A19C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 xml:space="preserve">Poruszył temat rzeki </w:t>
      </w:r>
      <w:proofErr w:type="spellStart"/>
      <w:r w:rsidRPr="003A19CE">
        <w:rPr>
          <w:rFonts w:ascii="Times New Roman" w:hAnsi="Times New Roman"/>
          <w:sz w:val="24"/>
        </w:rPr>
        <w:t>Fryba</w:t>
      </w:r>
      <w:proofErr w:type="spellEnd"/>
      <w:r w:rsidRPr="003A19CE">
        <w:rPr>
          <w:rFonts w:ascii="Times New Roman" w:hAnsi="Times New Roman"/>
          <w:sz w:val="24"/>
        </w:rPr>
        <w:t xml:space="preserve"> na odcinku Kuczwały – Grzywna. Poprosił o wyczyszczenie dna rowu kiedy warunki na to pozwolą. Powiedział, że są tam wrzucane pozostałości roślinności czy słomy przez rolników.</w:t>
      </w:r>
    </w:p>
    <w:p w:rsidR="003A19CE" w:rsidRDefault="003A19CE" w:rsidP="003A19C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 xml:space="preserve">Poprosił o wystosowanie pisma do </w:t>
      </w:r>
      <w:r w:rsidRPr="00650AAA">
        <w:rPr>
          <w:rFonts w:ascii="Times New Roman" w:hAnsi="Times New Roman"/>
          <w:sz w:val="24"/>
        </w:rPr>
        <w:t xml:space="preserve">Zarządu Melioracji </w:t>
      </w:r>
      <w:r w:rsidR="00650AAA">
        <w:rPr>
          <w:rFonts w:ascii="Times New Roman" w:hAnsi="Times New Roman"/>
          <w:sz w:val="24"/>
        </w:rPr>
        <w:t xml:space="preserve">(„Wody Polskie”) </w:t>
      </w:r>
      <w:r w:rsidRPr="003A19CE">
        <w:rPr>
          <w:rFonts w:ascii="Times New Roman" w:hAnsi="Times New Roman"/>
          <w:sz w:val="24"/>
        </w:rPr>
        <w:t>w sprawie zasypanych i niedrożnych rowów. Zaproponował wizję lokalną przedstawiciela Zarządu.</w:t>
      </w:r>
    </w:p>
    <w:p w:rsidR="003A19CE" w:rsidRPr="003A19CE" w:rsidRDefault="003A19CE" w:rsidP="00ED48F2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3A19CE" w:rsidRPr="003A19CE" w:rsidRDefault="003A19CE" w:rsidP="003A19CE">
      <w:pPr>
        <w:spacing w:after="0"/>
        <w:jc w:val="both"/>
        <w:rPr>
          <w:rFonts w:ascii="Times New Roman" w:hAnsi="Times New Roman"/>
          <w:b/>
          <w:sz w:val="24"/>
        </w:rPr>
      </w:pPr>
      <w:r w:rsidRPr="003A19CE">
        <w:rPr>
          <w:rFonts w:ascii="Times New Roman" w:hAnsi="Times New Roman"/>
          <w:b/>
          <w:sz w:val="24"/>
        </w:rPr>
        <w:t>Radny Henryk Fałkowski</w:t>
      </w:r>
    </w:p>
    <w:p w:rsidR="003A19CE" w:rsidRPr="003A19CE" w:rsidRDefault="003A19CE" w:rsidP="003A19C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3A19CE">
        <w:rPr>
          <w:rFonts w:ascii="Times New Roman" w:hAnsi="Times New Roman"/>
          <w:sz w:val="24"/>
        </w:rPr>
        <w:t>Również poprosił o wystosowanie pisma do Zarządu Melioracji w sprawie oczyszczenia i udrożnienia Strugi Toruńskiej na odcinku Kiełbasin – Kamionki.</w:t>
      </w:r>
    </w:p>
    <w:p w:rsidR="00637B5F" w:rsidRDefault="00637B5F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B4D84" w:rsidRPr="003B4D84" w:rsidRDefault="00841FC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Ad.6</w:t>
      </w:r>
      <w:r w:rsidR="003B4D84" w:rsidRPr="003B4D84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BF2F16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3B4D84">
        <w:rPr>
          <w:rFonts w:ascii="Times New Roman" w:hAnsi="Times New Roman"/>
          <w:b/>
          <w:sz w:val="24"/>
          <w:szCs w:val="24"/>
          <w:lang w:eastAsia="pl-PL"/>
        </w:rPr>
        <w:t>Zamkni</w:t>
      </w:r>
      <w:r w:rsidR="00D87FAB">
        <w:rPr>
          <w:rFonts w:ascii="Times New Roman" w:hAnsi="Times New Roman"/>
          <w:b/>
          <w:sz w:val="24"/>
          <w:szCs w:val="24"/>
          <w:lang w:eastAsia="pl-PL"/>
        </w:rPr>
        <w:t>ęcie obrad  XXX</w:t>
      </w:r>
      <w:r w:rsidR="009F2C2E">
        <w:rPr>
          <w:rFonts w:ascii="Times New Roman" w:hAnsi="Times New Roman"/>
          <w:b/>
          <w:sz w:val="24"/>
          <w:szCs w:val="24"/>
          <w:lang w:eastAsia="pl-PL"/>
        </w:rPr>
        <w:t>IX</w:t>
      </w:r>
      <w:r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przybycie oraz zamknął obrady XXX</w:t>
      </w:r>
      <w:r w:rsidR="009F2C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IX Sesji Rady Gminy o godz. 15.30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iny podjętych w trakcie obrad XXX</w:t>
      </w:r>
      <w:r w:rsidR="009F2C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IX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9F2C2E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F4366A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1.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2.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8D1" w:rsidRPr="005477C3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3. …………………………….</w:t>
      </w:r>
    </w:p>
    <w:sectPr w:rsidR="000048D1" w:rsidRPr="005477C3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77" w:rsidRDefault="00237077" w:rsidP="002D0E69">
      <w:pPr>
        <w:spacing w:after="0" w:line="240" w:lineRule="auto"/>
      </w:pPr>
      <w:r>
        <w:separator/>
      </w:r>
    </w:p>
  </w:endnote>
  <w:endnote w:type="continuationSeparator" w:id="0">
    <w:p w:rsidR="00237077" w:rsidRDefault="00237077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EA" w:rsidRDefault="004661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7518">
      <w:rPr>
        <w:noProof/>
      </w:rPr>
      <w:t>4</w:t>
    </w:r>
    <w:r>
      <w:fldChar w:fldCharType="end"/>
    </w:r>
  </w:p>
  <w:p w:rsidR="004661EA" w:rsidRDefault="00466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77" w:rsidRDefault="00237077" w:rsidP="002D0E69">
      <w:pPr>
        <w:spacing w:after="0" w:line="240" w:lineRule="auto"/>
      </w:pPr>
      <w:r>
        <w:separator/>
      </w:r>
    </w:p>
  </w:footnote>
  <w:footnote w:type="continuationSeparator" w:id="0">
    <w:p w:rsidR="00237077" w:rsidRDefault="00237077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46D"/>
    <w:multiLevelType w:val="hybridMultilevel"/>
    <w:tmpl w:val="4756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C69"/>
    <w:multiLevelType w:val="hybridMultilevel"/>
    <w:tmpl w:val="03A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7E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5620192"/>
    <w:multiLevelType w:val="hybridMultilevel"/>
    <w:tmpl w:val="FBB2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C6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4D52ABE"/>
    <w:multiLevelType w:val="hybridMultilevel"/>
    <w:tmpl w:val="03A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E64C0"/>
    <w:multiLevelType w:val="hybridMultilevel"/>
    <w:tmpl w:val="B2B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1DC0"/>
    <w:multiLevelType w:val="hybridMultilevel"/>
    <w:tmpl w:val="9C0E31DC"/>
    <w:lvl w:ilvl="0" w:tplc="1DBAB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92C2835"/>
    <w:multiLevelType w:val="hybridMultilevel"/>
    <w:tmpl w:val="85BAC1FA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D022873"/>
    <w:multiLevelType w:val="hybridMultilevel"/>
    <w:tmpl w:val="FD78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3574"/>
    <w:rsid w:val="000048D1"/>
    <w:rsid w:val="00021D9D"/>
    <w:rsid w:val="0003486D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790E"/>
    <w:rsid w:val="000931D5"/>
    <w:rsid w:val="000A282F"/>
    <w:rsid w:val="000A363A"/>
    <w:rsid w:val="000A67F9"/>
    <w:rsid w:val="000A709C"/>
    <w:rsid w:val="000B14BB"/>
    <w:rsid w:val="000C3650"/>
    <w:rsid w:val="000E7985"/>
    <w:rsid w:val="000F3407"/>
    <w:rsid w:val="000F3ACD"/>
    <w:rsid w:val="00104866"/>
    <w:rsid w:val="001060A2"/>
    <w:rsid w:val="00111200"/>
    <w:rsid w:val="001140C0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48F8"/>
    <w:rsid w:val="00155170"/>
    <w:rsid w:val="00160F61"/>
    <w:rsid w:val="00163AB0"/>
    <w:rsid w:val="00167D53"/>
    <w:rsid w:val="00181B1F"/>
    <w:rsid w:val="00183062"/>
    <w:rsid w:val="001A3FD9"/>
    <w:rsid w:val="001B3836"/>
    <w:rsid w:val="001F7E30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B55B2"/>
    <w:rsid w:val="002C35EA"/>
    <w:rsid w:val="002C4668"/>
    <w:rsid w:val="002D0A94"/>
    <w:rsid w:val="002D0E69"/>
    <w:rsid w:val="002D285B"/>
    <w:rsid w:val="002D6D70"/>
    <w:rsid w:val="002D750F"/>
    <w:rsid w:val="0030246C"/>
    <w:rsid w:val="003045FC"/>
    <w:rsid w:val="00306A70"/>
    <w:rsid w:val="003070A7"/>
    <w:rsid w:val="00312409"/>
    <w:rsid w:val="003171FE"/>
    <w:rsid w:val="003264C2"/>
    <w:rsid w:val="00335E17"/>
    <w:rsid w:val="00340D94"/>
    <w:rsid w:val="00343B6A"/>
    <w:rsid w:val="003613FB"/>
    <w:rsid w:val="0036209B"/>
    <w:rsid w:val="00365AA3"/>
    <w:rsid w:val="003743AF"/>
    <w:rsid w:val="00374966"/>
    <w:rsid w:val="00375358"/>
    <w:rsid w:val="00382FF1"/>
    <w:rsid w:val="00384E51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D5424"/>
    <w:rsid w:val="003E4454"/>
    <w:rsid w:val="003E6744"/>
    <w:rsid w:val="003F1AF8"/>
    <w:rsid w:val="0040642D"/>
    <w:rsid w:val="00422654"/>
    <w:rsid w:val="00424502"/>
    <w:rsid w:val="004423D7"/>
    <w:rsid w:val="004514A3"/>
    <w:rsid w:val="00462F2A"/>
    <w:rsid w:val="004661EA"/>
    <w:rsid w:val="00470328"/>
    <w:rsid w:val="00470C15"/>
    <w:rsid w:val="004778B9"/>
    <w:rsid w:val="004853B2"/>
    <w:rsid w:val="00496434"/>
    <w:rsid w:val="00496BC9"/>
    <w:rsid w:val="004A1715"/>
    <w:rsid w:val="004C2636"/>
    <w:rsid w:val="004C4DB6"/>
    <w:rsid w:val="004C68CE"/>
    <w:rsid w:val="004D01D5"/>
    <w:rsid w:val="004D5D8B"/>
    <w:rsid w:val="004E0760"/>
    <w:rsid w:val="004E4C24"/>
    <w:rsid w:val="004F27A8"/>
    <w:rsid w:val="004F3906"/>
    <w:rsid w:val="0050071D"/>
    <w:rsid w:val="00504665"/>
    <w:rsid w:val="0050470D"/>
    <w:rsid w:val="00504CCA"/>
    <w:rsid w:val="00516FDD"/>
    <w:rsid w:val="00522D67"/>
    <w:rsid w:val="005325D6"/>
    <w:rsid w:val="005371DD"/>
    <w:rsid w:val="005405E1"/>
    <w:rsid w:val="00540C48"/>
    <w:rsid w:val="005477C3"/>
    <w:rsid w:val="005616F2"/>
    <w:rsid w:val="00563CB6"/>
    <w:rsid w:val="005645E3"/>
    <w:rsid w:val="0057567C"/>
    <w:rsid w:val="005849A8"/>
    <w:rsid w:val="005869FC"/>
    <w:rsid w:val="00592C0D"/>
    <w:rsid w:val="00595DDE"/>
    <w:rsid w:val="005A0E2B"/>
    <w:rsid w:val="005A149F"/>
    <w:rsid w:val="005A2409"/>
    <w:rsid w:val="005A3BA5"/>
    <w:rsid w:val="005A3F9D"/>
    <w:rsid w:val="005A731A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7412C"/>
    <w:rsid w:val="006945C5"/>
    <w:rsid w:val="00694907"/>
    <w:rsid w:val="006964C7"/>
    <w:rsid w:val="006B64FB"/>
    <w:rsid w:val="006C3448"/>
    <w:rsid w:val="006C5337"/>
    <w:rsid w:val="006D3CFA"/>
    <w:rsid w:val="006E51F0"/>
    <w:rsid w:val="006E587D"/>
    <w:rsid w:val="006F2B33"/>
    <w:rsid w:val="006F4191"/>
    <w:rsid w:val="006F7487"/>
    <w:rsid w:val="00704B29"/>
    <w:rsid w:val="00707C93"/>
    <w:rsid w:val="00714A4A"/>
    <w:rsid w:val="00716226"/>
    <w:rsid w:val="007166C7"/>
    <w:rsid w:val="007304D1"/>
    <w:rsid w:val="00760155"/>
    <w:rsid w:val="00761F7E"/>
    <w:rsid w:val="00762D1B"/>
    <w:rsid w:val="007771C6"/>
    <w:rsid w:val="00785CDF"/>
    <w:rsid w:val="00790370"/>
    <w:rsid w:val="00790B3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7F33"/>
    <w:rsid w:val="00833B24"/>
    <w:rsid w:val="00835378"/>
    <w:rsid w:val="00837835"/>
    <w:rsid w:val="00841FCD"/>
    <w:rsid w:val="008460DE"/>
    <w:rsid w:val="00854B14"/>
    <w:rsid w:val="00855973"/>
    <w:rsid w:val="0087377E"/>
    <w:rsid w:val="00874292"/>
    <w:rsid w:val="00885D76"/>
    <w:rsid w:val="008863F5"/>
    <w:rsid w:val="0089563B"/>
    <w:rsid w:val="008A65FB"/>
    <w:rsid w:val="008B6C53"/>
    <w:rsid w:val="008C64FC"/>
    <w:rsid w:val="008D26D8"/>
    <w:rsid w:val="008E06AC"/>
    <w:rsid w:val="008F0F09"/>
    <w:rsid w:val="008F365A"/>
    <w:rsid w:val="008F5B77"/>
    <w:rsid w:val="008F79C8"/>
    <w:rsid w:val="00902BBE"/>
    <w:rsid w:val="00905EAD"/>
    <w:rsid w:val="00907518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645D2"/>
    <w:rsid w:val="009679FD"/>
    <w:rsid w:val="009704F3"/>
    <w:rsid w:val="009733EE"/>
    <w:rsid w:val="00973441"/>
    <w:rsid w:val="009867A3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47AF"/>
    <w:rsid w:val="00A56BC3"/>
    <w:rsid w:val="00A65872"/>
    <w:rsid w:val="00A71471"/>
    <w:rsid w:val="00A73CAB"/>
    <w:rsid w:val="00A820C9"/>
    <w:rsid w:val="00A87C06"/>
    <w:rsid w:val="00A953D4"/>
    <w:rsid w:val="00A954F0"/>
    <w:rsid w:val="00A9703F"/>
    <w:rsid w:val="00AB24C9"/>
    <w:rsid w:val="00AB78F4"/>
    <w:rsid w:val="00AC36B2"/>
    <w:rsid w:val="00AD306B"/>
    <w:rsid w:val="00AD3DF2"/>
    <w:rsid w:val="00AD4947"/>
    <w:rsid w:val="00AE1897"/>
    <w:rsid w:val="00AE1D50"/>
    <w:rsid w:val="00AE2A59"/>
    <w:rsid w:val="00AE6C37"/>
    <w:rsid w:val="00AF12F9"/>
    <w:rsid w:val="00AF25AA"/>
    <w:rsid w:val="00AF7636"/>
    <w:rsid w:val="00B0186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5F2D"/>
    <w:rsid w:val="00B74F6D"/>
    <w:rsid w:val="00B827AE"/>
    <w:rsid w:val="00B90173"/>
    <w:rsid w:val="00B919E7"/>
    <w:rsid w:val="00B94DA5"/>
    <w:rsid w:val="00B966EE"/>
    <w:rsid w:val="00BA11CD"/>
    <w:rsid w:val="00BA1D98"/>
    <w:rsid w:val="00BA227D"/>
    <w:rsid w:val="00BB5689"/>
    <w:rsid w:val="00BD290E"/>
    <w:rsid w:val="00BF2F16"/>
    <w:rsid w:val="00C02131"/>
    <w:rsid w:val="00C02AF4"/>
    <w:rsid w:val="00C0474E"/>
    <w:rsid w:val="00C06B54"/>
    <w:rsid w:val="00C101EC"/>
    <w:rsid w:val="00C112BD"/>
    <w:rsid w:val="00C150E5"/>
    <w:rsid w:val="00C16EE3"/>
    <w:rsid w:val="00C25A62"/>
    <w:rsid w:val="00C263BF"/>
    <w:rsid w:val="00C26612"/>
    <w:rsid w:val="00C46288"/>
    <w:rsid w:val="00C540D2"/>
    <w:rsid w:val="00C540DD"/>
    <w:rsid w:val="00C54B38"/>
    <w:rsid w:val="00C6232B"/>
    <w:rsid w:val="00C85A6C"/>
    <w:rsid w:val="00C922FA"/>
    <w:rsid w:val="00C9714D"/>
    <w:rsid w:val="00CA32B2"/>
    <w:rsid w:val="00CA6B42"/>
    <w:rsid w:val="00CB13A7"/>
    <w:rsid w:val="00CC1F2D"/>
    <w:rsid w:val="00CC23BC"/>
    <w:rsid w:val="00CC2700"/>
    <w:rsid w:val="00CC3922"/>
    <w:rsid w:val="00CC443A"/>
    <w:rsid w:val="00CD39E2"/>
    <w:rsid w:val="00CD46A5"/>
    <w:rsid w:val="00CD77F2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4278C"/>
    <w:rsid w:val="00D54592"/>
    <w:rsid w:val="00D611C0"/>
    <w:rsid w:val="00D6452F"/>
    <w:rsid w:val="00D72548"/>
    <w:rsid w:val="00D87FAB"/>
    <w:rsid w:val="00DA2140"/>
    <w:rsid w:val="00DA5259"/>
    <w:rsid w:val="00DC3203"/>
    <w:rsid w:val="00DC7E48"/>
    <w:rsid w:val="00DD1A37"/>
    <w:rsid w:val="00DD51B7"/>
    <w:rsid w:val="00DE08E6"/>
    <w:rsid w:val="00DE39E4"/>
    <w:rsid w:val="00DF7798"/>
    <w:rsid w:val="00E02906"/>
    <w:rsid w:val="00E02FEB"/>
    <w:rsid w:val="00E1727C"/>
    <w:rsid w:val="00E31D22"/>
    <w:rsid w:val="00E44DB6"/>
    <w:rsid w:val="00E47ADC"/>
    <w:rsid w:val="00E52903"/>
    <w:rsid w:val="00E562B2"/>
    <w:rsid w:val="00E660B9"/>
    <w:rsid w:val="00E6768B"/>
    <w:rsid w:val="00E70FC7"/>
    <w:rsid w:val="00E710C2"/>
    <w:rsid w:val="00E7146A"/>
    <w:rsid w:val="00E72EC9"/>
    <w:rsid w:val="00E86C37"/>
    <w:rsid w:val="00EA3FF6"/>
    <w:rsid w:val="00EA715F"/>
    <w:rsid w:val="00EB11D3"/>
    <w:rsid w:val="00EB173B"/>
    <w:rsid w:val="00EC2025"/>
    <w:rsid w:val="00ED48F2"/>
    <w:rsid w:val="00EE17BF"/>
    <w:rsid w:val="00EE5802"/>
    <w:rsid w:val="00EF0D70"/>
    <w:rsid w:val="00F0086E"/>
    <w:rsid w:val="00F00AFA"/>
    <w:rsid w:val="00F03CCD"/>
    <w:rsid w:val="00F05350"/>
    <w:rsid w:val="00F0674F"/>
    <w:rsid w:val="00F07258"/>
    <w:rsid w:val="00F10309"/>
    <w:rsid w:val="00F37BB8"/>
    <w:rsid w:val="00F42FF9"/>
    <w:rsid w:val="00F4366A"/>
    <w:rsid w:val="00F44631"/>
    <w:rsid w:val="00F60517"/>
    <w:rsid w:val="00F60AE3"/>
    <w:rsid w:val="00F80404"/>
    <w:rsid w:val="00F85E20"/>
    <w:rsid w:val="00F90EFE"/>
    <w:rsid w:val="00F955DD"/>
    <w:rsid w:val="00FB5C66"/>
    <w:rsid w:val="00FC25D2"/>
    <w:rsid w:val="00FC66FD"/>
    <w:rsid w:val="00FC67B8"/>
    <w:rsid w:val="00FD05FD"/>
    <w:rsid w:val="00FD1F16"/>
    <w:rsid w:val="00FD6030"/>
    <w:rsid w:val="00FD677A"/>
    <w:rsid w:val="00FD76B0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2B9C-1AA9-4A66-8B2A-5C003FE1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15</cp:revision>
  <cp:lastPrinted>2018-02-27T07:38:00Z</cp:lastPrinted>
  <dcterms:created xsi:type="dcterms:W3CDTF">2018-01-24T06:16:00Z</dcterms:created>
  <dcterms:modified xsi:type="dcterms:W3CDTF">2018-06-18T11:56:00Z</dcterms:modified>
</cp:coreProperties>
</file>