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A77CE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A77CEF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26.06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89427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VI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14.15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A77CEF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Sekretarz Gminy Ewę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Z-</w:t>
      </w:r>
      <w:proofErr w:type="spellStart"/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 oraz Radnych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1-8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587D4C" w:rsidRPr="00BF2F16" w:rsidRDefault="00587D4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sprawie porządku obrad Sesji.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A77CEF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89427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1-8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A77CEF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Radni: T. Szczepański, M. Kopik, G. Garwoliński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A77CEF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="00A77C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EC0951" w:rsidRDefault="00EC0951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A77CEF" w:rsidRPr="0035085A" w:rsidRDefault="0035085A" w:rsidP="0035085A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lang w:eastAsia="pl-PL"/>
        </w:rPr>
      </w:pPr>
      <w:r w:rsidRPr="0035085A">
        <w:rPr>
          <w:rFonts w:ascii="Times New Roman" w:eastAsia="Times New Roman" w:hAnsi="Times New Roman"/>
          <w:i/>
          <w:color w:val="000000"/>
          <w:sz w:val="24"/>
          <w:lang w:eastAsia="pl-PL"/>
        </w:rPr>
        <w:t>Obrady opuścił Radny Adam Galus</w:t>
      </w:r>
    </w:p>
    <w:p w:rsidR="0003588E" w:rsidRPr="00217243" w:rsidRDefault="00C90F58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2</w:t>
      </w:r>
    </w:p>
    <w:p w:rsidR="00A77CEF" w:rsidRPr="00A77CEF" w:rsidRDefault="00A77CEF" w:rsidP="00A77CE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77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miejscowego planu zagospodarowania przestrzennego dla terenów położonych w Kończewicach. (druk nr 1)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A77CEF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26.06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A77CEF" w:rsidRDefault="0003588E" w:rsidP="00C90F58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="00C90F58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miejscowego planu zagospodarowania przestrzennego dla te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renów położonych w Kończewicach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(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A77CEF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1)</w:t>
      </w:r>
      <w:r w:rsidR="00EC0951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,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823E32" w:rsidRDefault="00A77CEF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</w:t>
      </w:r>
      <w:r w:rsidR="0035085A"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A77CEF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35085A"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03588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A77CEF">
        <w:rPr>
          <w:rFonts w:ascii="Times New Roman" w:eastAsia="Times New Roman" w:hAnsi="Times New Roman"/>
          <w:color w:val="000000"/>
          <w:sz w:val="24"/>
          <w:lang w:eastAsia="pl-PL"/>
        </w:rPr>
        <w:t>VI / 375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EE07FD" w:rsidRDefault="00EE07FD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CE1889" w:rsidRPr="0035085A" w:rsidRDefault="0035085A" w:rsidP="0035085A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lang w:eastAsia="pl-PL"/>
        </w:rPr>
      </w:pPr>
      <w:r w:rsidRPr="0035085A">
        <w:rPr>
          <w:rFonts w:ascii="Times New Roman" w:eastAsia="Times New Roman" w:hAnsi="Times New Roman"/>
          <w:i/>
          <w:color w:val="000000"/>
          <w:sz w:val="24"/>
          <w:lang w:eastAsia="pl-PL"/>
        </w:rPr>
        <w:t>Na obrady powrócił Radny Adam Galus</w:t>
      </w:r>
    </w:p>
    <w:p w:rsidR="00CE1889" w:rsidRPr="00217243" w:rsidRDefault="00CE1889" w:rsidP="00CE1889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CE1889" w:rsidRPr="00CE1889" w:rsidRDefault="00CE1889" w:rsidP="00CE188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E1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jekt uchwały w sprawie</w:t>
      </w:r>
      <w:r w:rsidRPr="00CE1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wyrażenia zgody na zawarcie z dotychczasowym najemcą kolejnej umowy najmu lokalu użytkowego stanowiącego własność Gminy Chełmża na okres od 28 lipca 2018 r. do 31 grudnia 2023 r. (druk nr 2)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26.06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A77CEF" w:rsidRDefault="00CE1889" w:rsidP="00CE188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CE1889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Pr="00CE1889">
        <w:rPr>
          <w:rFonts w:ascii="Times New Roman" w:eastAsia="Times New Roman" w:hAnsi="Times New Roman"/>
          <w:bCs/>
          <w:color w:val="000000"/>
          <w:sz w:val="24"/>
          <w:lang w:eastAsia="pl-PL"/>
        </w:rPr>
        <w:t>w sprawie wyrażenia zgody na zawarcie z dotychczasowym najemcą kolejnej umowy najmu lokalu użytkowego stanowiącego własność Gminy Chełmża na okres od 28 lipca 2018 r. do 31 grudnia 2023 r.</w:t>
      </w:r>
      <w:r w:rsidRPr="00CE1889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>u nr 2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Wyniki głosowania w sprawie podjęcia uchwały: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CE1889" w:rsidRPr="00823E32" w:rsidRDefault="00CE1889" w:rsidP="00CE188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CE1889" w:rsidRPr="00823E32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VI / 376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CE1889" w:rsidRPr="00217243" w:rsidRDefault="00CE1889" w:rsidP="00CE1889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E1889" w:rsidRDefault="00CE1889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9427D" w:rsidRDefault="0089427D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5085A" w:rsidRPr="00217243" w:rsidRDefault="0035085A" w:rsidP="0035085A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35085A" w:rsidRPr="0035085A" w:rsidRDefault="0035085A" w:rsidP="0035085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508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Podjęcie uchwały w sprawie zmiany WPF Gminy Chełmża na </w:t>
      </w:r>
      <w:r w:rsidR="0089427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lata 2018-2030. (druk nr </w:t>
      </w:r>
      <w:r w:rsidRPr="003508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3)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26.06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A77CEF" w:rsidRDefault="0035085A" w:rsidP="0035085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CE1889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 w:rsidR="000A7D49" w:rsidRP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zmiany WPF Gminy Chełmża na lata 2018-2030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>u nr 3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>),</w:t>
      </w:r>
      <w:r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5085A" w:rsidRPr="00823E32" w:rsidRDefault="0035085A" w:rsidP="0035085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5085A" w:rsidRPr="00823E32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VI / 377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5085A" w:rsidRPr="00217243" w:rsidRDefault="0035085A" w:rsidP="0035085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CE1889" w:rsidRDefault="00CE1889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5085A" w:rsidRDefault="0035085A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A77CEF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Ad. </w:t>
      </w:r>
      <w:r w:rsidR="0035085A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</w:p>
    <w:p w:rsidR="002F0CB0" w:rsidRPr="002F0CB0" w:rsidRDefault="002F0CB0" w:rsidP="002F0C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0CB0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zmiany budżetu Gmi</w:t>
      </w:r>
      <w:r w:rsidR="000A7D49">
        <w:rPr>
          <w:rFonts w:ascii="Times New Roman" w:eastAsia="Times New Roman" w:hAnsi="Times New Roman"/>
          <w:b/>
          <w:sz w:val="24"/>
          <w:szCs w:val="24"/>
          <w:lang w:eastAsia="pl-PL"/>
        </w:rPr>
        <w:t>ny Chełmża na 2018 r. (druk nr 4</w:t>
      </w:r>
      <w:r w:rsidRPr="002F0CB0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CE1889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26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.06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A7D49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 </w:t>
      </w:r>
      <w:r w:rsidR="002F0CB0" w:rsidRP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zmiany budżetu Gminy </w:t>
      </w:r>
      <w:r w:rsidR="000A7D49">
        <w:rPr>
          <w:rFonts w:ascii="Times New Roman" w:eastAsia="Times New Roman" w:hAnsi="Times New Roman"/>
          <w:bCs/>
          <w:color w:val="000000"/>
          <w:sz w:val="24"/>
          <w:lang w:eastAsia="pl-PL"/>
        </w:rPr>
        <w:t>Chełmża na 2018 r. (wg druk nr 4</w:t>
      </w:r>
      <w:r w:rsidR="002F0CB0" w:rsidRP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>)</w:t>
      </w:r>
      <w:r w:rsidRPr="002F0CB0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CE1889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CE1889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12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0A7D49">
        <w:rPr>
          <w:rFonts w:ascii="Times New Roman" w:eastAsia="Times New Roman" w:hAnsi="Times New Roman"/>
          <w:color w:val="000000"/>
          <w:sz w:val="24"/>
          <w:lang w:eastAsia="pl-PL"/>
        </w:rPr>
        <w:t>VI / 378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0A7D49"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3588E" w:rsidRPr="00A374B3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00F9" w:rsidRDefault="008D00F9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C91292" w:rsidRDefault="00C5061D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>Ad. 6</w:t>
      </w:r>
    </w:p>
    <w:p w:rsidR="00701FC4" w:rsidRPr="00C91292" w:rsidRDefault="00701FC4" w:rsidP="00701FC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12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Podjęcie uchwały w sprawie </w:t>
      </w:r>
      <w:r w:rsidR="00C5061D" w:rsidRPr="00C912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zmiany Strategii rozwoju </w:t>
      </w:r>
      <w:r w:rsidR="00C91292" w:rsidRPr="00C91292">
        <w:rPr>
          <w:rFonts w:ascii="Times New Roman" w:eastAsia="Times New Roman" w:hAnsi="Times New Roman"/>
          <w:b/>
          <w:sz w:val="24"/>
          <w:szCs w:val="24"/>
          <w:lang w:eastAsia="pl-PL"/>
        </w:rPr>
        <w:t>Gminy Chełmża na lata 2015-2025 (druk nr 8</w:t>
      </w:r>
      <w:r w:rsidRPr="00C91292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C91292" w:rsidRPr="00C912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omówiono na Komisjach w dniu 12.06.2018 r.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C91292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12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 w:rsidR="00C91292">
        <w:rPr>
          <w:rFonts w:ascii="Times New Roman" w:eastAsia="Times New Roman" w:hAnsi="Times New Roman"/>
          <w:color w:val="000000"/>
          <w:sz w:val="24"/>
          <w:lang w:eastAsia="pl-PL"/>
        </w:rPr>
        <w:t>6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Sekretarz obrad Radny Mieczysław Sołtysiak odczytał projekt uchwały</w:t>
      </w:r>
      <w:r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C912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C91292" w:rsidRPr="00C9129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zmiany Strategii rozwoju Gminy Chełmża na lata 2015-2025 </w:t>
      </w:r>
      <w:r w:rsidR="00C91292">
        <w:rPr>
          <w:rFonts w:ascii="Times New Roman" w:eastAsia="Times New Roman" w:hAnsi="Times New Roman"/>
          <w:bCs/>
          <w:color w:val="000000"/>
          <w:sz w:val="24"/>
          <w:lang w:eastAsia="pl-PL"/>
        </w:rPr>
        <w:t>(wg druk nr 8</w:t>
      </w:r>
      <w:r w:rsidR="0038700A" w:rsidRPr="00A77CEF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), 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1292">
        <w:rPr>
          <w:rFonts w:ascii="Times New Roman" w:eastAsia="Times New Roman" w:hAnsi="Times New Roman"/>
          <w:b/>
          <w:color w:val="000000"/>
          <w:sz w:val="24"/>
          <w:lang w:eastAsia="pl-PL"/>
        </w:rPr>
        <w:t>11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A77CEF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A77CEF" w:rsidRDefault="00C91292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12</w:t>
      </w:r>
      <w:r w:rsidR="005F567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</w:t>
      </w:r>
    </w:p>
    <w:p w:rsidR="00380535" w:rsidRPr="00A77CEF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C91292">
        <w:rPr>
          <w:rFonts w:ascii="Times New Roman" w:eastAsia="Times New Roman" w:hAnsi="Times New Roman"/>
          <w:color w:val="000000"/>
          <w:sz w:val="24"/>
          <w:lang w:eastAsia="pl-PL"/>
        </w:rPr>
        <w:t>2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A77CEF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C91292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XLVI / 379</w:t>
      </w:r>
      <w:r w:rsidR="00380535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="00380535"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12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8700A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2036DB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Ad.7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94DA5" w:rsidRPr="00B94DA5" w:rsidRDefault="0038700A" w:rsidP="00B94DA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38700A" w:rsidRDefault="0038700A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91292" w:rsidRDefault="00C91292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Brak dyskusji.</w:t>
      </w:r>
    </w:p>
    <w:p w:rsidR="00E57DDB" w:rsidRDefault="00E57D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2036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Ad.8.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 xml:space="preserve"> obrad  XL</w:t>
      </w:r>
      <w:r w:rsidR="002036DB">
        <w:rPr>
          <w:rFonts w:ascii="Times New Roman" w:hAnsi="Times New Roman"/>
          <w:b/>
          <w:sz w:val="24"/>
          <w:szCs w:val="24"/>
          <w:lang w:eastAsia="pl-PL"/>
        </w:rPr>
        <w:t>VI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 Sesji Rady Gminy o godz. 14.3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podjętych w trakcie obrad XL</w:t>
      </w:r>
      <w:r w:rsidR="002036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2036DB">
        <w:rPr>
          <w:rFonts w:ascii="Times New Roman" w:eastAsia="Times New Roman" w:hAnsi="Times New Roman"/>
          <w:b/>
          <w:sz w:val="24"/>
          <w:szCs w:val="24"/>
          <w:lang w:eastAsia="pl-PL"/>
        </w:rPr>
        <w:t>13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  <w:bookmarkStart w:id="0" w:name="_GoBack"/>
      <w:bookmarkEnd w:id="0"/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1.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2.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8D1" w:rsidRPr="005477C3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3. …………………………….</w:t>
      </w:r>
    </w:p>
    <w:sectPr w:rsidR="000048D1" w:rsidRPr="005477C3" w:rsidSect="006964C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26" w:rsidRDefault="00F70726" w:rsidP="002D0E69">
      <w:pPr>
        <w:spacing w:after="0" w:line="240" w:lineRule="auto"/>
      </w:pPr>
      <w:r>
        <w:separator/>
      </w:r>
    </w:p>
  </w:endnote>
  <w:end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3283">
      <w:rPr>
        <w:noProof/>
      </w:rPr>
      <w:t>1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26" w:rsidRDefault="00F70726" w:rsidP="002D0E69">
      <w:pPr>
        <w:spacing w:after="0" w:line="240" w:lineRule="auto"/>
      </w:pPr>
      <w:r>
        <w:separator/>
      </w:r>
    </w:p>
  </w:footnote>
  <w:foot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67B6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553C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62441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67F9"/>
    <w:rsid w:val="000A709C"/>
    <w:rsid w:val="000A7D49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646D"/>
    <w:rsid w:val="001A3FD9"/>
    <w:rsid w:val="001B3836"/>
    <w:rsid w:val="001B5EB8"/>
    <w:rsid w:val="001E0D16"/>
    <w:rsid w:val="001F7E30"/>
    <w:rsid w:val="002036DB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30246C"/>
    <w:rsid w:val="003045FC"/>
    <w:rsid w:val="00306A70"/>
    <w:rsid w:val="003070A7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085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5F5672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283"/>
    <w:rsid w:val="0087377E"/>
    <w:rsid w:val="00874292"/>
    <w:rsid w:val="00885D76"/>
    <w:rsid w:val="008863F5"/>
    <w:rsid w:val="0089427D"/>
    <w:rsid w:val="0089563B"/>
    <w:rsid w:val="008A65FB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77CEF"/>
    <w:rsid w:val="00A820C9"/>
    <w:rsid w:val="00A8352F"/>
    <w:rsid w:val="00A87C06"/>
    <w:rsid w:val="00A953D4"/>
    <w:rsid w:val="00A954F0"/>
    <w:rsid w:val="00A9703F"/>
    <w:rsid w:val="00AA4794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B5689"/>
    <w:rsid w:val="00BD0727"/>
    <w:rsid w:val="00BD290E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061D"/>
    <w:rsid w:val="00C540D2"/>
    <w:rsid w:val="00C540DD"/>
    <w:rsid w:val="00C54B38"/>
    <w:rsid w:val="00C6232B"/>
    <w:rsid w:val="00C85A6C"/>
    <w:rsid w:val="00C90F58"/>
    <w:rsid w:val="00C91292"/>
    <w:rsid w:val="00C922FA"/>
    <w:rsid w:val="00C96A25"/>
    <w:rsid w:val="00C9714D"/>
    <w:rsid w:val="00CA32B2"/>
    <w:rsid w:val="00CA6B42"/>
    <w:rsid w:val="00CB13A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1889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D6918"/>
    <w:rsid w:val="00DE04D8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0B46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10540EE-CDBB-47FA-B0B9-BF74ED6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1270E-C106-44A3-A558-FCCB1949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Małgorzata Małek</cp:lastModifiedBy>
  <cp:revision>4</cp:revision>
  <cp:lastPrinted>2018-06-13T08:01:00Z</cp:lastPrinted>
  <dcterms:created xsi:type="dcterms:W3CDTF">2018-06-26T12:59:00Z</dcterms:created>
  <dcterms:modified xsi:type="dcterms:W3CDTF">2018-08-20T07:44:00Z</dcterms:modified>
</cp:coreProperties>
</file>