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A4" w:rsidRDefault="00E915A4" w:rsidP="00E915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1F52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1F520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E915A4" w:rsidRDefault="00E915A4" w:rsidP="00E915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E915A4" w:rsidRDefault="00E915A4" w:rsidP="00E91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E915A4" w:rsidRDefault="00E915A4" w:rsidP="00E915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1F520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18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stycznia 2019 r.</w:t>
      </w:r>
    </w:p>
    <w:p w:rsidR="00E915A4" w:rsidRDefault="00E915A4" w:rsidP="00E915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915A4" w:rsidRDefault="00E915A4" w:rsidP="00E915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niezabudowanej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nieruchomości we wsi Pluskowęsy.</w:t>
      </w:r>
    </w:p>
    <w:p w:rsidR="00E915A4" w:rsidRDefault="00E915A4" w:rsidP="00E915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E915A4" w:rsidRDefault="00E915A4" w:rsidP="00E915A4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Na podstawie art. 30 ust. 2 pkt 3 ustawy z dnia 8 marca 1990 r. o samorządzie gminnym  </w:t>
      </w:r>
      <w:r w:rsidRPr="00E915A4">
        <w:rPr>
          <w:rFonts w:ascii="Times New Roman" w:eastAsia="Times New Roman" w:hAnsi="Times New Roman"/>
          <w:sz w:val="24"/>
          <w:szCs w:val="24"/>
          <w:lang w:eastAsia="pl-PL"/>
        </w:rPr>
        <w:t>(Dz.U. z 2018 r. poz. 994, 1000, 1349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915A4">
        <w:rPr>
          <w:rFonts w:ascii="Times New Roman" w:eastAsia="Times New Roman" w:hAnsi="Times New Roman"/>
          <w:sz w:val="24"/>
          <w:szCs w:val="24"/>
          <w:lang w:eastAsia="pl-PL"/>
        </w:rPr>
        <w:t xml:space="preserve"> 1432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E915A4">
        <w:rPr>
          <w:rFonts w:ascii="Times New Roman" w:eastAsia="Times New Roman" w:hAnsi="Times New Roman"/>
          <w:sz w:val="24"/>
          <w:szCs w:val="24"/>
          <w:lang w:eastAsia="pl-PL"/>
        </w:rPr>
        <w:t>2500)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art. 40 ust. 1 pkt 1 ustawy z dnia 21 sierpnia 1997 r. o gospodarce nieruchomościami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00F8D" w:rsidRP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2348</w:t>
      </w:r>
      <w:r w:rsidR="00100F8D" w:rsidRP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LI/400/18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100F8D">
        <w:rPr>
          <w:rFonts w:ascii="Times New Roman" w:eastAsia="Times New Roman" w:hAnsi="Times New Roman"/>
          <w:sz w:val="24"/>
          <w:szCs w:val="24"/>
          <w:lang w:eastAsia="pl-PL"/>
        </w:rPr>
        <w:t>28 września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Pluskowęsy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 następuje:</w:t>
      </w:r>
    </w:p>
    <w:p w:rsidR="00E915A4" w:rsidRDefault="00E915A4" w:rsidP="00E91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15A4" w:rsidRDefault="00E915A4" w:rsidP="00E915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 na sprzedaż niezabudowanej nieruchomości stanowiącej zasób nieruchomości Gminy Chełmża, położonej we wsi </w:t>
      </w:r>
      <w:r w:rsidR="00100F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Pluskowęsy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oznaczonej w ewidencji gruntów i budynków numerem działki 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powierzchni 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0,0500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ha.</w:t>
      </w:r>
    </w:p>
    <w:p w:rsidR="00E915A4" w:rsidRDefault="00E915A4" w:rsidP="00E91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TO1T/</w:t>
      </w:r>
      <w:r w:rsidR="00100F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00032013/7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prowadzonej przez Sąd Rejonowy w Toruniu Wydział VI Ksiąg Wieczystych.</w:t>
      </w:r>
    </w:p>
    <w:p w:rsidR="00E915A4" w:rsidRDefault="00E915A4" w:rsidP="00E915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E915A4" w:rsidRDefault="00E915A4" w:rsidP="00E91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15A4" w:rsidRDefault="00E915A4" w:rsidP="00E915A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2202">
        <w:rPr>
          <w:rFonts w:ascii="Times New Roman" w:eastAsia="Times New Roman" w:hAnsi="Times New Roman"/>
          <w:sz w:val="24"/>
          <w:szCs w:val="24"/>
          <w:lang w:eastAsia="pl-PL"/>
        </w:rPr>
        <w:t xml:space="preserve">W przetargu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ustala się wadium w wysokości 10% ceny wywoławczej netto.</w:t>
      </w:r>
    </w:p>
    <w:p w:rsidR="00E915A4" w:rsidRDefault="00E915A4" w:rsidP="00E915A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15A4" w:rsidRDefault="00E915A4" w:rsidP="00E915A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15A4" w:rsidRDefault="00E915A4" w:rsidP="00E91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E915A4" w:rsidRDefault="00E915A4" w:rsidP="00E91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15A4" w:rsidRDefault="00E915A4" w:rsidP="00E91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15A4" w:rsidRDefault="00E915A4" w:rsidP="00E915A4"/>
    <w:p w:rsidR="00E915A4" w:rsidRDefault="00E915A4" w:rsidP="00E915A4"/>
    <w:p w:rsidR="00E915A4" w:rsidRDefault="00E915A4" w:rsidP="00E915A4"/>
    <w:p w:rsidR="00E915A4" w:rsidRDefault="00E915A4" w:rsidP="00E915A4"/>
    <w:p w:rsidR="00853337" w:rsidRDefault="00853337"/>
    <w:sectPr w:rsidR="0085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A4"/>
    <w:rsid w:val="00025678"/>
    <w:rsid w:val="00100F8D"/>
    <w:rsid w:val="001D2202"/>
    <w:rsid w:val="001F520C"/>
    <w:rsid w:val="00455E53"/>
    <w:rsid w:val="00853337"/>
    <w:rsid w:val="00CD46B7"/>
    <w:rsid w:val="00E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56A6A-FE5D-498F-95DD-85827A87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5A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2019-01-18T06:49:00Z</dcterms:created>
  <dcterms:modified xsi:type="dcterms:W3CDTF">2019-01-18T09:25:00Z</dcterms:modified>
</cp:coreProperties>
</file>