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32E" w:rsidRPr="00F6632E" w:rsidRDefault="00F6632E" w:rsidP="00F6632E">
      <w:pPr>
        <w:tabs>
          <w:tab w:val="left" w:pos="7380"/>
          <w:tab w:val="left" w:pos="7740"/>
          <w:tab w:val="right" w:pos="9072"/>
        </w:tabs>
        <w:spacing w:after="0" w:line="240" w:lineRule="auto"/>
        <w:ind w:left="7080" w:firstLine="30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F6632E">
        <w:rPr>
          <w:rFonts w:ascii="Times New Roman" w:eastAsia="Times New Roman" w:hAnsi="Times New Roman"/>
          <w:sz w:val="16"/>
          <w:szCs w:val="16"/>
          <w:lang w:eastAsia="pl-PL"/>
        </w:rPr>
        <w:t xml:space="preserve">załącznik </w:t>
      </w:r>
    </w:p>
    <w:p w:rsidR="00F6632E" w:rsidRPr="00F6632E" w:rsidRDefault="00F6632E" w:rsidP="00F6632E">
      <w:pPr>
        <w:tabs>
          <w:tab w:val="left" w:pos="7380"/>
        </w:tabs>
        <w:spacing w:after="0" w:line="240" w:lineRule="auto"/>
        <w:ind w:left="7080" w:firstLine="30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F6632E">
        <w:rPr>
          <w:rFonts w:ascii="Times New Roman" w:eastAsia="Times New Roman" w:hAnsi="Times New Roman"/>
          <w:sz w:val="16"/>
          <w:szCs w:val="16"/>
          <w:lang w:eastAsia="pl-PL"/>
        </w:rPr>
        <w:t xml:space="preserve">do zarządzenia  Nr </w:t>
      </w:r>
      <w:r w:rsidR="00BE73C0">
        <w:rPr>
          <w:rFonts w:ascii="Times New Roman" w:eastAsia="Times New Roman" w:hAnsi="Times New Roman"/>
          <w:sz w:val="16"/>
          <w:szCs w:val="16"/>
          <w:lang w:eastAsia="pl-PL"/>
        </w:rPr>
        <w:t>17</w:t>
      </w:r>
      <w:r w:rsidR="00BE73C0" w:rsidRPr="00F6632E">
        <w:rPr>
          <w:rFonts w:ascii="Times New Roman" w:eastAsia="Times New Roman" w:hAnsi="Times New Roman"/>
          <w:sz w:val="16"/>
          <w:szCs w:val="16"/>
          <w:lang w:eastAsia="pl-PL"/>
        </w:rPr>
        <w:t>/</w:t>
      </w:r>
      <w:r w:rsidRPr="00F6632E">
        <w:rPr>
          <w:rFonts w:ascii="Times New Roman" w:eastAsia="Times New Roman" w:hAnsi="Times New Roman"/>
          <w:sz w:val="16"/>
          <w:szCs w:val="16"/>
          <w:lang w:eastAsia="pl-PL"/>
        </w:rPr>
        <w:t>19</w:t>
      </w:r>
    </w:p>
    <w:p w:rsidR="00F6632E" w:rsidRPr="00F6632E" w:rsidRDefault="00F6632E" w:rsidP="00F6632E">
      <w:pPr>
        <w:tabs>
          <w:tab w:val="left" w:pos="7380"/>
          <w:tab w:val="left" w:pos="7560"/>
        </w:tabs>
        <w:spacing w:after="0" w:line="240" w:lineRule="auto"/>
        <w:ind w:left="7080" w:firstLine="30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F6632E">
        <w:rPr>
          <w:rFonts w:ascii="Times New Roman" w:eastAsia="Times New Roman" w:hAnsi="Times New Roman"/>
          <w:sz w:val="16"/>
          <w:szCs w:val="16"/>
          <w:lang w:eastAsia="pl-PL"/>
        </w:rPr>
        <w:t>Wójta Gminy Chełmża</w:t>
      </w:r>
    </w:p>
    <w:p w:rsidR="00F6632E" w:rsidRPr="00F6632E" w:rsidRDefault="00F6632E" w:rsidP="00F6632E">
      <w:pPr>
        <w:tabs>
          <w:tab w:val="left" w:pos="7200"/>
          <w:tab w:val="left" w:pos="7380"/>
        </w:tabs>
        <w:spacing w:after="0" w:line="240" w:lineRule="auto"/>
        <w:ind w:left="7080" w:firstLine="12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F6632E">
        <w:rPr>
          <w:rFonts w:ascii="Times New Roman" w:eastAsia="Times New Roman" w:hAnsi="Times New Roman"/>
          <w:sz w:val="16"/>
          <w:szCs w:val="16"/>
          <w:lang w:eastAsia="pl-PL"/>
        </w:rPr>
        <w:t xml:space="preserve">    z dnia </w:t>
      </w:r>
      <w:r w:rsidR="00BE73C0">
        <w:rPr>
          <w:rFonts w:ascii="Times New Roman" w:eastAsia="Times New Roman" w:hAnsi="Times New Roman"/>
          <w:sz w:val="16"/>
          <w:szCs w:val="16"/>
          <w:lang w:eastAsia="pl-PL"/>
        </w:rPr>
        <w:t>22</w:t>
      </w:r>
      <w:r w:rsidR="00BE73C0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lutego</w:t>
      </w:r>
      <w:r w:rsidRPr="00F6632E">
        <w:rPr>
          <w:rFonts w:ascii="Times New Roman" w:eastAsia="Times New Roman" w:hAnsi="Times New Roman"/>
          <w:sz w:val="16"/>
          <w:szCs w:val="16"/>
          <w:lang w:eastAsia="pl-PL"/>
        </w:rPr>
        <w:t xml:space="preserve"> 2019 r. </w:t>
      </w:r>
    </w:p>
    <w:p w:rsidR="00F6632E" w:rsidRDefault="00F6632E" w:rsidP="00F663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6632E" w:rsidRDefault="00F6632E" w:rsidP="00F663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Na  podstawie art. 30 ust. 2 pkt 3 ustawy z dnia 8 marca 1990 r. o samorządzie gminnym </w:t>
      </w:r>
      <w:r w:rsidRPr="00F6632E">
        <w:rPr>
          <w:rFonts w:ascii="Times New Roman" w:eastAsia="Times New Roman" w:hAnsi="Times New Roman"/>
          <w:sz w:val="20"/>
          <w:szCs w:val="20"/>
          <w:lang w:eastAsia="pl-PL"/>
        </w:rPr>
        <w:t>(Dz.U. z 2018 r. poz. 994 z późn.zm.), art. 11 ust. 1, art. 13 ust. 1</w:t>
      </w:r>
      <w:r w:rsidRPr="00F6632E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</w:t>
      </w:r>
      <w:r w:rsidRPr="00F6632E">
        <w:rPr>
          <w:rFonts w:ascii="Times New Roman" w:eastAsia="Times New Roman" w:hAnsi="Times New Roman"/>
          <w:sz w:val="20"/>
          <w:szCs w:val="20"/>
          <w:lang w:eastAsia="pl-PL"/>
        </w:rPr>
        <w:t>i art. 38</w:t>
      </w:r>
      <w:r w:rsidRPr="00F6632E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ustawy z dnia 21 sierpnia 1997 r. o gospodarce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nieruchomościami </w:t>
      </w:r>
      <w:r w:rsidRPr="00F6632E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(Dz.U. z 2018 r. poz. 2204 z późn.zm.),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§ 1, § 3, § 5 pkt 1, § 6 pkt 1, § 10 i § 11 Zasad oddawania nieruchomości gruntowych stanowiących własność Gminy Chełmża w dzierżawę oraz określenia wysokości czynszów, uchwalonych uchwałą Nr LVIII /453/02 Rady Gminy Chełmża z dnia 9 października 2002 r. (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pl-PL"/>
        </w:rPr>
        <w:t>Dz.Urz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. Woj. Kuj. – Pom. Nr 141, poz. 2651) oraz zarządzenia Nr </w:t>
      </w:r>
      <w:r w:rsidR="00BE73C0">
        <w:rPr>
          <w:rFonts w:ascii="Times New Roman" w:eastAsia="Times New Roman" w:hAnsi="Times New Roman"/>
          <w:sz w:val="20"/>
          <w:szCs w:val="20"/>
          <w:lang w:eastAsia="pl-PL"/>
        </w:rPr>
        <w:t>17</w:t>
      </w:r>
      <w:r w:rsidR="00BE73C0">
        <w:rPr>
          <w:rFonts w:ascii="Times New Roman" w:eastAsia="Times New Roman" w:hAnsi="Times New Roman"/>
          <w:sz w:val="20"/>
          <w:szCs w:val="20"/>
          <w:lang w:eastAsia="pl-PL"/>
        </w:rPr>
        <w:t>/</w:t>
      </w:r>
      <w:r w:rsidR="00221285">
        <w:rPr>
          <w:rFonts w:ascii="Times New Roman" w:eastAsia="Times New Roman" w:hAnsi="Times New Roman"/>
          <w:sz w:val="20"/>
          <w:szCs w:val="20"/>
          <w:lang w:eastAsia="pl-PL"/>
        </w:rPr>
        <w:t>19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Wójta Gminy Chełmża z dnia </w:t>
      </w:r>
      <w:r w:rsidR="00BE73C0">
        <w:rPr>
          <w:rFonts w:ascii="Times New Roman" w:eastAsia="Times New Roman" w:hAnsi="Times New Roman"/>
          <w:sz w:val="20"/>
          <w:szCs w:val="20"/>
          <w:lang w:eastAsia="pl-PL"/>
        </w:rPr>
        <w:t>22</w:t>
      </w:r>
      <w:r w:rsidR="00BE73C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221285">
        <w:rPr>
          <w:rFonts w:ascii="Times New Roman" w:eastAsia="Times New Roman" w:hAnsi="Times New Roman"/>
          <w:sz w:val="20"/>
          <w:szCs w:val="20"/>
          <w:lang w:eastAsia="pl-PL"/>
        </w:rPr>
        <w:t>lutego 2019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r. w sprawie podania do publicznej wiadomości ogłoszenia o przetargach ustnych nieograniczonych na dzierżawę niezabudowanych nieruchomości we wsiach </w:t>
      </w:r>
      <w:r w:rsidR="00221285">
        <w:rPr>
          <w:rFonts w:ascii="Times New Roman" w:eastAsia="Times New Roman" w:hAnsi="Times New Roman"/>
          <w:sz w:val="20"/>
          <w:szCs w:val="20"/>
          <w:lang w:eastAsia="pl-PL"/>
        </w:rPr>
        <w:t>Dziemiony, Bielczyny i Grzegorz,</w:t>
      </w:r>
    </w:p>
    <w:p w:rsidR="00221285" w:rsidRPr="00221285" w:rsidRDefault="00221285" w:rsidP="00F6632E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bookmarkStart w:id="0" w:name="_GoBack"/>
      <w:bookmarkEnd w:id="0"/>
    </w:p>
    <w:p w:rsidR="00F6632E" w:rsidRDefault="00F6632E" w:rsidP="00F6632E">
      <w:pPr>
        <w:tabs>
          <w:tab w:val="center" w:pos="4960"/>
          <w:tab w:val="left" w:pos="648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Wójt Gminy Chełmża</w:t>
      </w:r>
    </w:p>
    <w:p w:rsidR="00F6632E" w:rsidRDefault="00F6632E" w:rsidP="00F6632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ogłasza przetargi ustne nieograniczone </w:t>
      </w:r>
    </w:p>
    <w:p w:rsidR="00F6632E" w:rsidRDefault="00F6632E" w:rsidP="00F6632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na dzierżawę niezabudowanych  nieruchomości  stanowiących zasób nieruchomości Gminy Chełmża </w:t>
      </w:r>
    </w:p>
    <w:p w:rsidR="00F6632E" w:rsidRDefault="00F6632E" w:rsidP="00F6632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z przeznaczeniem na 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uprawy polowe</w:t>
      </w:r>
    </w:p>
    <w:p w:rsidR="00F6632E" w:rsidRDefault="00F6632E" w:rsidP="00F6632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tbl>
      <w:tblPr>
        <w:tblW w:w="1097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1799"/>
        <w:gridCol w:w="1385"/>
        <w:gridCol w:w="1278"/>
        <w:gridCol w:w="861"/>
        <w:gridCol w:w="1265"/>
        <w:gridCol w:w="1260"/>
        <w:gridCol w:w="913"/>
        <w:gridCol w:w="1856"/>
      </w:tblGrid>
      <w:tr w:rsidR="00F6632E" w:rsidTr="00532AA1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F6632E" w:rsidRDefault="00F663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Oznaczenie  nieruchomości,</w:t>
            </w:r>
          </w:p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opis nieruchomości,</w:t>
            </w:r>
          </w:p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Nr  KW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Powierzchnia</w:t>
            </w:r>
          </w:p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dzierżawionego gruntu  w ha,</w:t>
            </w:r>
          </w:p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rodzaj użytku,</w:t>
            </w:r>
          </w:p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klasa</w:t>
            </w:r>
          </w:p>
          <w:p w:rsidR="00F6632E" w:rsidRDefault="00F663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Przeznaczenie nieruchomości</w:t>
            </w:r>
          </w:p>
          <w:p w:rsidR="00F6632E" w:rsidRDefault="00F6632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Oddanie</w:t>
            </w:r>
          </w:p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</w:p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dzierżawę</w:t>
            </w:r>
          </w:p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  okres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Roczny czynsz za dzierżawę stanowiący  cenę  wywoławczą       w zł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Wysokość</w:t>
            </w:r>
          </w:p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wadium</w:t>
            </w:r>
          </w:p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19%  ceny</w:t>
            </w:r>
          </w:p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wywoławczej</w:t>
            </w:r>
          </w:p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  zł</w:t>
            </w:r>
            <w:r w:rsidR="00532AA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/</w:t>
            </w:r>
          </w:p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termin wpłaty</w:t>
            </w:r>
          </w:p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wadium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Postąpienie</w:t>
            </w:r>
          </w:p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nie mniej</w:t>
            </w:r>
          </w:p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niż    1%</w:t>
            </w:r>
          </w:p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ceny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wywoław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</w:t>
            </w:r>
          </w:p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czej</w:t>
            </w:r>
            <w:proofErr w:type="spellEnd"/>
          </w:p>
          <w:p w:rsidR="00F6632E" w:rsidRDefault="00F6632E" w:rsidP="0062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 zł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     </w:t>
            </w: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Termin</w:t>
            </w: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miejsce</w:t>
            </w: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przetargu</w:t>
            </w:r>
          </w:p>
        </w:tc>
      </w:tr>
      <w:tr w:rsidR="00F6632E" w:rsidTr="00532AA1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9.</w:t>
            </w:r>
          </w:p>
        </w:tc>
      </w:tr>
      <w:tr w:rsidR="00F6632E" w:rsidTr="00532AA1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1.</w:t>
            </w: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E" w:rsidRDefault="00F6632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Dziemiony</w:t>
            </w:r>
          </w:p>
          <w:p w:rsidR="00F6632E" w:rsidRDefault="00F6632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działka nr </w:t>
            </w:r>
            <w:r w:rsidR="0022128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68/1</w:t>
            </w:r>
          </w:p>
          <w:p w:rsidR="00F6632E" w:rsidRDefault="00F663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  <w:p w:rsidR="00F6632E" w:rsidRDefault="00F663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TO1T/</w:t>
            </w:r>
            <w:r w:rsidR="0022128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00010453/3</w:t>
            </w:r>
          </w:p>
          <w:p w:rsidR="00F6632E" w:rsidRDefault="00F6632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F6632E" w:rsidRDefault="00221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4,0000</w:t>
            </w:r>
          </w:p>
          <w:p w:rsidR="00221285" w:rsidRPr="00221285" w:rsidRDefault="00221285" w:rsidP="00221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22128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22128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RIVa</w:t>
            </w:r>
            <w:proofErr w:type="spellEnd"/>
            <w:r w:rsidRPr="0022128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2,0566</w:t>
            </w:r>
          </w:p>
          <w:p w:rsidR="00F6632E" w:rsidRDefault="00221285" w:rsidP="00221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2128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</w:t>
            </w:r>
            <w:proofErr w:type="spellStart"/>
            <w:r w:rsidRPr="0022128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RIVb</w:t>
            </w:r>
            <w:proofErr w:type="spellEnd"/>
            <w:r w:rsidRPr="0022128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1,9434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F6632E" w:rsidRDefault="00F6632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uprawy polowe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do 5 lat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F6632E" w:rsidRPr="00221285" w:rsidRDefault="00221285" w:rsidP="00221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22128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3 558,24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F6632E" w:rsidRDefault="00221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676,00</w:t>
            </w:r>
          </w:p>
          <w:p w:rsidR="00F6632E" w:rsidRDefault="00F6632E" w:rsidP="00221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do </w:t>
            </w:r>
            <w:r w:rsidR="0022128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19.03.2019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F6632E" w:rsidRDefault="00221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40,00</w:t>
            </w: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E" w:rsidRDefault="00221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26 marca 2019</w:t>
            </w:r>
            <w:r w:rsidR="00F6632E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r.</w:t>
            </w:r>
          </w:p>
          <w:p w:rsidR="00F6632E" w:rsidRDefault="00582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o godz.</w:t>
            </w:r>
            <w:r w:rsidR="00F6632E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10</w:t>
            </w:r>
            <w:r w:rsidR="00F6632E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 w:rsidR="00F6632E"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pl-PL"/>
              </w:rPr>
              <w:t>00</w:t>
            </w: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Urząd  Gminy Chełmża</w:t>
            </w: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ul.  Wodna 2, pok. nr 4</w:t>
            </w:r>
          </w:p>
        </w:tc>
      </w:tr>
      <w:tr w:rsidR="00F6632E" w:rsidTr="00532AA1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2.</w:t>
            </w: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E" w:rsidRDefault="00F6632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Dziemiony</w:t>
            </w:r>
          </w:p>
          <w:p w:rsidR="00F6632E" w:rsidRDefault="00F6632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działka nr </w:t>
            </w:r>
            <w:r w:rsidR="0022128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86</w:t>
            </w:r>
          </w:p>
          <w:p w:rsidR="00F6632E" w:rsidRDefault="00F6632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niezabudowana</w:t>
            </w:r>
          </w:p>
          <w:p w:rsidR="00F6632E" w:rsidRDefault="00F6632E" w:rsidP="002212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TO1T/</w:t>
            </w:r>
            <w:r w:rsidR="0022128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00001910/9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F6632E" w:rsidRDefault="00221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0,3300</w:t>
            </w:r>
          </w:p>
          <w:p w:rsidR="00F6632E" w:rsidRDefault="00221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22128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RIIIa</w:t>
            </w:r>
            <w:proofErr w:type="spellEnd"/>
            <w:r w:rsidRPr="0022128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0,3300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F6632E" w:rsidRDefault="00F6632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uprawy polowe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do 5 lat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F6632E" w:rsidRDefault="00221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22128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387,11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F6632E" w:rsidRDefault="00BA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74,00</w:t>
            </w: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do </w:t>
            </w:r>
            <w:r w:rsidR="00BA36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19.03.2019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r.</w:t>
            </w: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F6632E" w:rsidRDefault="00BA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DC" w:rsidRDefault="00BA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A36D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26 marca 2019 r.</w:t>
            </w:r>
          </w:p>
          <w:p w:rsidR="00F6632E" w:rsidRDefault="00582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o godz. 10</w:t>
            </w:r>
            <w:r w:rsidR="00F6632E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 w:rsidR="00F6632E"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pl-PL"/>
              </w:rPr>
              <w:t>15</w:t>
            </w: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Urząd  Gminy Chełmża</w:t>
            </w: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ul.  Wodna 2, pok. nr 4</w:t>
            </w:r>
          </w:p>
        </w:tc>
      </w:tr>
      <w:tr w:rsidR="00F6632E" w:rsidTr="00532AA1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6DC" w:rsidRPr="00BA36DC" w:rsidRDefault="00BA36DC" w:rsidP="00BA36D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A36D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Bielczyny</w:t>
            </w:r>
          </w:p>
          <w:p w:rsidR="00BA36DC" w:rsidRPr="00BA36DC" w:rsidRDefault="00BA36DC" w:rsidP="00BA36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BA36D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działka nr </w:t>
            </w:r>
            <w:r w:rsidRPr="00BA36D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47</w:t>
            </w:r>
          </w:p>
          <w:p w:rsidR="00F6632E" w:rsidRDefault="00BA36DC" w:rsidP="00BA36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BA36D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niezabudowana</w:t>
            </w:r>
          </w:p>
          <w:p w:rsidR="00532AA1" w:rsidRPr="00532AA1" w:rsidRDefault="00532AA1" w:rsidP="00BA36D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32AA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TO1T/00125640/0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F6632E" w:rsidRDefault="00BA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0,2500</w:t>
            </w:r>
          </w:p>
          <w:p w:rsidR="00BA36DC" w:rsidRPr="00BA36DC" w:rsidRDefault="00BA36DC" w:rsidP="00BA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A36D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RIVa</w:t>
            </w:r>
            <w:proofErr w:type="spellEnd"/>
            <w:r w:rsidRPr="00BA36D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0,2500</w:t>
            </w: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F6632E" w:rsidRDefault="00F6632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uprawy polowe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do 5 lat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F6632E" w:rsidRDefault="00BA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A36D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222,39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F6632E" w:rsidRDefault="00BA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42,00</w:t>
            </w: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do </w:t>
            </w:r>
            <w:r w:rsidR="00BA36D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19.03.2019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r.</w:t>
            </w: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AA1" w:rsidRDefault="00532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532AA1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26 marca 2019 r.</w:t>
            </w:r>
          </w:p>
          <w:p w:rsidR="00F6632E" w:rsidRDefault="00582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o godz. 10</w:t>
            </w:r>
            <w:r w:rsidR="00F6632E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 w:rsidR="00F6632E"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pl-PL"/>
              </w:rPr>
              <w:t>30</w:t>
            </w: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Urząd  Gminy Chełmża</w:t>
            </w: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ul.  Wodna 2, pok. nr 4</w:t>
            </w:r>
          </w:p>
        </w:tc>
      </w:tr>
      <w:tr w:rsidR="00F6632E" w:rsidTr="00532AA1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AA1" w:rsidRPr="00BA36DC" w:rsidRDefault="00532AA1" w:rsidP="00532AA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A36D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Bielczyny</w:t>
            </w:r>
          </w:p>
          <w:p w:rsidR="00532AA1" w:rsidRPr="00BA36DC" w:rsidRDefault="00532AA1" w:rsidP="00532AA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BA36D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działka nr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61</w:t>
            </w:r>
          </w:p>
          <w:p w:rsidR="00532AA1" w:rsidRDefault="00532AA1" w:rsidP="00532AA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BA36D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niezabudowana</w:t>
            </w:r>
          </w:p>
          <w:p w:rsidR="00F6632E" w:rsidRDefault="00532AA1" w:rsidP="00532AA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32AA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TO1T/00125640/0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F6632E" w:rsidRDefault="00532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0,2600</w:t>
            </w:r>
          </w:p>
          <w:p w:rsidR="00F6632E" w:rsidRPr="00532AA1" w:rsidRDefault="00532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proofErr w:type="spellStart"/>
            <w:r w:rsidRPr="00532A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RIIIb</w:t>
            </w:r>
            <w:proofErr w:type="spellEnd"/>
            <w:r w:rsidRPr="00532A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0,2600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F6632E" w:rsidRDefault="00F6632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uprawy polowe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do 5 lat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F6632E" w:rsidRDefault="00532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532AA1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305,00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F6632E" w:rsidRDefault="00532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58,00</w:t>
            </w:r>
          </w:p>
          <w:p w:rsidR="00F6632E" w:rsidRDefault="00F6632E" w:rsidP="00532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do </w:t>
            </w:r>
            <w:r w:rsidR="00532AA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19.03.2019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AA1" w:rsidRDefault="00532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532AA1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26 marca 2019 r.</w:t>
            </w:r>
          </w:p>
          <w:p w:rsidR="00F6632E" w:rsidRDefault="00582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o godz. 10</w:t>
            </w:r>
            <w:r w:rsidR="00F6632E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 w:rsidR="00F6632E"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pl-PL"/>
              </w:rPr>
              <w:t>45</w:t>
            </w: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Urząd  Gminy Chełmża</w:t>
            </w: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ul.  Wodna 2, pok. nr 4</w:t>
            </w:r>
          </w:p>
        </w:tc>
      </w:tr>
      <w:tr w:rsidR="00F6632E" w:rsidTr="00532AA1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2E" w:rsidRDefault="00532AA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Grzegorz</w:t>
            </w:r>
          </w:p>
          <w:p w:rsidR="00F6632E" w:rsidRDefault="00532AA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działka nr </w:t>
            </w:r>
            <w:r w:rsidRPr="00532AA1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103</w:t>
            </w:r>
          </w:p>
          <w:p w:rsidR="00F6632E" w:rsidRDefault="00F6632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niezabudowana</w:t>
            </w:r>
          </w:p>
          <w:p w:rsidR="00F6632E" w:rsidRDefault="00F6632E" w:rsidP="00532AA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TO1T/</w:t>
            </w:r>
            <w:r w:rsidR="00532AA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00030781/7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F6632E" w:rsidRDefault="00532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0,2700</w:t>
            </w:r>
          </w:p>
          <w:p w:rsidR="00F6632E" w:rsidRPr="00532AA1" w:rsidRDefault="00532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532AA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RIIIb</w:t>
            </w:r>
            <w:proofErr w:type="spellEnd"/>
            <w:r w:rsidRPr="00532AA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0,2700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F6632E" w:rsidRDefault="00F6632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uprawy polowe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do 5 lat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F6632E" w:rsidRDefault="00532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532AA1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316,73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F6632E" w:rsidRDefault="00532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60,00</w:t>
            </w:r>
          </w:p>
          <w:p w:rsidR="00F6632E" w:rsidRDefault="00F6632E" w:rsidP="00532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do </w:t>
            </w:r>
            <w:r w:rsidR="00532AA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19.03.2019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AA1" w:rsidRDefault="00532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532AA1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26 marca 2019 r.</w:t>
            </w:r>
          </w:p>
          <w:p w:rsidR="00F6632E" w:rsidRDefault="00582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o godz. 11</w:t>
            </w:r>
            <w:r w:rsidR="00F6632E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 w:rsidR="00F6632E"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pl-PL"/>
              </w:rPr>
              <w:t>00</w:t>
            </w: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Urząd  Gminy Chełmża</w:t>
            </w:r>
          </w:p>
          <w:p w:rsidR="00F6632E" w:rsidRDefault="00F66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ul.  Wodna 2, pok. nr 4</w:t>
            </w:r>
          </w:p>
        </w:tc>
      </w:tr>
    </w:tbl>
    <w:p w:rsidR="00F6632E" w:rsidRDefault="00F6632E" w:rsidP="00F6632E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:rsidR="00F6632E" w:rsidRDefault="00F6632E" w:rsidP="00F6632E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Dla każdej objętej przetargiem nieruchomości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ustala się wadium w wysokości 19% </w:t>
      </w:r>
      <w:r w:rsidR="00532AA1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ceny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wywoławczej,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które należy wpłacić w kasie Urzędu Gminy Chełmża, ul. Wodna 2 lub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na konto Gminy Chełmża -PKO Chełmża Nr 26  1020  5011  0000  9002  0016  3857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(za datę wpłaty uznaje się datę wpływu wadium na konto Gminy Chełmża).</w:t>
      </w:r>
    </w:p>
    <w:p w:rsidR="00F6632E" w:rsidRDefault="00F6632E" w:rsidP="00F663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Wadium należy wnieść w pieniądzu.</w:t>
      </w:r>
    </w:p>
    <w:p w:rsidR="00F6632E" w:rsidRDefault="00F6632E" w:rsidP="00F663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O wysokości postąpienia decydują uczestnicy przetargu, z tym że postąpienie nie może wynosić mniej niż 1% ceny wywoławczej z zaokrągleniem w górę do pełnych dziesiątek złotych.</w:t>
      </w:r>
    </w:p>
    <w:p w:rsidR="00F6632E" w:rsidRDefault="00F6632E" w:rsidP="00F663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Postępowanie przetargowe, na każdą objętą przetargiem nieruchomość jest ważne bez względu na liczbę uczestników, jeżeli chociaż jeden uczestnik zaoferował co najmniej jedno postąpienie  powyżej ceny wywoławczej.  </w:t>
      </w:r>
    </w:p>
    <w:p w:rsidR="0025061D" w:rsidRDefault="0025061D" w:rsidP="00F663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W przetargu mogą wziąć udział </w:t>
      </w:r>
      <w:r w:rsidR="0039680E">
        <w:rPr>
          <w:rFonts w:ascii="Times New Roman" w:eastAsia="Times New Roman" w:hAnsi="Times New Roman"/>
          <w:sz w:val="20"/>
          <w:szCs w:val="20"/>
          <w:lang w:eastAsia="pl-PL"/>
        </w:rPr>
        <w:t>rolnicy indywidualni</w:t>
      </w:r>
      <w:r w:rsidR="0039680E" w:rsidRPr="000E434C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39680E" w:rsidRPr="000E434C">
        <w:rPr>
          <w:rFonts w:ascii="Times New Roman" w:hAnsi="Times New Roman"/>
          <w:sz w:val="20"/>
          <w:szCs w:val="20"/>
        </w:rPr>
        <w:t>lub inne podmioty prowadzące działalność rolniczą.</w:t>
      </w:r>
    </w:p>
    <w:p w:rsidR="000E434C" w:rsidRDefault="000E434C" w:rsidP="00F663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>Przed licytacją uczestnik przetargu składa oświadczenie o spełnieniu warunku bycia rolnikiem indywidualnym lub prowadzenia działalności rolniczej.</w:t>
      </w:r>
    </w:p>
    <w:p w:rsidR="00F6632E" w:rsidRDefault="00F6632E" w:rsidP="00F663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Oddanie w dzierżawę niezabudowanych nieruchomości nastąpi na okres do pięciu lat z możliwością wcześniejszego rozwiązania umowy dzierżawy w uzasadnionych przypadkach z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zastosowaniem sześciomiesięcznego terminu wypowiedzenia </w:t>
      </w:r>
      <w:r w:rsidR="0025061D">
        <w:rPr>
          <w:rFonts w:ascii="Times New Roman" w:eastAsia="Times New Roman" w:hAnsi="Times New Roman"/>
          <w:sz w:val="20"/>
          <w:szCs w:val="20"/>
          <w:lang w:eastAsia="pl-PL"/>
        </w:rPr>
        <w:t xml:space="preserve">upływającym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po zebraniu  plonów  przez  dzierżawcę  z dniem  30  września.</w:t>
      </w:r>
    </w:p>
    <w:p w:rsidR="00F6632E" w:rsidRDefault="00F6632E" w:rsidP="00F663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Czynsz za dzierżawę podlegać będzie corocznej aktualizacji i nie może być niższy od określonego zarządzeniem Wójta Gminy.             </w:t>
      </w:r>
    </w:p>
    <w:p w:rsidR="00F6632E" w:rsidRDefault="00F6632E" w:rsidP="00F663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lastRenderedPageBreak/>
        <w:t xml:space="preserve">Czynsz za dzierżawę płatny w czterech ratach:  </w:t>
      </w:r>
    </w:p>
    <w:p w:rsidR="00F6632E" w:rsidRDefault="00F6632E" w:rsidP="00F663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- I rata     do  15  marca       danego  roku,</w:t>
      </w:r>
    </w:p>
    <w:p w:rsidR="00F6632E" w:rsidRDefault="00F6632E" w:rsidP="00F663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- II rata    do  15 maja          danego  roku,</w:t>
      </w:r>
    </w:p>
    <w:p w:rsidR="00F6632E" w:rsidRDefault="00F6632E" w:rsidP="00F663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- III rata   do  15 września   danego  roku,</w:t>
      </w:r>
    </w:p>
    <w:p w:rsidR="00F6632E" w:rsidRDefault="00F6632E" w:rsidP="00F663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- IV rata   do  15 listopada   danego  roku.</w:t>
      </w:r>
    </w:p>
    <w:p w:rsidR="00F6632E" w:rsidRDefault="00F6632E" w:rsidP="00F663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Czynsz wnoszony jest w wysokości proporcjonalnej do czasu trwania umowy w każdym rozpoczętym i trwającym roku. </w:t>
      </w:r>
    </w:p>
    <w:p w:rsidR="00F6632E" w:rsidRDefault="00F6632E" w:rsidP="00F663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 przetargu mogą wziąć  udział osoby fizyczne i prawne, jeżeli wpłacą wadium w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w/wymienionym  terminie i przedłożą  dowód  wpłaty  Komisji  Przetargowej w dniu zorganizowania  przetargu.   </w:t>
      </w:r>
    </w:p>
    <w:p w:rsidR="00F6632E" w:rsidRDefault="00F6632E" w:rsidP="00F663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Od zdeponowanego wadium wpłaconego w gotówce nie nalicza się odsetek. W</w:t>
      </w:r>
      <w:r w:rsidR="00532AA1">
        <w:rPr>
          <w:rFonts w:ascii="Times New Roman" w:eastAsia="Times New Roman" w:hAnsi="Times New Roman"/>
          <w:sz w:val="20"/>
          <w:szCs w:val="20"/>
          <w:lang w:eastAsia="pl-PL"/>
        </w:rPr>
        <w:t xml:space="preserve">adium wpłacone w gotówce przez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uczestnika  przetargu, który przetarg wygrał, zalicza się na poczet rocznego czyns</w:t>
      </w:r>
      <w:r w:rsidR="00532AA1">
        <w:rPr>
          <w:rFonts w:ascii="Times New Roman" w:eastAsia="Times New Roman" w:hAnsi="Times New Roman"/>
          <w:sz w:val="20"/>
          <w:szCs w:val="20"/>
          <w:lang w:eastAsia="pl-PL"/>
        </w:rPr>
        <w:t xml:space="preserve">zu za dzierżawę w/wymienionej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nieruchomości, natomiast pozostałym  uczestnikom zwraca się po zamknięciu  pr</w:t>
      </w:r>
      <w:r w:rsidR="00532AA1">
        <w:rPr>
          <w:rFonts w:ascii="Times New Roman" w:eastAsia="Times New Roman" w:hAnsi="Times New Roman"/>
          <w:sz w:val="20"/>
          <w:szCs w:val="20"/>
          <w:lang w:eastAsia="pl-PL"/>
        </w:rPr>
        <w:t>zetargu nie później niż przed upływem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3 dni od dnia zamknięcia  przetargu.</w:t>
      </w:r>
    </w:p>
    <w:p w:rsidR="00F6632E" w:rsidRDefault="00F6632E" w:rsidP="00F663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Zastrzega się prawo zamknięcia przetargu bez wybrania którejkolwiek oferty. </w:t>
      </w:r>
    </w:p>
    <w:p w:rsidR="00F6632E" w:rsidRDefault="00F6632E" w:rsidP="00F663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Szczegółowe informacje o oddaniu w dzierżawę w/w nieruchomości  można uzyskać w 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 xml:space="preserve">Urzędzie Gminy Chełmża, ul. Wodna 2, tel. 56  675-60-76 lub 77, wew. 37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lub na stronie internetowej Gminy www.gminachelmza.pl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oraz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www.bip.gminachelmza.pl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zakładka „oferty inwestycyjne/nieruchomości”.</w:t>
      </w:r>
    </w:p>
    <w:p w:rsidR="00F6632E" w:rsidRDefault="00F6632E" w:rsidP="00F6632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:rsidR="00F6632E" w:rsidRDefault="00F6632E" w:rsidP="00F663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Chełmża, </w:t>
      </w:r>
      <w:r w:rsidR="00BE73C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22.</w:t>
      </w:r>
      <w:r w:rsidR="0026469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02.2019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r.</w:t>
      </w:r>
    </w:p>
    <w:p w:rsidR="00F6632E" w:rsidRDefault="00F6632E" w:rsidP="00F663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6632E" w:rsidRDefault="00F6632E" w:rsidP="00F6632E">
      <w:pPr>
        <w:spacing w:after="0" w:line="240" w:lineRule="auto"/>
        <w:jc w:val="both"/>
        <w:rPr>
          <w:rFonts w:ascii="Times New Roman" w:eastAsia="Times New Roman" w:hAnsi="Times New Roman"/>
          <w:color w:val="4472C4" w:themeColor="accent5"/>
          <w:sz w:val="20"/>
          <w:szCs w:val="20"/>
          <w:lang w:eastAsia="pl-PL"/>
        </w:rPr>
      </w:pPr>
    </w:p>
    <w:p w:rsidR="00F17171" w:rsidRDefault="00F17171"/>
    <w:sectPr w:rsidR="00F17171" w:rsidSect="00264696">
      <w:headerReference w:type="default" r:id="rId6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D6" w:rsidRDefault="002600D6" w:rsidP="00264696">
      <w:pPr>
        <w:spacing w:after="0" w:line="240" w:lineRule="auto"/>
      </w:pPr>
      <w:r>
        <w:separator/>
      </w:r>
    </w:p>
  </w:endnote>
  <w:endnote w:type="continuationSeparator" w:id="0">
    <w:p w:rsidR="002600D6" w:rsidRDefault="002600D6" w:rsidP="00264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D6" w:rsidRDefault="002600D6" w:rsidP="00264696">
      <w:pPr>
        <w:spacing w:after="0" w:line="240" w:lineRule="auto"/>
      </w:pPr>
      <w:r>
        <w:separator/>
      </w:r>
    </w:p>
  </w:footnote>
  <w:footnote w:type="continuationSeparator" w:id="0">
    <w:p w:rsidR="002600D6" w:rsidRDefault="002600D6" w:rsidP="00264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4919157"/>
      <w:docPartObj>
        <w:docPartGallery w:val="Page Numbers (Top of Page)"/>
        <w:docPartUnique/>
      </w:docPartObj>
    </w:sdtPr>
    <w:sdtEndPr/>
    <w:sdtContent>
      <w:p w:rsidR="00264696" w:rsidRDefault="00264696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3C0">
          <w:rPr>
            <w:noProof/>
          </w:rPr>
          <w:t>2</w:t>
        </w:r>
        <w:r>
          <w:fldChar w:fldCharType="end"/>
        </w:r>
      </w:p>
    </w:sdtContent>
  </w:sdt>
  <w:p w:rsidR="00264696" w:rsidRDefault="002646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2E"/>
    <w:rsid w:val="000E434C"/>
    <w:rsid w:val="00221285"/>
    <w:rsid w:val="0025061D"/>
    <w:rsid w:val="002600D6"/>
    <w:rsid w:val="00264696"/>
    <w:rsid w:val="0039680E"/>
    <w:rsid w:val="003A58D9"/>
    <w:rsid w:val="004C5968"/>
    <w:rsid w:val="00532AA1"/>
    <w:rsid w:val="005829D0"/>
    <w:rsid w:val="0062020D"/>
    <w:rsid w:val="00703565"/>
    <w:rsid w:val="007F0E14"/>
    <w:rsid w:val="00B461D0"/>
    <w:rsid w:val="00BA36DC"/>
    <w:rsid w:val="00BE73C0"/>
    <w:rsid w:val="00EF4DF0"/>
    <w:rsid w:val="00F17171"/>
    <w:rsid w:val="00F6632E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AC1F5-93D3-46A0-AD2E-E66FB08B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AA1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4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6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64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69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3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Hanna Salamończyk</cp:lastModifiedBy>
  <cp:revision>4</cp:revision>
  <dcterms:created xsi:type="dcterms:W3CDTF">2019-02-20T08:04:00Z</dcterms:created>
  <dcterms:modified xsi:type="dcterms:W3CDTF">2019-02-22T06:34:00Z</dcterms:modified>
</cp:coreProperties>
</file>