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628" w:rsidRPr="00A742DB" w:rsidRDefault="00547AE4" w:rsidP="00A11628">
      <w:pPr>
        <w:jc w:val="right"/>
        <w:rPr>
          <w:rFonts w:ascii="Times New Roman" w:hAnsi="Times New Roman" w:cs="Times New Roman"/>
          <w:color w:val="000000" w:themeColor="text1"/>
        </w:rPr>
      </w:pPr>
      <w:r w:rsidRPr="00A742DB">
        <w:rPr>
          <w:rFonts w:ascii="Times New Roman" w:hAnsi="Times New Roman" w:cs="Times New Roman"/>
          <w:color w:val="000000" w:themeColor="text1"/>
        </w:rPr>
        <w:t xml:space="preserve">Chełmża, </w:t>
      </w:r>
      <w:r w:rsidR="00BB7C79" w:rsidRPr="00A742DB">
        <w:rPr>
          <w:rFonts w:ascii="Times New Roman" w:hAnsi="Times New Roman" w:cs="Times New Roman"/>
          <w:color w:val="000000" w:themeColor="text1"/>
        </w:rPr>
        <w:t xml:space="preserve">dnia </w:t>
      </w:r>
      <w:r w:rsidR="00A371D3" w:rsidRPr="00A742DB">
        <w:rPr>
          <w:rFonts w:ascii="Times New Roman" w:hAnsi="Times New Roman" w:cs="Times New Roman"/>
          <w:color w:val="000000" w:themeColor="text1"/>
        </w:rPr>
        <w:t>1</w:t>
      </w:r>
      <w:r w:rsidR="00873DB1">
        <w:rPr>
          <w:rFonts w:ascii="Times New Roman" w:hAnsi="Times New Roman" w:cs="Times New Roman"/>
          <w:color w:val="000000" w:themeColor="text1"/>
        </w:rPr>
        <w:t xml:space="preserve"> lipca</w:t>
      </w:r>
      <w:r w:rsidR="00A371D3" w:rsidRPr="00A742DB">
        <w:rPr>
          <w:rFonts w:ascii="Times New Roman" w:hAnsi="Times New Roman" w:cs="Times New Roman"/>
          <w:color w:val="000000" w:themeColor="text1"/>
        </w:rPr>
        <w:t xml:space="preserve"> 2019</w:t>
      </w:r>
      <w:r w:rsidR="00A11628" w:rsidRPr="00A742DB">
        <w:rPr>
          <w:rFonts w:ascii="Times New Roman" w:hAnsi="Times New Roman" w:cs="Times New Roman"/>
          <w:color w:val="000000" w:themeColor="text1"/>
        </w:rPr>
        <w:t xml:space="preserve"> r.</w:t>
      </w:r>
    </w:p>
    <w:p w:rsidR="00873DB1" w:rsidRDefault="00873DB1" w:rsidP="00A11628">
      <w:p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WÓJT GMINY CHEŁMŻA</w:t>
      </w:r>
    </w:p>
    <w:p w:rsidR="00A11628" w:rsidRPr="00A742DB" w:rsidRDefault="00A11628" w:rsidP="00A11628">
      <w:pPr>
        <w:rPr>
          <w:rFonts w:ascii="Times New Roman" w:hAnsi="Times New Roman" w:cs="Times New Roman"/>
          <w:b/>
          <w:color w:val="000000" w:themeColor="text1"/>
        </w:rPr>
      </w:pPr>
      <w:r w:rsidRPr="00A742DB">
        <w:rPr>
          <w:rFonts w:ascii="Times New Roman" w:hAnsi="Times New Roman" w:cs="Times New Roman"/>
          <w:b/>
          <w:color w:val="000000" w:themeColor="text1"/>
        </w:rPr>
        <w:t>PIR.6733.</w:t>
      </w:r>
      <w:r w:rsidR="00873DB1">
        <w:rPr>
          <w:rFonts w:ascii="Times New Roman" w:hAnsi="Times New Roman" w:cs="Times New Roman"/>
          <w:b/>
          <w:color w:val="000000" w:themeColor="text1"/>
        </w:rPr>
        <w:t>3</w:t>
      </w:r>
      <w:r w:rsidRPr="00A742DB">
        <w:rPr>
          <w:rFonts w:ascii="Times New Roman" w:hAnsi="Times New Roman" w:cs="Times New Roman"/>
          <w:b/>
          <w:color w:val="000000" w:themeColor="text1"/>
        </w:rPr>
        <w:t>.201</w:t>
      </w:r>
      <w:r w:rsidR="00A371D3" w:rsidRPr="00A742DB">
        <w:rPr>
          <w:rFonts w:ascii="Times New Roman" w:hAnsi="Times New Roman" w:cs="Times New Roman"/>
          <w:b/>
          <w:color w:val="000000" w:themeColor="text1"/>
        </w:rPr>
        <w:t>9</w:t>
      </w:r>
    </w:p>
    <w:p w:rsidR="00A11628" w:rsidRPr="00A742DB" w:rsidRDefault="00A11628" w:rsidP="00A11628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A742DB">
        <w:rPr>
          <w:rFonts w:ascii="Times New Roman" w:hAnsi="Times New Roman" w:cs="Times New Roman"/>
          <w:b/>
          <w:color w:val="000000" w:themeColor="text1"/>
        </w:rPr>
        <w:t xml:space="preserve">OBWIESZCZENIE </w:t>
      </w:r>
      <w:r w:rsidRPr="00A742DB">
        <w:rPr>
          <w:rFonts w:ascii="Times New Roman" w:hAnsi="Times New Roman" w:cs="Times New Roman"/>
          <w:b/>
          <w:color w:val="000000" w:themeColor="text1"/>
        </w:rPr>
        <w:br/>
        <w:t>o wydanych postanowieniach</w:t>
      </w:r>
    </w:p>
    <w:p w:rsidR="00873DB1" w:rsidRPr="00D40440" w:rsidRDefault="00A371D3" w:rsidP="00873DB1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A742DB">
        <w:rPr>
          <w:rFonts w:ascii="Times New Roman" w:hAnsi="Times New Roman" w:cs="Times New Roman"/>
          <w:color w:val="000000" w:themeColor="text1"/>
        </w:rPr>
        <w:t>Na podstawie art. 53 ust. 1 ustawy z dnia 27 marca 2003 r. o planowaniu i zagospodarowaniu przestrzennym (Dz.U. z 2018 r. poz. 1945 z póżn.zm.), art. 9, art. 10 i art. 81 ustawy z dnia 14 czerwca 1960 r. Kodeks postępowania administracyjnego</w:t>
      </w:r>
      <w:r w:rsidRPr="00A742DB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A742DB">
        <w:rPr>
          <w:rFonts w:ascii="Times New Roman" w:hAnsi="Times New Roman" w:cs="Times New Roman"/>
          <w:bCs/>
          <w:color w:val="000000" w:themeColor="text1"/>
        </w:rPr>
        <w:t>(</w:t>
      </w:r>
      <w:r w:rsidRPr="00A742DB">
        <w:rPr>
          <w:rFonts w:ascii="Times New Roman" w:hAnsi="Times New Roman" w:cs="Times New Roman"/>
          <w:color w:val="000000" w:themeColor="text1"/>
        </w:rPr>
        <w:t xml:space="preserve">Dz.U. z 2018 r. poz. 2096 z póżn.zm.) </w:t>
      </w:r>
      <w:r w:rsidR="00873DB1" w:rsidRPr="00F9692E">
        <w:rPr>
          <w:rFonts w:ascii="Times New Roman" w:hAnsi="Times New Roman" w:cs="Times New Roman"/>
          <w:color w:val="000000" w:themeColor="text1"/>
        </w:rPr>
        <w:t xml:space="preserve">informuję, że w postępowaniu z wniosku z dnia </w:t>
      </w:r>
      <w:r w:rsidR="00873DB1">
        <w:rPr>
          <w:rFonts w:ascii="Times New Roman" w:hAnsi="Times New Roman" w:cs="Times New Roman"/>
          <w:color w:val="000000" w:themeColor="text1"/>
        </w:rPr>
        <w:t>17 maja</w:t>
      </w:r>
      <w:r w:rsidR="00873DB1" w:rsidRPr="00F9692E">
        <w:rPr>
          <w:rFonts w:ascii="Times New Roman" w:hAnsi="Times New Roman" w:cs="Times New Roman"/>
          <w:color w:val="000000" w:themeColor="text1"/>
        </w:rPr>
        <w:t xml:space="preserve"> 2019 r. (zmienionego dnia </w:t>
      </w:r>
      <w:r w:rsidR="00873DB1">
        <w:rPr>
          <w:rFonts w:ascii="Times New Roman" w:hAnsi="Times New Roman" w:cs="Times New Roman"/>
          <w:color w:val="000000" w:themeColor="text1"/>
        </w:rPr>
        <w:t>31 maja</w:t>
      </w:r>
      <w:r w:rsidR="00873DB1" w:rsidRPr="00F9692E">
        <w:rPr>
          <w:rFonts w:ascii="Times New Roman" w:hAnsi="Times New Roman" w:cs="Times New Roman"/>
          <w:color w:val="000000" w:themeColor="text1"/>
        </w:rPr>
        <w:t xml:space="preserve"> 2019 r.) </w:t>
      </w:r>
      <w:r w:rsidR="00873DB1" w:rsidRPr="00AD7502">
        <w:rPr>
          <w:rFonts w:ascii="Times New Roman" w:hAnsi="Times New Roman" w:cs="Times New Roman"/>
          <w:color w:val="000000" w:themeColor="text1"/>
          <w:szCs w:val="24"/>
        </w:rPr>
        <w:t xml:space="preserve">Karola </w:t>
      </w:r>
      <w:proofErr w:type="spellStart"/>
      <w:r w:rsidR="00873DB1" w:rsidRPr="00AD7502">
        <w:rPr>
          <w:rFonts w:ascii="Times New Roman" w:hAnsi="Times New Roman" w:cs="Times New Roman"/>
          <w:color w:val="000000" w:themeColor="text1"/>
          <w:szCs w:val="24"/>
        </w:rPr>
        <w:t>Milejczaka</w:t>
      </w:r>
      <w:proofErr w:type="spellEnd"/>
      <w:r w:rsidR="00873DB1" w:rsidRPr="00AD7502">
        <w:rPr>
          <w:rFonts w:ascii="Times New Roman" w:hAnsi="Times New Roman" w:cs="Times New Roman"/>
          <w:color w:val="000000" w:themeColor="text1"/>
          <w:szCs w:val="24"/>
        </w:rPr>
        <w:t xml:space="preserve"> pełnomocnika działającego na rzecz GMINY CHEŁMŻA, </w:t>
      </w:r>
      <w:proofErr w:type="spellStart"/>
      <w:r w:rsidR="00873DB1" w:rsidRPr="00AD7502">
        <w:rPr>
          <w:rFonts w:ascii="Times New Roman" w:hAnsi="Times New Roman" w:cs="Times New Roman"/>
          <w:color w:val="000000" w:themeColor="text1"/>
          <w:szCs w:val="24"/>
        </w:rPr>
        <w:t>ul.Wodna</w:t>
      </w:r>
      <w:proofErr w:type="spellEnd"/>
      <w:r w:rsidR="00873DB1" w:rsidRPr="00AD7502">
        <w:rPr>
          <w:rFonts w:ascii="Times New Roman" w:hAnsi="Times New Roman" w:cs="Times New Roman"/>
          <w:color w:val="000000" w:themeColor="text1"/>
          <w:szCs w:val="24"/>
        </w:rPr>
        <w:t xml:space="preserve"> 2, 87-140 Chełmża, </w:t>
      </w:r>
      <w:r w:rsidR="00873DB1" w:rsidRPr="00AD7502">
        <w:rPr>
          <w:rFonts w:ascii="Times New Roman" w:hAnsi="Times New Roman" w:cs="Times New Roman"/>
          <w:color w:val="000000" w:themeColor="text1"/>
          <w:szCs w:val="24"/>
          <w:lang w:val="x-none"/>
        </w:rPr>
        <w:t>w sprawie wydania decyzji o</w:t>
      </w:r>
      <w:r w:rsidR="00873DB1" w:rsidRPr="00AD7502">
        <w:rPr>
          <w:rFonts w:ascii="Times New Roman" w:hAnsi="Times New Roman" w:cs="Times New Roman"/>
          <w:color w:val="000000" w:themeColor="text1"/>
          <w:szCs w:val="24"/>
        </w:rPr>
        <w:t xml:space="preserve"> ustaleniu lokalizacji inwestycji celu publicznego dla zamierzenia polegającego na budowie oświetlenia drogowego ścieżki pieszo-rowerowej w Kończewicach na </w:t>
      </w:r>
      <w:r w:rsidR="00873DB1" w:rsidRPr="00D40440">
        <w:rPr>
          <w:rFonts w:ascii="Times New Roman" w:hAnsi="Times New Roman" w:cs="Times New Roman"/>
          <w:color w:val="000000" w:themeColor="text1"/>
        </w:rPr>
        <w:t>działkach nr 231/18, 231/6, 231/15 obręb Kończewice, Gmina Chełmża, zostały wydane następujące postanowienia uzgadniające projekt decyzji:</w:t>
      </w:r>
    </w:p>
    <w:p w:rsidR="00873DB1" w:rsidRPr="00D40440" w:rsidRDefault="00873DB1" w:rsidP="00873DB1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D40440">
        <w:rPr>
          <w:rFonts w:ascii="Times New Roman" w:hAnsi="Times New Roman" w:cs="Times New Roman"/>
          <w:color w:val="000000" w:themeColor="text1"/>
        </w:rPr>
        <w:t xml:space="preserve">postanowienie Dyrektora </w:t>
      </w:r>
      <w:r w:rsidRPr="00D40440">
        <w:rPr>
          <w:rFonts w:ascii="Times New Roman" w:eastAsia="Arial" w:hAnsi="Times New Roman" w:cs="Times New Roman"/>
          <w:color w:val="000000" w:themeColor="text1"/>
          <w:lang w:eastAsia="ar-SA"/>
        </w:rPr>
        <w:t>Zarząd</w:t>
      </w:r>
      <w:r>
        <w:rPr>
          <w:rFonts w:ascii="Times New Roman" w:eastAsia="Arial" w:hAnsi="Times New Roman" w:cs="Times New Roman"/>
          <w:color w:val="000000" w:themeColor="text1"/>
          <w:lang w:eastAsia="ar-SA"/>
        </w:rPr>
        <w:t>u</w:t>
      </w:r>
      <w:r w:rsidRPr="00D40440">
        <w:rPr>
          <w:rFonts w:ascii="Times New Roman" w:eastAsia="Arial" w:hAnsi="Times New Roman" w:cs="Times New Roman"/>
          <w:color w:val="000000" w:themeColor="text1"/>
          <w:lang w:eastAsia="ar-SA"/>
        </w:rPr>
        <w:t xml:space="preserve"> Zlewni w Toruniu Państwowego Gospodarstwa Wodnego Wody Polskie </w:t>
      </w:r>
      <w:r w:rsidRPr="00D40440">
        <w:rPr>
          <w:rFonts w:ascii="Times New Roman" w:hAnsi="Times New Roman" w:cs="Times New Roman"/>
          <w:color w:val="000000" w:themeColor="text1"/>
        </w:rPr>
        <w:t>z dnia 17 czerwca 2019 r. znak GD.ZZI.5.611.743.2019.</w:t>
      </w:r>
    </w:p>
    <w:p w:rsidR="00A11628" w:rsidRPr="00A742DB" w:rsidRDefault="00A11628" w:rsidP="00873DB1">
      <w:pPr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A742DB">
        <w:rPr>
          <w:rFonts w:ascii="Times New Roman" w:hAnsi="Times New Roman" w:cs="Times New Roman"/>
          <w:color w:val="000000" w:themeColor="text1"/>
        </w:rPr>
        <w:t xml:space="preserve">Zgodnie z art. 49 ustawy Kodeks postępowania administracyjnego obwieszczenie uważa się za dokonane po upływie 14 dni od dnia ogłoszenia. W związku z powyższym informuję, że strony mogą zapoznać się z treścią postanowień, które są do wglądu w Urzędzie Gminy Chełmża, ul. Wodna 2, </w:t>
      </w:r>
      <w:r w:rsidR="00C30053" w:rsidRPr="00A742DB">
        <w:rPr>
          <w:rFonts w:ascii="Times New Roman" w:hAnsi="Times New Roman" w:cs="Times New Roman"/>
          <w:color w:val="000000" w:themeColor="text1"/>
        </w:rPr>
        <w:br/>
      </w:r>
      <w:r w:rsidRPr="00A742DB">
        <w:rPr>
          <w:rFonts w:ascii="Times New Roman" w:hAnsi="Times New Roman" w:cs="Times New Roman"/>
          <w:color w:val="000000" w:themeColor="text1"/>
        </w:rPr>
        <w:t>87-140 Chełmża, pok. nr 13.</w:t>
      </w:r>
    </w:p>
    <w:p w:rsidR="00A11628" w:rsidRPr="00A742DB" w:rsidRDefault="00A11628" w:rsidP="003F78C9">
      <w:pPr>
        <w:spacing w:after="120" w:line="276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A742DB">
        <w:rPr>
          <w:rFonts w:ascii="Times New Roman" w:hAnsi="Times New Roman" w:cs="Times New Roman"/>
          <w:color w:val="000000" w:themeColor="text1"/>
        </w:rPr>
        <w:t>W związku z zakończeniem postępowania administracyjnego celem zapewnienia stronom czynnego udziału w postępowaniu przed wydaniem decyzji i</w:t>
      </w:r>
      <w:r w:rsidR="008B01E8" w:rsidRPr="00A742DB">
        <w:rPr>
          <w:rFonts w:ascii="Times New Roman" w:hAnsi="Times New Roman" w:cs="Times New Roman"/>
          <w:color w:val="000000" w:themeColor="text1"/>
        </w:rPr>
        <w:t>nformuję, że w terminie 3</w:t>
      </w:r>
      <w:r w:rsidRPr="00A742DB">
        <w:rPr>
          <w:rFonts w:ascii="Times New Roman" w:hAnsi="Times New Roman" w:cs="Times New Roman"/>
          <w:color w:val="000000" w:themeColor="text1"/>
        </w:rPr>
        <w:t xml:space="preserve"> dni od daty upływu 14 dni od dnia publicznego ogłoszenia niniejszego obwieszczenia, strony mogą zapoznać się z aktami sprawy, uzyskać wyjaśnienia w sprawie oraz mogą wypowiedzieć się co do zebranych dowodów i materiałów oraz zgłoszonych żądań. </w:t>
      </w:r>
    </w:p>
    <w:p w:rsidR="00A11628" w:rsidRPr="00A742DB" w:rsidRDefault="00A11628" w:rsidP="003F78C9">
      <w:pPr>
        <w:spacing w:after="120" w:line="276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A742DB">
        <w:rPr>
          <w:rFonts w:ascii="Times New Roman" w:hAnsi="Times New Roman" w:cs="Times New Roman"/>
          <w:color w:val="000000" w:themeColor="text1"/>
        </w:rPr>
        <w:t xml:space="preserve">Akta sprawy są do wglądu w Urzędzie Gminy Chełmża, ul. Wodna 2, 87-140 Chełmża, </w:t>
      </w:r>
      <w:r w:rsidRPr="00A742DB">
        <w:rPr>
          <w:rFonts w:ascii="Times New Roman" w:hAnsi="Times New Roman" w:cs="Times New Roman"/>
          <w:color w:val="000000" w:themeColor="text1"/>
        </w:rPr>
        <w:br/>
        <w:t>pok. nr 13</w:t>
      </w:r>
      <w:r w:rsidR="00035ADC" w:rsidRPr="00A742DB">
        <w:rPr>
          <w:rFonts w:ascii="Times New Roman" w:hAnsi="Times New Roman" w:cs="Times New Roman"/>
          <w:color w:val="000000" w:themeColor="text1"/>
        </w:rPr>
        <w:t>, od poniedziałku do piątku w godzinach pracy urzędu</w:t>
      </w:r>
      <w:r w:rsidRPr="00A742DB">
        <w:rPr>
          <w:rFonts w:ascii="Times New Roman" w:hAnsi="Times New Roman" w:cs="Times New Roman"/>
          <w:color w:val="000000" w:themeColor="text1"/>
        </w:rPr>
        <w:t>.</w:t>
      </w:r>
    </w:p>
    <w:p w:rsidR="005B49F3" w:rsidRPr="00A742DB" w:rsidRDefault="005B49F3" w:rsidP="00A11628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</w:p>
    <w:p w:rsidR="00C43B88" w:rsidRPr="005B1DDE" w:rsidRDefault="00C43B88" w:rsidP="00C43B88">
      <w:pPr>
        <w:spacing w:line="360" w:lineRule="auto"/>
        <w:ind w:left="5670"/>
        <w:jc w:val="center"/>
        <w:rPr>
          <w:rFonts w:ascii="Times New Roman" w:hAnsi="Times New Roman" w:cs="Times New Roman"/>
          <w:i/>
        </w:rPr>
      </w:pPr>
      <w:r w:rsidRPr="005B1DDE">
        <w:rPr>
          <w:rFonts w:ascii="Times New Roman" w:hAnsi="Times New Roman" w:cs="Times New Roman"/>
          <w:i/>
        </w:rPr>
        <w:t>Z up. Wójta Gminy Chełmża</w:t>
      </w:r>
      <w:r w:rsidRPr="005B1DDE">
        <w:rPr>
          <w:rFonts w:ascii="Times New Roman" w:hAnsi="Times New Roman" w:cs="Times New Roman"/>
          <w:i/>
        </w:rPr>
        <w:br/>
        <w:t>dr inż. Kazimierz Bober</w:t>
      </w:r>
      <w:r w:rsidRPr="00043E6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br/>
      </w:r>
      <w:r w:rsidRPr="005B1DDE">
        <w:rPr>
          <w:rFonts w:ascii="Times New Roman" w:hAnsi="Times New Roman" w:cs="Times New Roman"/>
          <w:i/>
        </w:rPr>
        <w:t>Zastępca Wójta</w:t>
      </w:r>
    </w:p>
    <w:p w:rsidR="00A11628" w:rsidRPr="00A742DB" w:rsidRDefault="00A11628" w:rsidP="00840361">
      <w:pPr>
        <w:widowControl w:val="0"/>
        <w:suppressAutoHyphens/>
        <w:spacing w:after="120" w:line="276" w:lineRule="auto"/>
        <w:ind w:right="141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u w:val="single"/>
        </w:rPr>
      </w:pPr>
      <w:bookmarkStart w:id="0" w:name="_GoBack"/>
      <w:bookmarkEnd w:id="0"/>
      <w:r w:rsidRPr="00A742DB"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u w:val="single"/>
        </w:rPr>
        <w:t>Miejsca publikacji</w:t>
      </w:r>
      <w:r w:rsidRPr="00A742DB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u w:val="single"/>
        </w:rPr>
        <w:t>:</w:t>
      </w:r>
    </w:p>
    <w:p w:rsidR="009A6F50" w:rsidRPr="00A742DB" w:rsidRDefault="009A6F50" w:rsidP="009A6F50">
      <w:pPr>
        <w:widowControl w:val="0"/>
        <w:numPr>
          <w:ilvl w:val="0"/>
          <w:numId w:val="2"/>
        </w:numPr>
        <w:suppressAutoHyphens/>
        <w:spacing w:after="0" w:line="276" w:lineRule="auto"/>
        <w:ind w:right="141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</w:pPr>
      <w:r w:rsidRPr="00A742DB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zamieszczono w Biuletynie Informacji Publicznej Gminy Chełmża </w:t>
      </w:r>
      <w:r w:rsidRPr="00A742DB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br/>
        <w:t xml:space="preserve">(www.bip.gminachelmza.pl) w dniu </w:t>
      </w:r>
      <w:r w:rsidR="00EE0658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1.0</w:t>
      </w:r>
      <w:r w:rsidR="00873DB1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7</w:t>
      </w:r>
      <w:r w:rsidR="00EE0658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.2019</w:t>
      </w:r>
      <w:r w:rsidRPr="00A742DB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r.</w:t>
      </w:r>
    </w:p>
    <w:p w:rsidR="009A6F50" w:rsidRPr="00A742DB" w:rsidRDefault="009A6F50" w:rsidP="009A6F50">
      <w:pPr>
        <w:widowControl w:val="0"/>
        <w:numPr>
          <w:ilvl w:val="0"/>
          <w:numId w:val="2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A742DB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na tablicy ogłoszeń Urzędu Gminy Chełmża, ul. Wodna 2, 87-140 Chełmża</w:t>
      </w:r>
      <w:r w:rsidRPr="00A742DB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:</w:t>
      </w:r>
    </w:p>
    <w:p w:rsidR="009A6F50" w:rsidRPr="00A742DB" w:rsidRDefault="009A6F50" w:rsidP="009A6F50">
      <w:pPr>
        <w:pStyle w:val="Akapitzlist"/>
        <w:widowControl w:val="0"/>
        <w:numPr>
          <w:ilvl w:val="0"/>
          <w:numId w:val="4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A742DB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data wywieszenia </w:t>
      </w:r>
      <w:r w:rsidRPr="00A742DB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 </w:t>
      </w:r>
      <w:r w:rsidR="00EE0658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1.0</w:t>
      </w:r>
      <w:r w:rsidR="00873DB1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7</w:t>
      </w:r>
      <w:r w:rsidR="00EE0658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.2019</w:t>
      </w:r>
      <w:r w:rsidRPr="00A742DB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 r.</w:t>
      </w:r>
    </w:p>
    <w:p w:rsidR="009A6F50" w:rsidRPr="00A742DB" w:rsidRDefault="009A6F50" w:rsidP="009A6F50">
      <w:pPr>
        <w:pStyle w:val="Akapitzlist"/>
        <w:widowControl w:val="0"/>
        <w:numPr>
          <w:ilvl w:val="0"/>
          <w:numId w:val="4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A742DB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zdjęto w dniu  …………………</w:t>
      </w:r>
      <w:r w:rsidRPr="00A742DB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… r.</w:t>
      </w:r>
    </w:p>
    <w:p w:rsidR="009A6F50" w:rsidRPr="00A742DB" w:rsidRDefault="009A6F50" w:rsidP="009A6F50">
      <w:pPr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  <w:r w:rsidRPr="00A742DB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na tablicy ogłoszeń </w:t>
      </w:r>
      <w:r w:rsidRPr="00A742DB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sołectwa </w:t>
      </w:r>
      <w:r w:rsidR="006B16DC" w:rsidRPr="00A742DB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Kończewice</w:t>
      </w:r>
      <w:r w:rsidRPr="00A742DB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, Gmina Chełmża: </w:t>
      </w:r>
    </w:p>
    <w:p w:rsidR="009A6F50" w:rsidRPr="00A742DB" w:rsidRDefault="009A6F50" w:rsidP="009A6F50">
      <w:pPr>
        <w:pStyle w:val="Akapitzlist"/>
        <w:widowControl w:val="0"/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  <w:r w:rsidRPr="00A742DB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data wywieszenia</w:t>
      </w:r>
      <w:r w:rsidRPr="00A742DB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 </w:t>
      </w:r>
      <w:r w:rsidRPr="00A742DB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…..........................</w:t>
      </w:r>
      <w:r w:rsidRPr="00A742DB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 r.</w:t>
      </w:r>
    </w:p>
    <w:p w:rsidR="009A6F50" w:rsidRPr="00A742DB" w:rsidRDefault="009A6F50" w:rsidP="009A6F50">
      <w:pPr>
        <w:pStyle w:val="Akapitzlist"/>
        <w:widowControl w:val="0"/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  <w:r w:rsidRPr="00A742DB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zdjęto w dniu  ………………………</w:t>
      </w:r>
      <w:r w:rsidRPr="00A742DB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 r.</w:t>
      </w:r>
    </w:p>
    <w:p w:rsidR="00A11628" w:rsidRPr="00A742DB" w:rsidRDefault="00A11628" w:rsidP="00A11628">
      <w:pPr>
        <w:widowControl w:val="0"/>
        <w:suppressAutoHyphens/>
        <w:spacing w:after="12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</w:p>
    <w:p w:rsidR="00A11628" w:rsidRPr="00A742DB" w:rsidRDefault="00A11628" w:rsidP="00A11628">
      <w:pPr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</w:rPr>
      </w:pPr>
      <w:r w:rsidRPr="00A742DB">
        <w:rPr>
          <w:rFonts w:ascii="Times New Roman" w:hAnsi="Times New Roman"/>
          <w:color w:val="000000" w:themeColor="text1"/>
          <w:sz w:val="16"/>
          <w:szCs w:val="16"/>
        </w:rPr>
        <w:t>Sprawę prowadzi:</w:t>
      </w:r>
    </w:p>
    <w:p w:rsidR="00A11628" w:rsidRPr="00A742DB" w:rsidRDefault="005F2C3F" w:rsidP="00A11628">
      <w:pPr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</w:rPr>
      </w:pPr>
      <w:r w:rsidRPr="00A742DB">
        <w:rPr>
          <w:rFonts w:ascii="Times New Roman" w:hAnsi="Times New Roman"/>
          <w:color w:val="000000" w:themeColor="text1"/>
          <w:sz w:val="16"/>
          <w:szCs w:val="16"/>
        </w:rPr>
        <w:t>Elżbieta Kornalewska</w:t>
      </w:r>
      <w:r w:rsidR="00A92ED4" w:rsidRPr="00A742DB">
        <w:rPr>
          <w:rFonts w:ascii="Times New Roman" w:hAnsi="Times New Roman"/>
          <w:color w:val="000000" w:themeColor="text1"/>
          <w:sz w:val="16"/>
          <w:szCs w:val="16"/>
        </w:rPr>
        <w:t xml:space="preserve">, Urząd Gminy Chełmża, </w:t>
      </w:r>
    </w:p>
    <w:p w:rsidR="00A11628" w:rsidRPr="00A742DB" w:rsidRDefault="00A11628" w:rsidP="00A11628">
      <w:pPr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</w:rPr>
      </w:pPr>
      <w:r w:rsidRPr="00A742DB">
        <w:rPr>
          <w:rFonts w:ascii="Times New Roman" w:hAnsi="Times New Roman"/>
          <w:color w:val="000000" w:themeColor="text1"/>
          <w:sz w:val="16"/>
          <w:szCs w:val="16"/>
        </w:rPr>
        <w:t>Referat  Planowania, Inwestycji i Rozwoju</w:t>
      </w:r>
    </w:p>
    <w:p w:rsidR="00A11628" w:rsidRPr="00A742DB" w:rsidRDefault="00A11628" w:rsidP="00A11628">
      <w:pPr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</w:rPr>
      </w:pPr>
      <w:r w:rsidRPr="00A742DB">
        <w:rPr>
          <w:rFonts w:ascii="Times New Roman" w:hAnsi="Times New Roman"/>
          <w:color w:val="000000" w:themeColor="text1"/>
          <w:sz w:val="16"/>
          <w:szCs w:val="16"/>
        </w:rPr>
        <w:t xml:space="preserve">tel. 56 675 60 76 w. 47 </w:t>
      </w:r>
    </w:p>
    <w:p w:rsidR="00D35DB4" w:rsidRPr="00CE54E8" w:rsidRDefault="003A20C1" w:rsidP="00E11CB9">
      <w:pPr>
        <w:tabs>
          <w:tab w:val="center" w:pos="4535"/>
        </w:tabs>
        <w:jc w:val="both"/>
        <w:rPr>
          <w:color w:val="000000" w:themeColor="text1"/>
          <w:lang w:val="en-US"/>
        </w:rPr>
      </w:pPr>
      <w:r w:rsidRPr="00A742DB"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  <w:t xml:space="preserve">e-mail: </w:t>
      </w:r>
      <w:r w:rsidR="005F2C3F" w:rsidRPr="00A742DB"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  <w:t>elzbietakornalewska@gminachelmza.pl</w:t>
      </w:r>
      <w:r w:rsidR="00E11CB9"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  <w:tab/>
      </w:r>
    </w:p>
    <w:sectPr w:rsidR="00D35DB4" w:rsidRPr="00CE54E8" w:rsidSect="00596F15">
      <w:footerReference w:type="default" r:id="rId8"/>
      <w:pgSz w:w="11906" w:h="16838"/>
      <w:pgMar w:top="1134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879" w:rsidRDefault="004C1879" w:rsidP="004C1879">
      <w:pPr>
        <w:spacing w:after="0" w:line="240" w:lineRule="auto"/>
      </w:pPr>
      <w:r>
        <w:separator/>
      </w:r>
    </w:p>
  </w:endnote>
  <w:endnote w:type="continuationSeparator" w:id="0">
    <w:p w:rsidR="004C1879" w:rsidRDefault="004C1879" w:rsidP="004C1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879" w:rsidRDefault="004C1879">
    <w:pPr>
      <w:pStyle w:val="Stopka"/>
      <w:jc w:val="center"/>
    </w:pPr>
  </w:p>
  <w:p w:rsidR="004C1879" w:rsidRDefault="004C18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879" w:rsidRDefault="004C1879" w:rsidP="004C1879">
      <w:pPr>
        <w:spacing w:after="0" w:line="240" w:lineRule="auto"/>
      </w:pPr>
      <w:r>
        <w:separator/>
      </w:r>
    </w:p>
  </w:footnote>
  <w:footnote w:type="continuationSeparator" w:id="0">
    <w:p w:rsidR="004C1879" w:rsidRDefault="004C1879" w:rsidP="004C18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57270"/>
    <w:multiLevelType w:val="hybridMultilevel"/>
    <w:tmpl w:val="FC76D426"/>
    <w:lvl w:ilvl="0" w:tplc="80DCF4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85309"/>
    <w:multiLevelType w:val="hybridMultilevel"/>
    <w:tmpl w:val="9C947BF4"/>
    <w:lvl w:ilvl="0" w:tplc="5EA8B6F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434F2"/>
    <w:multiLevelType w:val="hybridMultilevel"/>
    <w:tmpl w:val="36D010B0"/>
    <w:lvl w:ilvl="0" w:tplc="A37C51A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927CE2"/>
    <w:multiLevelType w:val="hybridMultilevel"/>
    <w:tmpl w:val="28E8C400"/>
    <w:lvl w:ilvl="0" w:tplc="D040DF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5244050"/>
    <w:multiLevelType w:val="hybridMultilevel"/>
    <w:tmpl w:val="173CB5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867D0D"/>
    <w:multiLevelType w:val="hybridMultilevel"/>
    <w:tmpl w:val="36D010B0"/>
    <w:lvl w:ilvl="0" w:tplc="A37C51A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04474DD"/>
    <w:multiLevelType w:val="hybridMultilevel"/>
    <w:tmpl w:val="1DA6EDBE"/>
    <w:lvl w:ilvl="0" w:tplc="50A4345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628"/>
    <w:rsid w:val="000148A1"/>
    <w:rsid w:val="00035ADC"/>
    <w:rsid w:val="00042417"/>
    <w:rsid w:val="000C72BA"/>
    <w:rsid w:val="00130C6E"/>
    <w:rsid w:val="00155C25"/>
    <w:rsid w:val="00176CD0"/>
    <w:rsid w:val="001B55C5"/>
    <w:rsid w:val="001D2D62"/>
    <w:rsid w:val="001D772E"/>
    <w:rsid w:val="001D7A80"/>
    <w:rsid w:val="00202EAE"/>
    <w:rsid w:val="00236517"/>
    <w:rsid w:val="00290302"/>
    <w:rsid w:val="002B4FC9"/>
    <w:rsid w:val="002C7B5C"/>
    <w:rsid w:val="002E1A49"/>
    <w:rsid w:val="003A07D5"/>
    <w:rsid w:val="003A1C71"/>
    <w:rsid w:val="003A20C1"/>
    <w:rsid w:val="003F78C9"/>
    <w:rsid w:val="00471156"/>
    <w:rsid w:val="00485CBA"/>
    <w:rsid w:val="004A4587"/>
    <w:rsid w:val="004C1879"/>
    <w:rsid w:val="004E6D5D"/>
    <w:rsid w:val="00503FE6"/>
    <w:rsid w:val="00507A11"/>
    <w:rsid w:val="00547AE4"/>
    <w:rsid w:val="00592096"/>
    <w:rsid w:val="00596F15"/>
    <w:rsid w:val="005B49F3"/>
    <w:rsid w:val="005C2F7E"/>
    <w:rsid w:val="005E1FE5"/>
    <w:rsid w:val="005F2C3F"/>
    <w:rsid w:val="006B16DC"/>
    <w:rsid w:val="006C4E5F"/>
    <w:rsid w:val="006E30E1"/>
    <w:rsid w:val="00736793"/>
    <w:rsid w:val="007A0533"/>
    <w:rsid w:val="007C1707"/>
    <w:rsid w:val="0083540F"/>
    <w:rsid w:val="00840361"/>
    <w:rsid w:val="00873DB1"/>
    <w:rsid w:val="008B01E8"/>
    <w:rsid w:val="008F1718"/>
    <w:rsid w:val="00964B21"/>
    <w:rsid w:val="00990228"/>
    <w:rsid w:val="009A6F50"/>
    <w:rsid w:val="009F5928"/>
    <w:rsid w:val="00A05A4F"/>
    <w:rsid w:val="00A11628"/>
    <w:rsid w:val="00A371D3"/>
    <w:rsid w:val="00A742DB"/>
    <w:rsid w:val="00A75453"/>
    <w:rsid w:val="00A92ED4"/>
    <w:rsid w:val="00B86739"/>
    <w:rsid w:val="00BB7C79"/>
    <w:rsid w:val="00C056CF"/>
    <w:rsid w:val="00C30053"/>
    <w:rsid w:val="00C43B88"/>
    <w:rsid w:val="00C83348"/>
    <w:rsid w:val="00CB2020"/>
    <w:rsid w:val="00CD3307"/>
    <w:rsid w:val="00CE54E8"/>
    <w:rsid w:val="00D22EB8"/>
    <w:rsid w:val="00D35DB4"/>
    <w:rsid w:val="00D52EFF"/>
    <w:rsid w:val="00E11CB9"/>
    <w:rsid w:val="00E24983"/>
    <w:rsid w:val="00EC653B"/>
    <w:rsid w:val="00EE0658"/>
    <w:rsid w:val="00FA1C49"/>
    <w:rsid w:val="00FA52D8"/>
    <w:rsid w:val="00FC48F4"/>
    <w:rsid w:val="00FD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2464E6-B277-4D7F-AD1D-2E8D00337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16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162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11628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A1162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2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41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C1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1879"/>
  </w:style>
  <w:style w:type="paragraph" w:styleId="Stopka">
    <w:name w:val="footer"/>
    <w:basedOn w:val="Normalny"/>
    <w:link w:val="StopkaZnak"/>
    <w:uiPriority w:val="99"/>
    <w:unhideWhenUsed/>
    <w:rsid w:val="004C1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1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78A5F-700E-488E-A98A-4799C9D5A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Kornalewska</dc:creator>
  <cp:keywords/>
  <dc:description/>
  <cp:lastModifiedBy>Elżbieta Kornalewska</cp:lastModifiedBy>
  <cp:revision>3</cp:revision>
  <cp:lastPrinted>2018-08-14T09:48:00Z</cp:lastPrinted>
  <dcterms:created xsi:type="dcterms:W3CDTF">2019-07-01T06:18:00Z</dcterms:created>
  <dcterms:modified xsi:type="dcterms:W3CDTF">2019-07-01T06:18:00Z</dcterms:modified>
</cp:coreProperties>
</file>