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80A" w:rsidRDefault="0092380A" w:rsidP="00923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0FAD6" wp14:editId="3CC12B9C">
                <wp:simplePos x="0" y="0"/>
                <wp:positionH relativeFrom="column">
                  <wp:posOffset>4815840</wp:posOffset>
                </wp:positionH>
                <wp:positionV relativeFrom="paragraph">
                  <wp:posOffset>-571500</wp:posOffset>
                </wp:positionV>
                <wp:extent cx="941070" cy="342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80A" w:rsidRDefault="0092380A" w:rsidP="009238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0FA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9.2pt;margin-top:-45pt;width:74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" stroked="f">
                <v:textbox>
                  <w:txbxContent>
                    <w:p w:rsidR="0092380A" w:rsidRDefault="0092380A" w:rsidP="0092380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2F49A2">
        <w:rPr>
          <w:rFonts w:ascii="Times New Roman" w:eastAsia="Times New Roman" w:hAnsi="Times New Roman"/>
          <w:b/>
          <w:sz w:val="24"/>
          <w:szCs w:val="24"/>
          <w:lang w:eastAsia="pl-PL"/>
        </w:rPr>
        <w:t>72/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19</w:t>
      </w:r>
    </w:p>
    <w:p w:rsidR="0092380A" w:rsidRDefault="0092380A" w:rsidP="00923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WÓJTA GMINY CHEŁMŻA</w:t>
      </w:r>
    </w:p>
    <w:p w:rsidR="0092380A" w:rsidRDefault="0092380A" w:rsidP="00923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2380A" w:rsidRDefault="0092380A" w:rsidP="00923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dnia</w:t>
      </w:r>
      <w:r w:rsidR="002F49A2">
        <w:rPr>
          <w:rFonts w:ascii="Times New Roman" w:eastAsia="Times New Roman" w:hAnsi="Times New Roman"/>
          <w:sz w:val="24"/>
          <w:szCs w:val="24"/>
          <w:lang w:eastAsia="pl-PL"/>
        </w:rPr>
        <w:t xml:space="preserve"> 2 lipca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2019 r.</w:t>
      </w:r>
    </w:p>
    <w:p w:rsidR="0092380A" w:rsidRDefault="0092380A" w:rsidP="00923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380A" w:rsidRDefault="0092380A" w:rsidP="00923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sprawie podania do publicznej wiadomości wykazu nieruchomości przeznaczonej do oddania w dzierżawę we wsi Nawra.</w:t>
      </w:r>
    </w:p>
    <w:p w:rsidR="0092380A" w:rsidRDefault="0092380A" w:rsidP="00923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380A" w:rsidRDefault="0092380A" w:rsidP="00923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Na podstawie art. 35 ust. 1 i 2 ustawy z dnia 21 sierpnia 1997 r. o gospodarce nieruchomościami </w:t>
      </w:r>
      <w:r w:rsidR="00E22E3C" w:rsidRPr="00E22E3C">
        <w:rPr>
          <w:rFonts w:ascii="Times New Roman" w:eastAsia="Times New Roman" w:hAnsi="Times New Roman"/>
          <w:sz w:val="24"/>
          <w:szCs w:val="24"/>
          <w:lang w:eastAsia="pl-PL"/>
        </w:rPr>
        <w:t xml:space="preserve">(Dz.U. z 2018 r. poz. 2204 i 2348 oraz z 2019 r. poz. 270, 492 i 801),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art. 30 ust. 2 pkt 3 ustawy z dnia 8 marca 1990 r. o samorządzie gminnym </w:t>
      </w:r>
      <w:r w:rsidR="00E22E3C">
        <w:rPr>
          <w:rFonts w:ascii="Times New Roman" w:eastAsia="Times New Roman" w:hAnsi="Times New Roman"/>
          <w:sz w:val="24"/>
          <w:szCs w:val="24"/>
          <w:lang w:eastAsia="pl-PL"/>
        </w:rPr>
        <w:t xml:space="preserve">(Dz.U. z 2019 r. poz. 506), </w:t>
      </w:r>
      <w:r w:rsidR="00E22E3C" w:rsidRPr="00E22E3C">
        <w:rPr>
          <w:rFonts w:ascii="Times New Roman" w:eastAsia="Times New Roman" w:hAnsi="Times New Roman"/>
          <w:sz w:val="24"/>
          <w:szCs w:val="24"/>
          <w:lang w:eastAsia="pl-PL"/>
        </w:rPr>
        <w:t xml:space="preserve">zarządzenia Nr </w:t>
      </w:r>
      <w:r w:rsidR="002F49A2">
        <w:rPr>
          <w:rFonts w:ascii="Times New Roman" w:eastAsia="Times New Roman" w:hAnsi="Times New Roman"/>
          <w:sz w:val="24"/>
          <w:szCs w:val="24"/>
          <w:lang w:eastAsia="pl-PL"/>
        </w:rPr>
        <w:t>71</w:t>
      </w:r>
      <w:r w:rsidR="002F49A2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E22E3C"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="00E22E3C" w:rsidRPr="00E22E3C">
        <w:rPr>
          <w:rFonts w:ascii="Times New Roman" w:eastAsia="Times New Roman" w:hAnsi="Times New Roman"/>
          <w:sz w:val="24"/>
          <w:szCs w:val="24"/>
          <w:lang w:eastAsia="pl-PL"/>
        </w:rPr>
        <w:t xml:space="preserve"> Wójta Gminy Chełmża z dnia </w:t>
      </w:r>
      <w:r w:rsidR="002F49A2">
        <w:rPr>
          <w:rFonts w:ascii="Times New Roman" w:eastAsia="Times New Roman" w:hAnsi="Times New Roman"/>
          <w:sz w:val="24"/>
          <w:szCs w:val="24"/>
          <w:lang w:eastAsia="pl-PL"/>
        </w:rPr>
        <w:t>28</w:t>
      </w:r>
      <w:r w:rsidR="002F49A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22E3C" w:rsidRPr="00E22E3C">
        <w:rPr>
          <w:rFonts w:ascii="Times New Roman" w:eastAsia="Times New Roman" w:hAnsi="Times New Roman"/>
          <w:sz w:val="24"/>
          <w:szCs w:val="24"/>
          <w:lang w:eastAsia="pl-PL"/>
        </w:rPr>
        <w:t>czerwca 2019 r. w sprawie przeznaczenia do wydzierżawienia nieruchomości stanowiącej mienie komunal</w:t>
      </w:r>
      <w:r w:rsidR="00E22E3C">
        <w:rPr>
          <w:rFonts w:ascii="Times New Roman" w:eastAsia="Times New Roman" w:hAnsi="Times New Roman"/>
          <w:sz w:val="24"/>
          <w:szCs w:val="24"/>
          <w:lang w:eastAsia="pl-PL"/>
        </w:rPr>
        <w:t xml:space="preserve">ne Gminy Chełmża we wsi Nawra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:rsidR="0092380A" w:rsidRDefault="0092380A" w:rsidP="00923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2E3C" w:rsidRDefault="0092380A" w:rsidP="0092380A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b/>
          <w:lang w:eastAsia="pl-PL"/>
        </w:rPr>
        <w:t xml:space="preserve">     </w:t>
      </w:r>
      <w:r>
        <w:rPr>
          <w:b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>§ 1.</w:t>
      </w:r>
      <w:r>
        <w:rPr>
          <w:rFonts w:ascii="Times New Roman" w:hAnsi="Times New Roman"/>
          <w:sz w:val="24"/>
          <w:szCs w:val="24"/>
          <w:lang w:eastAsia="pl-PL"/>
        </w:rPr>
        <w:t xml:space="preserve"> Podać do publicznej wiadomości wykaz nieruchomości przeznaczon</w:t>
      </w:r>
      <w:r w:rsidR="00E22E3C">
        <w:rPr>
          <w:rFonts w:ascii="Times New Roman" w:hAnsi="Times New Roman"/>
          <w:sz w:val="24"/>
          <w:szCs w:val="24"/>
          <w:lang w:eastAsia="pl-PL"/>
        </w:rPr>
        <w:t>ej</w:t>
      </w:r>
      <w:r>
        <w:rPr>
          <w:rFonts w:ascii="Times New Roman" w:hAnsi="Times New Roman"/>
          <w:sz w:val="24"/>
          <w:szCs w:val="24"/>
          <w:lang w:eastAsia="pl-PL"/>
        </w:rPr>
        <w:t xml:space="preserve"> do oddania w dzierżawę w drodze bezprzetargowej na okres do 3 lat, stanowiąc</w:t>
      </w:r>
      <w:r w:rsidR="00E22E3C">
        <w:rPr>
          <w:rFonts w:ascii="Times New Roman" w:hAnsi="Times New Roman"/>
          <w:sz w:val="24"/>
          <w:szCs w:val="24"/>
          <w:lang w:eastAsia="pl-PL"/>
        </w:rPr>
        <w:t xml:space="preserve">ej </w:t>
      </w:r>
      <w:r>
        <w:rPr>
          <w:rFonts w:ascii="Times New Roman" w:hAnsi="Times New Roman"/>
          <w:sz w:val="24"/>
          <w:szCs w:val="24"/>
          <w:lang w:eastAsia="pl-PL"/>
        </w:rPr>
        <w:t>zasób nieruchomości Gminy Chełmża</w:t>
      </w:r>
      <w:r w:rsidR="00E22E3C">
        <w:rPr>
          <w:rFonts w:ascii="Times New Roman" w:hAnsi="Times New Roman"/>
          <w:sz w:val="24"/>
          <w:szCs w:val="24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22E3C" w:rsidRPr="00E22E3C">
        <w:rPr>
          <w:rFonts w:ascii="Times New Roman" w:hAnsi="Times New Roman"/>
          <w:sz w:val="24"/>
          <w:szCs w:val="24"/>
          <w:lang w:eastAsia="pl-PL"/>
        </w:rPr>
        <w:t>położon</w:t>
      </w:r>
      <w:r w:rsidR="00C201D9">
        <w:rPr>
          <w:rFonts w:ascii="Times New Roman" w:hAnsi="Times New Roman"/>
          <w:sz w:val="24"/>
          <w:szCs w:val="24"/>
          <w:lang w:eastAsia="pl-PL"/>
        </w:rPr>
        <w:t>ej</w:t>
      </w:r>
      <w:r w:rsidR="00E22E3C" w:rsidRPr="00E22E3C">
        <w:rPr>
          <w:rFonts w:ascii="Times New Roman" w:hAnsi="Times New Roman"/>
          <w:sz w:val="24"/>
          <w:szCs w:val="24"/>
          <w:lang w:eastAsia="pl-PL"/>
        </w:rPr>
        <w:t xml:space="preserve"> we wsi Nawra</w:t>
      </w:r>
      <w:r w:rsidR="002C788F">
        <w:rPr>
          <w:rFonts w:ascii="Times New Roman" w:hAnsi="Times New Roman"/>
          <w:sz w:val="24"/>
          <w:szCs w:val="24"/>
          <w:lang w:eastAsia="pl-PL"/>
        </w:rPr>
        <w:t>,</w:t>
      </w:r>
      <w:r w:rsidR="00E22E3C" w:rsidRPr="00E22E3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C788F" w:rsidRPr="00E22E3C">
        <w:rPr>
          <w:rFonts w:ascii="Times New Roman" w:hAnsi="Times New Roman"/>
          <w:sz w:val="24"/>
          <w:szCs w:val="24"/>
          <w:lang w:eastAsia="pl-PL"/>
        </w:rPr>
        <w:t xml:space="preserve">część </w:t>
      </w:r>
      <w:r w:rsidR="002C788F">
        <w:rPr>
          <w:rFonts w:ascii="Times New Roman" w:hAnsi="Times New Roman"/>
          <w:sz w:val="24"/>
          <w:szCs w:val="24"/>
          <w:lang w:eastAsia="pl-PL"/>
        </w:rPr>
        <w:t xml:space="preserve">działki </w:t>
      </w:r>
      <w:r w:rsidR="002C788F" w:rsidRPr="00E22E3C">
        <w:rPr>
          <w:rFonts w:ascii="Times New Roman" w:hAnsi="Times New Roman"/>
          <w:sz w:val="24"/>
          <w:szCs w:val="24"/>
          <w:lang w:eastAsia="pl-PL"/>
        </w:rPr>
        <w:t xml:space="preserve">o pow. 0,0126 ha </w:t>
      </w:r>
      <w:r w:rsidR="00E22E3C" w:rsidRPr="00E22E3C">
        <w:rPr>
          <w:rFonts w:ascii="Times New Roman" w:hAnsi="Times New Roman"/>
          <w:sz w:val="24"/>
          <w:szCs w:val="24"/>
          <w:lang w:eastAsia="pl-PL"/>
        </w:rPr>
        <w:t>oznaczon</w:t>
      </w:r>
      <w:r w:rsidR="00C201D9">
        <w:rPr>
          <w:rFonts w:ascii="Times New Roman" w:hAnsi="Times New Roman"/>
          <w:sz w:val="24"/>
          <w:szCs w:val="24"/>
          <w:lang w:eastAsia="pl-PL"/>
        </w:rPr>
        <w:t>ej</w:t>
      </w:r>
      <w:r w:rsidR="00E22E3C" w:rsidRPr="00E22E3C">
        <w:rPr>
          <w:rFonts w:ascii="Times New Roman" w:hAnsi="Times New Roman"/>
          <w:sz w:val="24"/>
          <w:szCs w:val="24"/>
          <w:lang w:eastAsia="pl-PL"/>
        </w:rPr>
        <w:t xml:space="preserve"> w ewidencji gruntów i budynków numerem działki 48/38, z przeznaczeniem na ogródek przydomowy.</w:t>
      </w:r>
    </w:p>
    <w:p w:rsidR="0092380A" w:rsidRDefault="0092380A" w:rsidP="0092380A">
      <w:pPr>
        <w:widowControl w:val="0"/>
        <w:autoSpaceDE w:val="0"/>
        <w:autoSpaceDN w:val="0"/>
        <w:adjustRightInd w:val="0"/>
        <w:spacing w:after="0" w:line="240" w:lineRule="auto"/>
        <w:ind w:left="17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92380A" w:rsidRDefault="0092380A" w:rsidP="0092380A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>§ 2.</w:t>
      </w:r>
      <w:r>
        <w:rPr>
          <w:rFonts w:ascii="Times New Roman" w:hAnsi="Times New Roman"/>
          <w:sz w:val="24"/>
          <w:szCs w:val="24"/>
          <w:lang w:eastAsia="pl-PL"/>
        </w:rPr>
        <w:t xml:space="preserve"> Wykaz nieruchomości stanowi załącznik do zarządzenia.</w:t>
      </w:r>
    </w:p>
    <w:p w:rsidR="0092380A" w:rsidRDefault="0092380A" w:rsidP="0092380A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2380A" w:rsidRDefault="0092380A" w:rsidP="0092380A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§ 3. </w:t>
      </w:r>
      <w:r>
        <w:rPr>
          <w:rFonts w:ascii="Times New Roman" w:hAnsi="Times New Roman"/>
          <w:sz w:val="24"/>
          <w:szCs w:val="24"/>
          <w:lang w:eastAsia="pl-PL"/>
        </w:rPr>
        <w:t>Zarządzenie wchodzi w życie z dniem wydania.</w:t>
      </w:r>
    </w:p>
    <w:p w:rsidR="0092380A" w:rsidRDefault="0092380A" w:rsidP="0092380A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9C4296" w:rsidRDefault="009C4296"/>
    <w:sectPr w:rsidR="009C4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0A"/>
    <w:rsid w:val="002C788F"/>
    <w:rsid w:val="002F49A2"/>
    <w:rsid w:val="003216CB"/>
    <w:rsid w:val="0092380A"/>
    <w:rsid w:val="009C4296"/>
    <w:rsid w:val="00C201D9"/>
    <w:rsid w:val="00E2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969A3-80F9-4504-A3F1-E18E8D78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0A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238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2019-07-02T09:17:00Z</dcterms:created>
  <dcterms:modified xsi:type="dcterms:W3CDTF">2019-07-02T09:29:00Z</dcterms:modified>
</cp:coreProperties>
</file>