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8 stycznia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:rsidR="0063185A" w:rsidRPr="0063185A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:rsidR="00E956BF" w:rsidRPr="0077129D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644ACB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1.2020</w:t>
      </w:r>
    </w:p>
    <w:p w:rsidR="00E956BF" w:rsidRPr="0077129D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956BF" w:rsidRPr="0077129D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956BF" w:rsidRPr="0077129D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:rsidR="00E956BF" w:rsidRPr="0077129D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E956BF" w:rsidRPr="0077129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201</w:t>
      </w:r>
      <w:r w:rsidR="003934C8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1</w:t>
      </w:r>
      <w:r w:rsidR="003934C8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945</w:t>
      </w:r>
      <w:r w:rsidR="001753F6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201</w:t>
      </w:r>
      <w:r w:rsidR="003934C8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3934C8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2096</w:t>
      </w:r>
      <w:r w:rsidR="00431ADC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 z pó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ź</w:t>
      </w:r>
      <w:r w:rsidR="00431ADC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n.zm.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644ACB">
        <w:rPr>
          <w:rFonts w:ascii="Times New Roman" w:hAnsi="Times New Roman" w:cs="Times New Roman"/>
          <w:color w:val="000000" w:themeColor="text1"/>
          <w:sz w:val="24"/>
          <w:szCs w:val="24"/>
        </w:rPr>
        <w:t>7 stycznia 2020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wniosek </w:t>
      </w:r>
      <w:bookmarkStart w:id="0" w:name="_GoBack"/>
      <w:bookmarkEnd w:id="0"/>
      <w:r w:rsidR="00644ACB">
        <w:rPr>
          <w:rFonts w:ascii="Times New Roman" w:hAnsi="Times New Roman" w:cs="Times New Roman"/>
          <w:color w:val="000000" w:themeColor="text1"/>
          <w:sz w:val="24"/>
          <w:szCs w:val="24"/>
        </w:rPr>
        <w:t>Gminy Chełmża</w:t>
      </w:r>
      <w:r w:rsidR="00644ACB" w:rsidRPr="005F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ACB">
        <w:rPr>
          <w:rFonts w:ascii="Times New Roman" w:hAnsi="Times New Roman" w:cs="Times New Roman"/>
          <w:color w:val="000000" w:themeColor="text1"/>
          <w:sz w:val="24"/>
          <w:szCs w:val="24"/>
        </w:rPr>
        <w:t>ul. Wodna 2, 87-140 Chełmża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6149" w:rsidRPr="00EE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w sprawie wydania decyzji o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046149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149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budowie 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>sieci wodociągowej</w:t>
      </w:r>
      <w:r w:rsidR="00046149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>, zlokalizowane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046149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działce nr </w:t>
      </w:r>
      <w:r w:rsidR="00644ACB">
        <w:rPr>
          <w:rFonts w:ascii="Times New Roman" w:hAnsi="Times New Roman" w:cs="Times New Roman"/>
          <w:color w:val="000000" w:themeColor="text1"/>
          <w:sz w:val="24"/>
          <w:szCs w:val="24"/>
        </w:rPr>
        <w:t>67/1 i 55 , obręb Nowa Chełmża</w:t>
      </w:r>
      <w:r w:rsidR="00046149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6149" w:rsidRPr="00C44F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gmina Chełmża</w:t>
      </w:r>
      <w:r w:rsidR="00213C86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. </w:t>
      </w:r>
      <w:r w:rsidR="00213C86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13C86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956BF" w:rsidRPr="0077129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(pok. nr 13) w godzinach pracy Urzędu Gminy.</w:t>
      </w:r>
    </w:p>
    <w:p w:rsidR="00E956BF" w:rsidRPr="0077129D" w:rsidRDefault="00E956BF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:rsidR="0063185A" w:rsidRPr="005B1DDE" w:rsidRDefault="0063185A" w:rsidP="0063185A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Wójta</w:t>
      </w:r>
    </w:p>
    <w:p w:rsidR="00172591" w:rsidRDefault="00172591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172591" w:rsidRDefault="00172591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 stycznia 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……. Stycznia 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644AC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Nowa Chełmża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stycznia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:rsidR="00046149" w:rsidRPr="0077129D" w:rsidRDefault="00046149" w:rsidP="00046149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Urzędu Miasta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:rsidR="00046149" w:rsidRPr="0077129D" w:rsidRDefault="00046149" w:rsidP="00046149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stycznia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046149" w:rsidRPr="0077129D" w:rsidRDefault="00046149" w:rsidP="00046149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D823DF" w:rsidRPr="0077129D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Sprawę prowadzi:</w:t>
      </w:r>
    </w:p>
    <w:p w:rsidR="008D6ED8" w:rsidRPr="0077129D" w:rsidRDefault="00046149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>
        <w:rPr>
          <w:rFonts w:ascii="Times New Roman" w:hAnsi="Times New Roman"/>
          <w:color w:val="000000" w:themeColor="text1"/>
          <w:sz w:val="14"/>
          <w:szCs w:val="18"/>
        </w:rPr>
        <w:t>Natalia Bogusz</w:t>
      </w:r>
      <w:r w:rsidR="00771093"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, </w:t>
      </w:r>
      <w:r w:rsidR="008D6ED8" w:rsidRPr="0077129D">
        <w:rPr>
          <w:rFonts w:ascii="Times New Roman" w:hAnsi="Times New Roman"/>
          <w:color w:val="000000" w:themeColor="text1"/>
          <w:sz w:val="14"/>
          <w:szCs w:val="18"/>
        </w:rPr>
        <w:t>Urząd Gminy Chełmża</w:t>
      </w:r>
    </w:p>
    <w:p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Referat  Planowania, Inwestycji i Rozwoju</w:t>
      </w:r>
    </w:p>
    <w:p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tel. 56 675 60 76 w. 47 </w:t>
      </w:r>
    </w:p>
    <w:p w:rsidR="00B5087D" w:rsidRPr="00A47D05" w:rsidRDefault="00050993" w:rsidP="00771093">
      <w:pPr>
        <w:spacing w:after="0" w:line="240" w:lineRule="auto"/>
        <w:rPr>
          <w:b/>
          <w:color w:val="000000" w:themeColor="text1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e-mail: </w:t>
      </w:r>
      <w:r w:rsidR="00046149">
        <w:rPr>
          <w:rFonts w:ascii="Times New Roman" w:hAnsi="Times New Roman"/>
          <w:color w:val="000000" w:themeColor="text1"/>
          <w:sz w:val="14"/>
          <w:szCs w:val="18"/>
        </w:rPr>
        <w:t>nbogusz</w:t>
      </w:r>
      <w:r w:rsidRPr="0077129D">
        <w:rPr>
          <w:rFonts w:ascii="Times New Roman" w:hAnsi="Times New Roman"/>
          <w:color w:val="000000" w:themeColor="text1"/>
          <w:sz w:val="14"/>
          <w:szCs w:val="18"/>
        </w:rPr>
        <w:t>@gminachelmza.pl</w:t>
      </w:r>
      <w:r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  <w:r w:rsidR="00771093"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41FC2"/>
    <w:rsid w:val="00046149"/>
    <w:rsid w:val="00050993"/>
    <w:rsid w:val="00051FBF"/>
    <w:rsid w:val="00086D47"/>
    <w:rsid w:val="000B224E"/>
    <w:rsid w:val="0012474D"/>
    <w:rsid w:val="00172591"/>
    <w:rsid w:val="00174215"/>
    <w:rsid w:val="001753F6"/>
    <w:rsid w:val="00176DC3"/>
    <w:rsid w:val="00213C86"/>
    <w:rsid w:val="002A0B03"/>
    <w:rsid w:val="003005F8"/>
    <w:rsid w:val="003934C8"/>
    <w:rsid w:val="003C1011"/>
    <w:rsid w:val="0040004C"/>
    <w:rsid w:val="0041227D"/>
    <w:rsid w:val="00431ADC"/>
    <w:rsid w:val="00435655"/>
    <w:rsid w:val="00471B31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E13FE"/>
    <w:rsid w:val="0063185A"/>
    <w:rsid w:val="00644ACB"/>
    <w:rsid w:val="006C289C"/>
    <w:rsid w:val="007048C5"/>
    <w:rsid w:val="00723084"/>
    <w:rsid w:val="00767829"/>
    <w:rsid w:val="00770A39"/>
    <w:rsid w:val="00771093"/>
    <w:rsid w:val="0077129D"/>
    <w:rsid w:val="007E2BD3"/>
    <w:rsid w:val="007F5714"/>
    <w:rsid w:val="007F7E1D"/>
    <w:rsid w:val="008C6C0A"/>
    <w:rsid w:val="008D6ED8"/>
    <w:rsid w:val="00930CCB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E4C99"/>
    <w:rsid w:val="00C44F7B"/>
    <w:rsid w:val="00C7585F"/>
    <w:rsid w:val="00CA70F4"/>
    <w:rsid w:val="00CE55DD"/>
    <w:rsid w:val="00D10A01"/>
    <w:rsid w:val="00D446B7"/>
    <w:rsid w:val="00D823DF"/>
    <w:rsid w:val="00E32ADD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2542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10</cp:revision>
  <cp:lastPrinted>2018-10-10T08:14:00Z</cp:lastPrinted>
  <dcterms:created xsi:type="dcterms:W3CDTF">2019-08-30T07:43:00Z</dcterms:created>
  <dcterms:modified xsi:type="dcterms:W3CDTF">2020-01-08T10:02:00Z</dcterms:modified>
</cp:coreProperties>
</file>