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68D60" w14:textId="345A7445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CD2BE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4</w:t>
      </w:r>
      <w:r w:rsidR="000B563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sierpnia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772242C5" w14:textId="05D8E8C2"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D7062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10</w:t>
      </w:r>
      <w:r w:rsidR="0088130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5BF4BA92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07DECE3" w14:textId="7B209C46" w:rsidR="00E956BF" w:rsidRPr="00654FE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020 r. poz. 293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36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2020 r. poz. 256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C51D2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sierpnia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8B237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rzędu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CD2BED">
        <w:rPr>
          <w:rFonts w:ascii="Times New Roman" w:hAnsi="Times New Roman" w:cs="Times New Roman"/>
          <w:color w:val="000000" w:themeColor="text1"/>
          <w:sz w:val="24"/>
          <w:szCs w:val="24"/>
        </w:rPr>
        <w:t>przebudowie sieci wodociągowej DN 110 mm, na dz. nr 132/6 i 133/4, obręb Grzywna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Gmina Chełmża.</w:t>
      </w:r>
    </w:p>
    <w:p w14:paraId="0E29F598" w14:textId="29DFBFDD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0E2C74" w14:textId="51A9B691" w:rsidR="00E956BF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70ABA8BE" w14:textId="77777777" w:rsidR="00C87079" w:rsidRPr="0077129D" w:rsidRDefault="00C87079" w:rsidP="007C28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1A3845D5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CD2B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 sierpnia</w:t>
      </w:r>
      <w:r w:rsidR="00C8707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2DFD87B8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CD2B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 sierpnia</w:t>
      </w:r>
      <w:r w:rsidR="00654F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F3D06E8" w14:textId="77777777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2F61E0D2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 w:rsidR="007C28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CD2B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023DB3EA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22198192" w:rsidR="00E956BF" w:rsidRPr="00C87079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478C7244" w14:textId="77777777" w:rsidR="00C87079" w:rsidRPr="0077129D" w:rsidRDefault="00C87079" w:rsidP="00C87079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EB588C0" w14:textId="77777777" w:rsidR="00E01960" w:rsidRPr="00E01960" w:rsidRDefault="00E01960" w:rsidP="00E01960">
      <w:pPr>
        <w:pStyle w:val="Tekstpodstawowy"/>
        <w:spacing w:line="276" w:lineRule="auto"/>
        <w:rPr>
          <w:color w:val="000000" w:themeColor="text1"/>
          <w:sz w:val="18"/>
        </w:rPr>
      </w:pPr>
      <w:r w:rsidRPr="00E01960">
        <w:rPr>
          <w:color w:val="000000" w:themeColor="text1"/>
          <w:sz w:val="18"/>
        </w:rPr>
        <w:t>Sprawę prowadzi:</w:t>
      </w:r>
    </w:p>
    <w:p w14:paraId="754C208A" w14:textId="77777777" w:rsidR="00E01960" w:rsidRPr="00E01960" w:rsidRDefault="00E01960" w:rsidP="00E01960">
      <w:pPr>
        <w:pStyle w:val="Tekstpodstawowy"/>
        <w:rPr>
          <w:color w:val="000000" w:themeColor="text1"/>
          <w:sz w:val="18"/>
        </w:rPr>
      </w:pPr>
      <w:r w:rsidRPr="00E01960">
        <w:rPr>
          <w:color w:val="000000" w:themeColor="text1"/>
          <w:sz w:val="18"/>
        </w:rPr>
        <w:t>Elżbieta Kornalewska</w:t>
      </w:r>
      <w:r w:rsidRPr="00E01960">
        <w:rPr>
          <w:color w:val="000000" w:themeColor="text1"/>
          <w:sz w:val="18"/>
          <w:lang w:val="pl-PL"/>
        </w:rPr>
        <w:t>, Urząd Gminy Chełmża</w:t>
      </w:r>
      <w:r w:rsidRPr="00E01960">
        <w:rPr>
          <w:color w:val="000000" w:themeColor="text1"/>
          <w:sz w:val="18"/>
        </w:rPr>
        <w:t xml:space="preserve"> </w:t>
      </w:r>
    </w:p>
    <w:p w14:paraId="04893277" w14:textId="77777777" w:rsidR="00E01960" w:rsidRPr="00E01960" w:rsidRDefault="00E01960" w:rsidP="00E01960">
      <w:pPr>
        <w:pStyle w:val="Tekstpodstawowy"/>
        <w:spacing w:line="276" w:lineRule="auto"/>
        <w:rPr>
          <w:color w:val="000000" w:themeColor="text1"/>
          <w:sz w:val="18"/>
        </w:rPr>
      </w:pPr>
      <w:r w:rsidRPr="00E01960">
        <w:rPr>
          <w:color w:val="000000" w:themeColor="text1"/>
          <w:sz w:val="18"/>
        </w:rPr>
        <w:t>Referat Planowania, Inwestycji i Rozwoju</w:t>
      </w:r>
    </w:p>
    <w:p w14:paraId="1E61BB1A" w14:textId="77777777" w:rsidR="00E01960" w:rsidRPr="00E01960" w:rsidRDefault="00E01960" w:rsidP="00E01960">
      <w:pPr>
        <w:pStyle w:val="Tekstpodstawowy"/>
        <w:spacing w:line="276" w:lineRule="auto"/>
        <w:rPr>
          <w:color w:val="000000" w:themeColor="text1"/>
          <w:sz w:val="18"/>
          <w:lang w:val="pl-PL"/>
        </w:rPr>
      </w:pPr>
      <w:r w:rsidRPr="00E01960">
        <w:rPr>
          <w:color w:val="000000" w:themeColor="text1"/>
          <w:sz w:val="18"/>
          <w:lang w:val="pl-PL"/>
        </w:rPr>
        <w:t>tel. 56 675 60 76 wew. 47</w:t>
      </w:r>
    </w:p>
    <w:p w14:paraId="26538CF1" w14:textId="77777777" w:rsidR="00E01960" w:rsidRPr="00E01960" w:rsidRDefault="00E01960" w:rsidP="00E01960">
      <w:pPr>
        <w:pStyle w:val="Tekstpodstawowy"/>
        <w:spacing w:line="276" w:lineRule="auto"/>
        <w:jc w:val="left"/>
        <w:rPr>
          <w:color w:val="000000" w:themeColor="text1"/>
          <w:sz w:val="18"/>
          <w:lang w:val="en-US"/>
        </w:rPr>
      </w:pPr>
      <w:r w:rsidRPr="00E01960">
        <w:rPr>
          <w:color w:val="000000" w:themeColor="text1"/>
          <w:sz w:val="18"/>
          <w:lang w:val="en-US"/>
        </w:rPr>
        <w:t>e-mail: elzbietakornalewska@gminachelmza.pl</w:t>
      </w:r>
    </w:p>
    <w:p w14:paraId="3825429E" w14:textId="5BA18699" w:rsidR="00B5087D" w:rsidRPr="00A47D05" w:rsidRDefault="00B5087D" w:rsidP="00E01960">
      <w:pPr>
        <w:widowControl w:val="0"/>
        <w:suppressAutoHyphens/>
        <w:spacing w:after="120" w:line="276" w:lineRule="auto"/>
        <w:jc w:val="both"/>
        <w:rPr>
          <w:b/>
          <w:color w:val="000000" w:themeColor="text1"/>
        </w:rPr>
      </w:pP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6367C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E01960"/>
    <w:rsid w:val="00E305CA"/>
    <w:rsid w:val="00E32ADD"/>
    <w:rsid w:val="00E65C73"/>
    <w:rsid w:val="00E956BF"/>
    <w:rsid w:val="00EA3DA2"/>
    <w:rsid w:val="00EC7097"/>
    <w:rsid w:val="00ED573E"/>
    <w:rsid w:val="00ED7062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01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960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28</cp:revision>
  <cp:lastPrinted>2018-10-10T08:14:00Z</cp:lastPrinted>
  <dcterms:created xsi:type="dcterms:W3CDTF">2019-08-30T07:43:00Z</dcterms:created>
  <dcterms:modified xsi:type="dcterms:W3CDTF">2020-08-04T06:32:00Z</dcterms:modified>
</cp:coreProperties>
</file>