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BE9" w:rsidRPr="002E6BE9" w:rsidRDefault="002E6BE9" w:rsidP="002E6BE9">
      <w:pPr>
        <w:tabs>
          <w:tab w:val="left" w:pos="2744"/>
        </w:tabs>
        <w:rPr>
          <w:rFonts w:ascii="Times New Roman" w:hAnsi="Times New Roman" w:cs="Times New Roman"/>
          <w:sz w:val="24"/>
          <w:szCs w:val="24"/>
        </w:rPr>
      </w:pPr>
    </w:p>
    <w:p w:rsidR="002E6BE9" w:rsidRPr="002E6BE9" w:rsidRDefault="002E6BE9" w:rsidP="002E6BE9">
      <w:pPr>
        <w:tabs>
          <w:tab w:val="left" w:pos="27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OSO.1431.</w:t>
      </w:r>
      <w:r w:rsidR="005204D7">
        <w:rPr>
          <w:rFonts w:ascii="Times New Roman" w:hAnsi="Times New Roman" w:cs="Times New Roman"/>
          <w:sz w:val="24"/>
          <w:szCs w:val="24"/>
        </w:rPr>
        <w:t xml:space="preserve">14 </w:t>
      </w:r>
      <w:bookmarkStart w:id="0" w:name="_GoBack"/>
      <w:bookmarkEnd w:id="0"/>
      <w:r w:rsidR="004F4792">
        <w:rPr>
          <w:rFonts w:ascii="Times New Roman" w:hAnsi="Times New Roman" w:cs="Times New Roman"/>
          <w:sz w:val="24"/>
          <w:szCs w:val="24"/>
        </w:rPr>
        <w:t>.2020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Chełmża</w:t>
      </w:r>
      <w:r w:rsidR="00874811">
        <w:rPr>
          <w:rFonts w:ascii="Times New Roman" w:hAnsi="Times New Roman" w:cs="Times New Roman"/>
          <w:sz w:val="24"/>
          <w:szCs w:val="24"/>
        </w:rPr>
        <w:t xml:space="preserve">, dnia </w:t>
      </w:r>
      <w:r w:rsidR="004F4792">
        <w:rPr>
          <w:rFonts w:ascii="Times New Roman" w:hAnsi="Times New Roman" w:cs="Times New Roman"/>
          <w:sz w:val="24"/>
          <w:szCs w:val="24"/>
        </w:rPr>
        <w:t xml:space="preserve"> 10.09</w:t>
      </w:r>
      <w:r>
        <w:rPr>
          <w:rFonts w:ascii="Times New Roman" w:hAnsi="Times New Roman" w:cs="Times New Roman"/>
          <w:sz w:val="24"/>
          <w:szCs w:val="24"/>
        </w:rPr>
        <w:t>.</w:t>
      </w:r>
      <w:r w:rsidR="004F4792">
        <w:rPr>
          <w:rFonts w:ascii="Times New Roman" w:hAnsi="Times New Roman" w:cs="Times New Roman"/>
          <w:sz w:val="24"/>
          <w:szCs w:val="24"/>
        </w:rPr>
        <w:t>2020</w:t>
      </w:r>
      <w:r>
        <w:rPr>
          <w:rFonts w:ascii="Times New Roman" w:hAnsi="Times New Roman" w:cs="Times New Roman"/>
          <w:sz w:val="24"/>
          <w:szCs w:val="24"/>
        </w:rPr>
        <w:t>r.</w:t>
      </w:r>
    </w:p>
    <w:p w:rsidR="00B81FE6" w:rsidRDefault="00B81FE6" w:rsidP="002E6BE9">
      <w:pPr>
        <w:tabs>
          <w:tab w:val="left" w:pos="2744"/>
        </w:tabs>
        <w:rPr>
          <w:rFonts w:ascii="Times New Roman" w:hAnsi="Times New Roman" w:cs="Times New Roman"/>
          <w:sz w:val="24"/>
          <w:szCs w:val="24"/>
        </w:rPr>
      </w:pPr>
    </w:p>
    <w:p w:rsidR="0054285C" w:rsidRPr="002E6BE9" w:rsidRDefault="0054285C" w:rsidP="002E6BE9">
      <w:pPr>
        <w:tabs>
          <w:tab w:val="left" w:pos="2744"/>
        </w:tabs>
        <w:rPr>
          <w:rFonts w:ascii="Times New Roman" w:hAnsi="Times New Roman" w:cs="Times New Roman"/>
          <w:sz w:val="24"/>
          <w:szCs w:val="24"/>
        </w:rPr>
      </w:pPr>
    </w:p>
    <w:p w:rsidR="002E6BE9" w:rsidRDefault="00C71D7D" w:rsidP="00AA08D4">
      <w:pPr>
        <w:tabs>
          <w:tab w:val="left" w:pos="27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Osoba Prawna</w:t>
      </w:r>
    </w:p>
    <w:p w:rsidR="002E6BE9" w:rsidRPr="002E6BE9" w:rsidRDefault="002E6BE9" w:rsidP="00AA08D4">
      <w:pPr>
        <w:tabs>
          <w:tab w:val="left" w:pos="27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71D7D">
        <w:rPr>
          <w:rFonts w:ascii="Times New Roman" w:hAnsi="Times New Roman" w:cs="Times New Roman"/>
          <w:b/>
          <w:sz w:val="24"/>
          <w:szCs w:val="24"/>
        </w:rPr>
        <w:t xml:space="preserve">Szulc-Efekt Sp. </w:t>
      </w:r>
      <w:proofErr w:type="spellStart"/>
      <w:r w:rsidR="00C71D7D">
        <w:rPr>
          <w:rFonts w:ascii="Times New Roman" w:hAnsi="Times New Roman" w:cs="Times New Roman"/>
          <w:b/>
          <w:sz w:val="24"/>
          <w:szCs w:val="24"/>
        </w:rPr>
        <w:t>zo</w:t>
      </w:r>
      <w:proofErr w:type="spellEnd"/>
      <w:r w:rsidR="00C71D7D">
        <w:rPr>
          <w:rFonts w:ascii="Times New Roman" w:hAnsi="Times New Roman" w:cs="Times New Roman"/>
          <w:b/>
          <w:sz w:val="24"/>
          <w:szCs w:val="24"/>
        </w:rPr>
        <w:t xml:space="preserve"> o.</w:t>
      </w:r>
    </w:p>
    <w:p w:rsidR="002E6BE9" w:rsidRPr="002E6BE9" w:rsidRDefault="002E6BE9" w:rsidP="00AA08D4">
      <w:pPr>
        <w:tabs>
          <w:tab w:val="left" w:pos="2744"/>
        </w:tabs>
        <w:spacing w:after="0" w:line="240" w:lineRule="auto"/>
        <w:ind w:left="141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2A47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C71D7D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362A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1D7D">
        <w:rPr>
          <w:rFonts w:ascii="Times New Roman" w:hAnsi="Times New Roman" w:cs="Times New Roman"/>
          <w:b/>
          <w:sz w:val="24"/>
          <w:szCs w:val="24"/>
        </w:rPr>
        <w:t>Prezes Zarządu –Adam Szulc</w:t>
      </w:r>
    </w:p>
    <w:p w:rsidR="002E6BE9" w:rsidRDefault="002E6BE9" w:rsidP="00AA08D4">
      <w:pPr>
        <w:tabs>
          <w:tab w:val="left" w:pos="2744"/>
        </w:tabs>
        <w:spacing w:after="0" w:line="240" w:lineRule="auto"/>
        <w:ind w:left="141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362A47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C71D7D">
        <w:rPr>
          <w:rFonts w:ascii="Times New Roman" w:hAnsi="Times New Roman" w:cs="Times New Roman"/>
          <w:b/>
          <w:sz w:val="24"/>
          <w:szCs w:val="24"/>
        </w:rPr>
        <w:t>Ul. Poligonowa 1</w:t>
      </w:r>
    </w:p>
    <w:p w:rsidR="00C71D7D" w:rsidRPr="002E6BE9" w:rsidRDefault="00C71D7D" w:rsidP="00AA08D4">
      <w:pPr>
        <w:tabs>
          <w:tab w:val="left" w:pos="2744"/>
        </w:tabs>
        <w:spacing w:after="0" w:line="240" w:lineRule="auto"/>
        <w:ind w:left="141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04-051 Warszawa</w:t>
      </w:r>
    </w:p>
    <w:p w:rsidR="002E6BE9" w:rsidRDefault="002E6BE9" w:rsidP="00AA08D4">
      <w:pPr>
        <w:tabs>
          <w:tab w:val="left" w:pos="2744"/>
        </w:tabs>
        <w:spacing w:after="0" w:line="240" w:lineRule="auto"/>
        <w:ind w:left="1416"/>
        <w:jc w:val="center"/>
        <w:rPr>
          <w:rStyle w:val="Hipercze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362A47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C71D7D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1D7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2E6BE9">
        <w:rPr>
          <w:rFonts w:ascii="Times New Roman" w:hAnsi="Times New Roman" w:cs="Times New Roman"/>
          <w:b/>
          <w:sz w:val="24"/>
          <w:szCs w:val="24"/>
        </w:rPr>
        <w:t xml:space="preserve">e-mail </w:t>
      </w:r>
      <w:hyperlink r:id="rId5" w:history="1">
        <w:r w:rsidR="00E332AD" w:rsidRPr="00670590">
          <w:rPr>
            <w:rStyle w:val="Hipercze"/>
            <w:rFonts w:ascii="Times New Roman" w:hAnsi="Times New Roman" w:cs="Times New Roman"/>
            <w:b/>
            <w:sz w:val="24"/>
            <w:szCs w:val="24"/>
          </w:rPr>
          <w:t>dezynfekcja@samorzad.pl</w:t>
        </w:r>
      </w:hyperlink>
    </w:p>
    <w:p w:rsidR="00E332AD" w:rsidRDefault="00E332AD" w:rsidP="00AA08D4">
      <w:pPr>
        <w:tabs>
          <w:tab w:val="left" w:pos="2744"/>
        </w:tabs>
        <w:spacing w:after="0" w:line="240" w:lineRule="auto"/>
        <w:ind w:left="141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85C" w:rsidRPr="00B81FE6" w:rsidRDefault="0054285C" w:rsidP="00AA08D4">
      <w:pPr>
        <w:tabs>
          <w:tab w:val="left" w:pos="2744"/>
        </w:tabs>
        <w:spacing w:after="0" w:line="240" w:lineRule="auto"/>
        <w:ind w:left="141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BE9" w:rsidRDefault="002E6BE9" w:rsidP="00AA08D4">
      <w:pPr>
        <w:tabs>
          <w:tab w:val="left" w:pos="2744"/>
        </w:tabs>
        <w:spacing w:after="0" w:line="240" w:lineRule="auto"/>
        <w:ind w:left="4248" w:firstLine="708"/>
      </w:pPr>
    </w:p>
    <w:p w:rsidR="002E6BE9" w:rsidRDefault="002E6BE9" w:rsidP="002E6B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3A51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3A51">
        <w:rPr>
          <w:rFonts w:ascii="Times New Roman" w:hAnsi="Times New Roman" w:cs="Times New Roman"/>
          <w:sz w:val="24"/>
          <w:szCs w:val="24"/>
        </w:rPr>
        <w:t xml:space="preserve">odpowiedzi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3A51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3A51">
        <w:rPr>
          <w:rFonts w:ascii="Times New Roman" w:hAnsi="Times New Roman" w:cs="Times New Roman"/>
          <w:sz w:val="24"/>
          <w:szCs w:val="24"/>
        </w:rPr>
        <w:t>wniosek o ud</w:t>
      </w:r>
      <w:r>
        <w:rPr>
          <w:rFonts w:ascii="Times New Roman" w:hAnsi="Times New Roman" w:cs="Times New Roman"/>
          <w:sz w:val="24"/>
          <w:szCs w:val="24"/>
        </w:rPr>
        <w:t>zielenie</w:t>
      </w:r>
      <w:r w:rsidR="00C71D7D">
        <w:rPr>
          <w:rFonts w:ascii="Times New Roman" w:hAnsi="Times New Roman" w:cs="Times New Roman"/>
          <w:sz w:val="24"/>
          <w:szCs w:val="24"/>
        </w:rPr>
        <w:t xml:space="preserve"> informacji publicznej z dnia 03.08.2020</w:t>
      </w:r>
      <w:r>
        <w:rPr>
          <w:rFonts w:ascii="Times New Roman" w:hAnsi="Times New Roman" w:cs="Times New Roman"/>
          <w:sz w:val="24"/>
          <w:szCs w:val="24"/>
        </w:rPr>
        <w:t xml:space="preserve">r.                        </w:t>
      </w:r>
      <w:r w:rsidR="00C71D7D">
        <w:rPr>
          <w:rFonts w:ascii="Times New Roman" w:hAnsi="Times New Roman" w:cs="Times New Roman"/>
          <w:sz w:val="24"/>
          <w:szCs w:val="24"/>
        </w:rPr>
        <w:t xml:space="preserve">   (  nr księgi podawczej   7509 /2020</w:t>
      </w:r>
      <w:r>
        <w:rPr>
          <w:rFonts w:ascii="Times New Roman" w:hAnsi="Times New Roman" w:cs="Times New Roman"/>
          <w:sz w:val="24"/>
          <w:szCs w:val="24"/>
        </w:rPr>
        <w:t xml:space="preserve">  )  </w:t>
      </w:r>
      <w:r w:rsidR="00E332AD">
        <w:rPr>
          <w:rFonts w:ascii="Times New Roman" w:hAnsi="Times New Roman" w:cs="Times New Roman"/>
          <w:sz w:val="24"/>
          <w:szCs w:val="24"/>
        </w:rPr>
        <w:t xml:space="preserve"> </w:t>
      </w:r>
      <w:r w:rsidR="00B81FE6">
        <w:rPr>
          <w:rFonts w:ascii="Times New Roman" w:hAnsi="Times New Roman" w:cs="Times New Roman"/>
          <w:sz w:val="24"/>
          <w:szCs w:val="24"/>
        </w:rPr>
        <w:t xml:space="preserve">Gmina </w:t>
      </w:r>
      <w:r w:rsidRPr="00FF1EA3">
        <w:rPr>
          <w:rFonts w:ascii="Times New Roman" w:hAnsi="Times New Roman" w:cs="Times New Roman"/>
          <w:sz w:val="24"/>
          <w:szCs w:val="24"/>
        </w:rPr>
        <w:t xml:space="preserve"> Chełmża </w:t>
      </w:r>
      <w:r w:rsidR="00B81FE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udziela  odpowiedzi na zawarte pytania we wniosku :</w:t>
      </w:r>
    </w:p>
    <w:p w:rsidR="00C71D7D" w:rsidRPr="00C71D7D" w:rsidRDefault="003458C7" w:rsidP="00C71D7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Pyt</w:t>
      </w:r>
      <w:r w:rsidRPr="003458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. 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C71D7D" w:rsidRPr="00C71D7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  <w:r w:rsidR="00C71D7D" w:rsidRPr="00C71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Jaką kwotę w ciągu ostatnich 5 miesięcy wydatkowała gmina na zakup środków </w:t>
      </w:r>
      <w:r w:rsidR="00C71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                               </w:t>
      </w:r>
      <w:r w:rsidR="00C71D7D" w:rsidRPr="00C71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do dezynfekcji rąk - tzw. metodą wcierania?  Wnioskodawca ma na myśli w tym przypadku wszystkie - chemiczne środki dezynfekcyjne i antyseptyczne - stosowane przez Urząd </w:t>
      </w:r>
      <w:r w:rsidR="00C71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                                 </w:t>
      </w:r>
      <w:r w:rsidR="00C71D7D" w:rsidRPr="00C71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do higienicznej dezynfekcji rąk metodą wcierania.</w:t>
      </w:r>
    </w:p>
    <w:p w:rsidR="00700F3A" w:rsidRPr="003458C7" w:rsidRDefault="00700F3A" w:rsidP="00700F3A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362A47">
        <w:rPr>
          <w:rFonts w:ascii="Times New Roman" w:hAnsi="Times New Roman" w:cs="Times New Roman"/>
          <w:color w:val="000000"/>
          <w:sz w:val="24"/>
          <w:szCs w:val="24"/>
        </w:rPr>
        <w:t xml:space="preserve">Odp. </w:t>
      </w:r>
      <w:r w:rsidR="00362A47" w:rsidRPr="003458C7">
        <w:rPr>
          <w:rFonts w:ascii="Times New Roman" w:hAnsi="Times New Roman" w:cs="Times New Roman"/>
          <w:color w:val="000000"/>
          <w:sz w:val="24"/>
          <w:szCs w:val="24"/>
        </w:rPr>
        <w:t>Gmina</w:t>
      </w:r>
      <w:r w:rsidR="00C71D7D" w:rsidRPr="003458C7">
        <w:rPr>
          <w:rFonts w:ascii="Times New Roman" w:hAnsi="Times New Roman" w:cs="Times New Roman"/>
          <w:color w:val="000000"/>
          <w:sz w:val="24"/>
          <w:szCs w:val="24"/>
        </w:rPr>
        <w:t xml:space="preserve"> Chełmża </w:t>
      </w:r>
      <w:r w:rsidR="00362A47" w:rsidRPr="003458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1D7D" w:rsidRPr="003458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1D7D" w:rsidRPr="003458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>w ciągu ostatnich 5 miesięcy wydatkowała</w:t>
      </w:r>
      <w:r w:rsidR="003458C7" w:rsidRPr="003458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 na zakup środków                                do dezynfekcji rąk - tzw. metodą wcierania </w:t>
      </w:r>
      <w:r w:rsidR="00032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 kwotę w wysokości  </w:t>
      </w:r>
      <w:r w:rsidR="003458C7" w:rsidRPr="003458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3.192,09 zł. </w:t>
      </w:r>
      <w:r w:rsidR="00C71D7D" w:rsidRPr="003458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 </w:t>
      </w:r>
    </w:p>
    <w:p w:rsidR="003458C7" w:rsidRPr="003458C7" w:rsidRDefault="003458C7" w:rsidP="003458C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3458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Pyt.2.</w:t>
      </w:r>
      <w:r w:rsidRPr="003458C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 </w:t>
      </w:r>
      <w:r w:rsidRPr="003458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W trybie wyżej podanych podstaw prawnych wnosimy o udzielnie informacji publicznej kto jest ostatecznym użytkownikiem, płynów do dezynfekcji zakupywanych przez Urząd Gminy? Wnioskodawca ma na myśli w tym przypadku </w:t>
      </w:r>
      <w:proofErr w:type="spellStart"/>
      <w:r w:rsidRPr="003458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inter</w:t>
      </w:r>
      <w:proofErr w:type="spellEnd"/>
      <w:r w:rsidRPr="003458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 </w:t>
      </w:r>
      <w:proofErr w:type="spellStart"/>
      <w:r w:rsidRPr="003458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alia</w:t>
      </w:r>
      <w:proofErr w:type="spellEnd"/>
      <w:r w:rsidRPr="003458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: Urzędników, Interesantów, Uczniów w szkołach (czasami szkoły realizują tego typu zakupy samoistnie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                       </w:t>
      </w:r>
      <w:r w:rsidRPr="003458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z pominięciem </w:t>
      </w:r>
      <w:proofErr w:type="spellStart"/>
      <w:r w:rsidRPr="003458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Urzedu</w:t>
      </w:r>
      <w:proofErr w:type="spellEnd"/>
      <w:r w:rsidRPr="003458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 Gminy), Osoby odwiedzające jednostki kultury, Pensjonariusze gminnych domów pomocy społecznej, Innych odbiorców  - jakich? </w:t>
      </w:r>
      <w:proofErr w:type="spellStart"/>
      <w:r w:rsidRPr="003458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etc</w:t>
      </w:r>
      <w:proofErr w:type="spellEnd"/>
      <w:r w:rsidRPr="003458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 </w:t>
      </w:r>
    </w:p>
    <w:p w:rsidR="00570E9C" w:rsidRDefault="003458C7" w:rsidP="00570E9C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570E9C">
        <w:rPr>
          <w:rFonts w:ascii="Times New Roman" w:hAnsi="Times New Roman" w:cs="Times New Roman"/>
          <w:color w:val="000000"/>
          <w:sz w:val="24"/>
          <w:szCs w:val="24"/>
        </w:rPr>
        <w:t xml:space="preserve">Odp. </w:t>
      </w:r>
      <w:r w:rsidRPr="00570E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Ostatecznym użytkownikiem płynów do dezynfekcji zakupywanych przez </w:t>
      </w:r>
      <w:r w:rsidR="00032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Gminę Chełmża </w:t>
      </w:r>
      <w:r w:rsidR="00570E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  </w:t>
      </w:r>
      <w:r w:rsidRPr="00570E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są pracownicy Urzędu Gminy Chełmża, </w:t>
      </w:r>
      <w:r w:rsidR="00E64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interesanci, pracownicy szkół </w:t>
      </w:r>
      <w:r w:rsidR="00570E9C" w:rsidRPr="00570E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podstawowych </w:t>
      </w:r>
      <w:r w:rsidR="00E64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                              </w:t>
      </w:r>
      <w:r w:rsidRPr="00570E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 </w:t>
      </w:r>
      <w:r w:rsidR="00570E9C" w:rsidRPr="00570E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, członkowie  </w:t>
      </w:r>
      <w:r w:rsidRPr="00570E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ochotniczych </w:t>
      </w:r>
      <w:r w:rsidR="00570E9C" w:rsidRPr="00570E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>straży p</w:t>
      </w:r>
      <w:r w:rsidRPr="00570E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ożarnych </w:t>
      </w:r>
      <w:r w:rsidR="00570E9C" w:rsidRPr="00570E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 z terenu</w:t>
      </w:r>
      <w:r w:rsidRPr="00570E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 Gminy Chełmża. </w:t>
      </w:r>
    </w:p>
    <w:p w:rsidR="00570E9C" w:rsidRPr="00570E9C" w:rsidRDefault="00570E9C" w:rsidP="00570E9C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0E9C">
        <w:rPr>
          <w:rFonts w:ascii="Times New Roman" w:hAnsi="Times New Roman" w:cs="Times New Roman"/>
          <w:b/>
          <w:color w:val="000000"/>
          <w:sz w:val="24"/>
          <w:szCs w:val="24"/>
        </w:rPr>
        <w:t>Pyt.3.</w:t>
      </w:r>
      <w:r w:rsidRPr="00570E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 </w:t>
      </w:r>
      <w:r w:rsidRPr="00570E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Czy wszystkie zakupywane środki dezynfekcyjne spełniają normy PN-EN 1500:2013 ? </w:t>
      </w:r>
    </w:p>
    <w:p w:rsidR="00570E9C" w:rsidRPr="00936DA5" w:rsidRDefault="00700F3A" w:rsidP="00700F3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</w:pPr>
      <w:r w:rsidRPr="00700F3A">
        <w:rPr>
          <w:rFonts w:ascii="Times New Roman" w:hAnsi="Times New Roman" w:cs="Times New Roman"/>
          <w:color w:val="000000"/>
          <w:sz w:val="24"/>
          <w:szCs w:val="24"/>
        </w:rPr>
        <w:t>Odp.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E9C">
        <w:rPr>
          <w:rFonts w:ascii="Times New Roman" w:hAnsi="Times New Roman" w:cs="Times New Roman"/>
          <w:sz w:val="24"/>
          <w:szCs w:val="24"/>
        </w:rPr>
        <w:t xml:space="preserve">Wszystkie zakupywane środki dezynfekujące spełniają  normy </w:t>
      </w:r>
      <w:r w:rsidR="00570E9C" w:rsidRPr="00936D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>PN-EN 1500:2013</w:t>
      </w:r>
      <w:r w:rsidR="00032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 </w:t>
      </w:r>
      <w:r w:rsidR="00936D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                             </w:t>
      </w:r>
      <w:r w:rsidR="00570E9C" w:rsidRPr="00936D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W załączeniu karty charakterystyki  produktów. </w:t>
      </w:r>
    </w:p>
    <w:p w:rsidR="00570E9C" w:rsidRDefault="00570E9C" w:rsidP="00700F3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:rsidR="00936DA5" w:rsidRDefault="00570E9C" w:rsidP="00936DA5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936D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="00936DA5" w:rsidRPr="00936D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Pyt.4.</w:t>
      </w:r>
      <w:r w:rsidR="00936DA5" w:rsidRPr="00936DA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  <w:r w:rsidR="00936DA5" w:rsidRPr="00936D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Czy urząd dba o komfort Osób/Dzieci dezynfekujących permanentnie dłonie wymagając aby w płynach do dezynfekcji znajdowały się odpowiedniej jakości środki nawilżające ? </w:t>
      </w:r>
    </w:p>
    <w:p w:rsidR="0054285C" w:rsidRDefault="0054285C" w:rsidP="00936DA5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:rsidR="0054285C" w:rsidRDefault="0054285C" w:rsidP="00936DA5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:rsidR="0054285C" w:rsidRDefault="0054285C" w:rsidP="00936DA5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:rsidR="0054285C" w:rsidRDefault="0054285C" w:rsidP="00936DA5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:rsidR="0054285C" w:rsidRDefault="0054285C" w:rsidP="00936DA5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:rsidR="0054285C" w:rsidRDefault="0054285C" w:rsidP="00936DA5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:rsidR="00E647FE" w:rsidRPr="00F77ADA" w:rsidRDefault="00E647FE" w:rsidP="00936DA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F77A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Odp. W zakupionych  płynach do dezynfekcji znajdują się środki nawilżające  opisane                                         w karatach charakterystyki  zawarte w załączniku do pytania nr 3. </w:t>
      </w:r>
    </w:p>
    <w:p w:rsidR="00E647FE" w:rsidRPr="00E647FE" w:rsidRDefault="00570E9C" w:rsidP="00E647F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E647FE">
        <w:rPr>
          <w:rFonts w:ascii="Times New Roman" w:hAnsi="Times New Roman" w:cs="Times New Roman"/>
          <w:sz w:val="24"/>
          <w:szCs w:val="24"/>
        </w:rPr>
        <w:t xml:space="preserve"> </w:t>
      </w:r>
      <w:r w:rsidR="00FA3CAE" w:rsidRPr="00FA3C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Pyt.5.</w:t>
      </w:r>
      <w:r w:rsidR="00E647FE" w:rsidRPr="00E647F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  <w:r w:rsidR="00E647FE" w:rsidRPr="00E647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W kontekście wyżej powołanego pytania - jeżeli odbiorcami płynów dezynfekcyjnych </w:t>
      </w:r>
      <w:r w:rsidR="00F77A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                         </w:t>
      </w:r>
      <w:r w:rsidR="00E647FE" w:rsidRPr="00E647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są </w:t>
      </w:r>
      <w:r w:rsidR="00F77ADA" w:rsidRPr="00E647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również</w:t>
      </w:r>
      <w:r w:rsidR="00E647FE" w:rsidRPr="00E647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 uczniowie szkół lub dzieci w przedszkolu nadzorowanym przez Gminę - czy Zamawiający (Gmina) stosuje jakieś inne dodatkowe kryteria doboru płynów dezynfekujących - tak aby zapobiegać niepożądanym skutkom permanentnego stosowania środków do dezynfekcji rąk  u odbiorców szczególnie wrażliwych ? </w:t>
      </w:r>
    </w:p>
    <w:p w:rsidR="00FA3CAE" w:rsidRDefault="00F77ADA" w:rsidP="00FA3CA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F77A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Odp. </w:t>
      </w:r>
      <w:r w:rsidR="005F4B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 xml:space="preserve">Przekazane środki dezynfekujące dla szkół podstawowych nie były używane prze dzieci                           z uwagi na zawieszenie zajęć od dnia 16.03.2020r. </w:t>
      </w:r>
    </w:p>
    <w:p w:rsidR="00FA3CAE" w:rsidRPr="00FA3CAE" w:rsidRDefault="00FA3CAE" w:rsidP="00FA3CA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FA3C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Pyt.6.</w:t>
      </w:r>
      <w:r w:rsidRPr="005D0DF4">
        <w:rPr>
          <w:rFonts w:ascii="Arial" w:eastAsia="Times New Roman" w:hAnsi="Arial" w:cs="Arial"/>
          <w:color w:val="000000"/>
          <w:lang w:eastAsia="en-GB"/>
        </w:rPr>
        <w:t> </w:t>
      </w:r>
      <w:r w:rsidRPr="00FA3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Czy zakupywane przez Gminę środki do dezynfekcji posiadają pozwolenie na wprowadzenie do obrotu (..) standardowe czy tymczasowe ?</w:t>
      </w:r>
    </w:p>
    <w:p w:rsidR="00E332AD" w:rsidRDefault="00E332AD" w:rsidP="00700F3A">
      <w:pPr>
        <w:tabs>
          <w:tab w:val="left" w:pos="27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Odp. Zakupione płyny   </w:t>
      </w:r>
      <w:r w:rsidRPr="00E332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>do dezynfekcji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posiadają pozwolenia na wprowadzenie do obrotu                                                         w załączonych kartach charakterystyki</w:t>
      </w:r>
      <w:r w:rsidR="00032C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do pyt. nr 3. </w:t>
      </w:r>
    </w:p>
    <w:p w:rsidR="00E332AD" w:rsidRDefault="00E332AD" w:rsidP="00700F3A">
      <w:pPr>
        <w:tabs>
          <w:tab w:val="left" w:pos="27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32AD" w:rsidRDefault="00E332AD" w:rsidP="00700F3A">
      <w:pPr>
        <w:tabs>
          <w:tab w:val="left" w:pos="27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32AD" w:rsidRDefault="00E332AD" w:rsidP="00700F3A">
      <w:pPr>
        <w:tabs>
          <w:tab w:val="left" w:pos="27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D4" w:rsidRPr="00362A47" w:rsidRDefault="00AA08D4" w:rsidP="00B81FE6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B291D" w:rsidRDefault="002B291D" w:rsidP="002E6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4285C" w:rsidRPr="002B291D" w:rsidRDefault="0054285C" w:rsidP="0054285C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B291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Sprawę prowadzi: </w:t>
      </w:r>
    </w:p>
    <w:p w:rsidR="0054285C" w:rsidRPr="002B291D" w:rsidRDefault="0054285C" w:rsidP="0054285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B291D">
        <w:rPr>
          <w:rFonts w:ascii="Times New Roman" w:eastAsia="Times New Roman" w:hAnsi="Times New Roman" w:cs="Times New Roman"/>
          <w:sz w:val="20"/>
          <w:szCs w:val="20"/>
          <w:lang w:eastAsia="pl-PL"/>
        </w:rPr>
        <w:t>Małgorzata  Małek</w:t>
      </w:r>
    </w:p>
    <w:p w:rsidR="0054285C" w:rsidRPr="004B2B1F" w:rsidRDefault="0054285C" w:rsidP="00542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B291D">
        <w:rPr>
          <w:rFonts w:ascii="Times New Roman" w:eastAsia="Times New Roman" w:hAnsi="Times New Roman" w:cs="Times New Roman"/>
          <w:sz w:val="20"/>
          <w:szCs w:val="20"/>
          <w:lang w:eastAsia="pl-PL"/>
        </w:rPr>
        <w:t>Referat Organizacyjny i  Spraw Obywatelskich</w:t>
      </w:r>
      <w:r w:rsidRPr="002B291D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tel. 56 6756077 w. 31</w:t>
      </w:r>
    </w:p>
    <w:p w:rsidR="0054285C" w:rsidRDefault="0054285C" w:rsidP="0054285C"/>
    <w:p w:rsidR="0054285C" w:rsidRDefault="0054285C" w:rsidP="002E6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4285C" w:rsidRDefault="0054285C" w:rsidP="002E6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1.</w:t>
      </w:r>
      <w:r w:rsidRPr="0054285C">
        <w:t xml:space="preserve"> </w:t>
      </w:r>
      <w:r w:rsidRPr="0054285C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6" o:title=""/>
          </v:shape>
          <o:OLEObject Type="Embed" ProgID="AcroExch.Document.DC" ShapeID="_x0000_i1025" DrawAspect="Content" ObjectID="_1661247638" r:id="rId7"/>
        </w:object>
      </w:r>
      <w:r w:rsidRPr="0054285C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7140" w:dyaOrig="10104">
          <v:shape id="_x0000_i1026" type="#_x0000_t75" style="width:357pt;height:505.2pt" o:ole="">
            <v:imagedata r:id="rId8" o:title=""/>
          </v:shape>
          <o:OLEObject Type="Embed" ProgID="AcroExch.Document.DC" ShapeID="_x0000_i1026" DrawAspect="Content" ObjectID="_1661247639" r:id="rId9"/>
        </w:object>
      </w:r>
      <w:r w:rsidRPr="0054285C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7140" w:dyaOrig="10104">
          <v:shape id="_x0000_i1027" type="#_x0000_t75" style="width:357pt;height:505.2pt" o:ole="">
            <v:imagedata r:id="rId10" o:title=""/>
          </v:shape>
          <o:OLEObject Type="Embed" ProgID="AcroExch.Document.DC" ShapeID="_x0000_i1027" DrawAspect="Content" ObjectID="_1661247640" r:id="rId11"/>
        </w:object>
      </w:r>
      <w:r w:rsidRPr="0054285C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7140" w:dyaOrig="10104">
          <v:shape id="_x0000_i1028" type="#_x0000_t75" style="width:357pt;height:505.2pt" o:ole="">
            <v:imagedata r:id="rId12" o:title=""/>
          </v:shape>
          <o:OLEObject Type="Embed" ProgID="AcroExch.Document.DC" ShapeID="_x0000_i1028" DrawAspect="Content" ObjectID="_1661247641" r:id="rId13"/>
        </w:object>
      </w:r>
    </w:p>
    <w:p w:rsidR="0054285C" w:rsidRDefault="0054285C" w:rsidP="002E6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4285C" w:rsidRDefault="0054285C" w:rsidP="002E6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4285C" w:rsidRDefault="0054285C" w:rsidP="002E6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E6BE9" w:rsidRPr="002B291D" w:rsidRDefault="002E6BE9" w:rsidP="002E6BE9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B291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Sprawę prowadzi: </w:t>
      </w:r>
    </w:p>
    <w:p w:rsidR="002E6BE9" w:rsidRPr="002B291D" w:rsidRDefault="002E6BE9" w:rsidP="002E6B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B291D">
        <w:rPr>
          <w:rFonts w:ascii="Times New Roman" w:eastAsia="Times New Roman" w:hAnsi="Times New Roman" w:cs="Times New Roman"/>
          <w:sz w:val="20"/>
          <w:szCs w:val="20"/>
          <w:lang w:eastAsia="pl-PL"/>
        </w:rPr>
        <w:t>Małgorzata  Małek</w:t>
      </w:r>
    </w:p>
    <w:p w:rsidR="002E6BE9" w:rsidRPr="004B2B1F" w:rsidRDefault="002E6BE9" w:rsidP="002E6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B291D">
        <w:rPr>
          <w:rFonts w:ascii="Times New Roman" w:eastAsia="Times New Roman" w:hAnsi="Times New Roman" w:cs="Times New Roman"/>
          <w:sz w:val="20"/>
          <w:szCs w:val="20"/>
          <w:lang w:eastAsia="pl-PL"/>
        </w:rPr>
        <w:t>Referat Organizacyjny i  Spraw Obywatelskich</w:t>
      </w:r>
      <w:r w:rsidRPr="002B291D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tel. 56 6756077 w. 31</w:t>
      </w:r>
    </w:p>
    <w:p w:rsidR="00AF6C57" w:rsidRDefault="005204D7"/>
    <w:sectPr w:rsidR="00AF6C57" w:rsidSect="002B291D">
      <w:pgSz w:w="11906" w:h="16838"/>
      <w:pgMar w:top="851" w:right="991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A09A7"/>
    <w:multiLevelType w:val="hybridMultilevel"/>
    <w:tmpl w:val="2130711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5087C"/>
    <w:multiLevelType w:val="multilevel"/>
    <w:tmpl w:val="6CF462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EB1621"/>
    <w:multiLevelType w:val="multilevel"/>
    <w:tmpl w:val="2FDEB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74700A"/>
    <w:multiLevelType w:val="multilevel"/>
    <w:tmpl w:val="E4FAE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2901D4"/>
    <w:multiLevelType w:val="hybridMultilevel"/>
    <w:tmpl w:val="46E29FC8"/>
    <w:lvl w:ilvl="0" w:tplc="0415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>
      <w:lvl w:ilvl="0">
        <w:numFmt w:val="lowerLetter"/>
        <w:lvlText w:val="%1."/>
        <w:lvlJc w:val="left"/>
      </w:lvl>
    </w:lvlOverride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1"/>
    <w:lvlOverride w:ilvl="0">
      <w:lvl w:ilvl="0">
        <w:numFmt w:val="decimal"/>
        <w:lvlText w:val="%1."/>
        <w:lvlJc w:val="left"/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1"/>
    <w:lvlOverride w:ilvl="0">
      <w:lvl w:ilvl="0">
        <w:numFmt w:val="decimal"/>
        <w:lvlText w:val="%1."/>
        <w:lvlJc w:val="left"/>
      </w:lvl>
    </w:lvlOverride>
  </w:num>
  <w:num w:numId="7">
    <w:abstractNumId w:val="1"/>
    <w:lvlOverride w:ilvl="0">
      <w:lvl w:ilvl="0">
        <w:numFmt w:val="decimal"/>
        <w:lvlText w:val="%1."/>
        <w:lvlJc w:val="left"/>
      </w:lvl>
    </w:lvlOverride>
  </w:num>
  <w:num w:numId="8">
    <w:abstractNumId w:val="1"/>
    <w:lvlOverride w:ilvl="0">
      <w:lvl w:ilvl="0">
        <w:numFmt w:val="decimal"/>
        <w:lvlText w:val="%1."/>
        <w:lvlJc w:val="left"/>
      </w:lvl>
    </w:lvlOverride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943"/>
    <w:rsid w:val="00032C33"/>
    <w:rsid w:val="00036D89"/>
    <w:rsid w:val="00296D44"/>
    <w:rsid w:val="002B291D"/>
    <w:rsid w:val="002E6BE9"/>
    <w:rsid w:val="003458C7"/>
    <w:rsid w:val="0035611E"/>
    <w:rsid w:val="00362A47"/>
    <w:rsid w:val="003C2D69"/>
    <w:rsid w:val="004F4792"/>
    <w:rsid w:val="005204D7"/>
    <w:rsid w:val="0054285C"/>
    <w:rsid w:val="00570E9C"/>
    <w:rsid w:val="005F4B8D"/>
    <w:rsid w:val="00700F3A"/>
    <w:rsid w:val="0073233D"/>
    <w:rsid w:val="008311BB"/>
    <w:rsid w:val="00874811"/>
    <w:rsid w:val="00936DA5"/>
    <w:rsid w:val="00AA08D4"/>
    <w:rsid w:val="00B81FE6"/>
    <w:rsid w:val="00BB0E85"/>
    <w:rsid w:val="00C71D7D"/>
    <w:rsid w:val="00D04747"/>
    <w:rsid w:val="00D06943"/>
    <w:rsid w:val="00E332AD"/>
    <w:rsid w:val="00E64028"/>
    <w:rsid w:val="00E647FE"/>
    <w:rsid w:val="00F77ADA"/>
    <w:rsid w:val="00FA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56947939-128B-471F-9001-7A4032D11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6BE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2E6BE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BE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BE9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6B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6BE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2E6BE9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296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561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0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mailto:dezynfekcja@samorzad.p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555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Małek</dc:creator>
  <cp:keywords/>
  <dc:description/>
  <cp:lastModifiedBy>Małgorzata Małek</cp:lastModifiedBy>
  <cp:revision>4</cp:revision>
  <cp:lastPrinted>2019-07-09T11:59:00Z</cp:lastPrinted>
  <dcterms:created xsi:type="dcterms:W3CDTF">2019-07-09T12:31:00Z</dcterms:created>
  <dcterms:modified xsi:type="dcterms:W3CDTF">2020-09-10T10:54:00Z</dcterms:modified>
</cp:coreProperties>
</file>