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0"/>
        <w:gridCol w:w="7328"/>
      </w:tblGrid>
      <w:tr w:rsidR="009C5460" w:rsidRPr="009C5460" w14:paraId="2E751EB1" w14:textId="77777777" w:rsidTr="00AF4748">
        <w:trPr>
          <w:trHeight w:val="1253"/>
          <w:tblHeader/>
        </w:trPr>
        <w:tc>
          <w:tcPr>
            <w:tcW w:w="231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8FC868B" w14:textId="6AFFC628" w:rsidR="009C5460" w:rsidRPr="009C5460" w:rsidRDefault="009C5460" w:rsidP="009C54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sz w:val="56"/>
                <w:szCs w:val="56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noProof/>
                <w:color w:val="000000"/>
                <w:sz w:val="24"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5D874204" wp14:editId="2DF6AAB6">
                  <wp:simplePos x="0" y="0"/>
                  <wp:positionH relativeFrom="margin">
                    <wp:posOffset>255270</wp:posOffset>
                  </wp:positionH>
                  <wp:positionV relativeFrom="paragraph">
                    <wp:posOffset>-5715</wp:posOffset>
                  </wp:positionV>
                  <wp:extent cx="828675" cy="868680"/>
                  <wp:effectExtent l="0" t="0" r="9525" b="7620"/>
                  <wp:wrapTight wrapText="bothSides">
                    <wp:wrapPolygon edited="0">
                      <wp:start x="0" y="0"/>
                      <wp:lineTo x="0" y="16105"/>
                      <wp:lineTo x="5462" y="21316"/>
                      <wp:lineTo x="6455" y="21316"/>
                      <wp:lineTo x="14897" y="21316"/>
                      <wp:lineTo x="15890" y="21316"/>
                      <wp:lineTo x="21352" y="16105"/>
                      <wp:lineTo x="21352" y="0"/>
                      <wp:lineTo x="0" y="0"/>
                    </wp:wrapPolygon>
                  </wp:wrapTight>
                  <wp:docPr id="1" name="Obraz 1" descr="C:\Users\Edward Kaniecki\AppData\Local\Microsoft\Windows\INetCacheContent.Word\herb-gmi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Edward Kaniecki\AppData\Local\Microsoft\Windows\INetCacheContent.Word\herb-gmi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7AC25C55" w14:textId="77777777" w:rsidR="009C5460" w:rsidRPr="007B2FEC" w:rsidRDefault="009C5460" w:rsidP="009C54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44"/>
                <w:szCs w:val="44"/>
                <w:lang w:eastAsia="zh-CN"/>
              </w:rPr>
            </w:pPr>
            <w:r w:rsidRPr="007B2FEC">
              <w:rPr>
                <w:rFonts w:ascii="Times New Roman" w:eastAsia="HG Mincho Light J" w:hAnsi="Times New Roman" w:cs="Times New Roman"/>
                <w:b/>
                <w:sz w:val="44"/>
                <w:szCs w:val="44"/>
                <w:lang w:eastAsia="zh-CN"/>
              </w:rPr>
              <w:t>Gmina Chełmża</w:t>
            </w:r>
          </w:p>
          <w:p w14:paraId="0D5D20EB" w14:textId="77777777" w:rsidR="009C5460" w:rsidRPr="007B2FEC" w:rsidRDefault="009C5460" w:rsidP="009C54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C48A8C" w14:textId="77777777" w:rsidR="009C5460" w:rsidRPr="009C5460" w:rsidRDefault="009C5460" w:rsidP="009C5460">
            <w:pPr>
              <w:widowControl w:val="0"/>
              <w:suppressAutoHyphens/>
              <w:spacing w:after="0" w:line="26" w:lineRule="atLeast"/>
              <w:ind w:hanging="28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Adres: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ul. Wodna 2, 87-140 Chełmża,</w:t>
            </w:r>
          </w:p>
          <w:p w14:paraId="3703F906" w14:textId="77777777" w:rsidR="009C5460" w:rsidRPr="009C5460" w:rsidRDefault="009C5460" w:rsidP="009C5460">
            <w:pPr>
              <w:widowControl w:val="0"/>
              <w:suppressAutoHyphens/>
              <w:spacing w:after="0" w:line="26" w:lineRule="atLeast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telefon: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+48 56 675 60 76, </w:t>
            </w: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fax: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+48 56 675 60 79,                                                     </w:t>
            </w:r>
            <w:r w:rsidRPr="009C5460">
              <w:rPr>
                <w:rFonts w:ascii="Times New Roman" w:eastAsia="HG Mincho Light J" w:hAnsi="Times New Roman" w:cs="Times New Roman"/>
                <w:b/>
                <w:bCs/>
                <w:lang w:eastAsia="zh-CN"/>
              </w:rPr>
              <w:t>e-mail:</w:t>
            </w:r>
            <w:r w:rsidRPr="009C5460">
              <w:rPr>
                <w:rFonts w:ascii="Times New Roman" w:eastAsia="HG Mincho Light J" w:hAnsi="Times New Roman" w:cs="Times New Roman"/>
                <w:lang w:eastAsia="zh-CN"/>
              </w:rPr>
              <w:t xml:space="preserve"> info@gminachelmza.pl</w:t>
            </w:r>
          </w:p>
        </w:tc>
      </w:tr>
    </w:tbl>
    <w:p w14:paraId="5E273907" w14:textId="77777777" w:rsidR="009C5460" w:rsidRPr="009C5460" w:rsidRDefault="009C5460" w:rsidP="009C54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ar-SA"/>
        </w:rPr>
        <w:tab/>
      </w:r>
      <w:r w:rsidRPr="009C546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</w:t>
      </w:r>
    </w:p>
    <w:p w14:paraId="21C39B62" w14:textId="201AF4EA" w:rsidR="009C5460" w:rsidRPr="009C5460" w:rsidRDefault="009C5460" w:rsidP="009C54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Chełmża, dnia </w:t>
      </w:r>
      <w:r w:rsidR="000C593E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22</w:t>
      </w:r>
      <w:r w:rsidR="007B2FEC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.10.</w:t>
      </w: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20</w:t>
      </w:r>
      <w:r w:rsidR="000C593E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20</w:t>
      </w:r>
      <w:r w:rsidR="007B2FEC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 </w:t>
      </w:r>
      <w:r w:rsidRPr="009C5460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r.</w:t>
      </w:r>
    </w:p>
    <w:p w14:paraId="1A3EE6D2" w14:textId="0D7C154B" w:rsidR="009C5460" w:rsidRDefault="009C5460" w:rsidP="009C546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C498DD3" w14:textId="41961123" w:rsidR="00BE4B87" w:rsidRPr="00CD79F6" w:rsidRDefault="00CD79F6" w:rsidP="00CD79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D79F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ZAPYTANIE OFERTOWE</w:t>
      </w:r>
    </w:p>
    <w:p w14:paraId="259A6A92" w14:textId="77777777" w:rsidR="00CD79F6" w:rsidRDefault="00CD79F6" w:rsidP="00CD79F6">
      <w:pPr>
        <w:widowControl w:val="0"/>
        <w:suppressAutoHyphens/>
        <w:spacing w:after="0" w:line="276" w:lineRule="auto"/>
        <w:ind w:firstLine="709"/>
        <w:rPr>
          <w:rFonts w:ascii="Times New Roman" w:eastAsia="HG Mincho Light J" w:hAnsi="Times New Roman" w:cs="Arial Unicode MS"/>
          <w:b/>
          <w:bCs/>
          <w:color w:val="000000"/>
          <w:kern w:val="3"/>
          <w:sz w:val="26"/>
          <w:szCs w:val="26"/>
          <w:lang w:eastAsia="pl-PL"/>
        </w:rPr>
      </w:pPr>
      <w:r>
        <w:rPr>
          <w:rFonts w:ascii="Times New Roman" w:eastAsia="HG Mincho Light J" w:hAnsi="Times New Roman" w:cs="Arial Unicode MS"/>
          <w:b/>
          <w:bCs/>
          <w:color w:val="000000"/>
          <w:kern w:val="3"/>
          <w:sz w:val="26"/>
          <w:szCs w:val="26"/>
          <w:lang w:eastAsia="pl-PL"/>
        </w:rPr>
        <w:t xml:space="preserve">                                      </w:t>
      </w:r>
    </w:p>
    <w:p w14:paraId="442AC6CE" w14:textId="297E9408" w:rsidR="009C5460" w:rsidRPr="009C5460" w:rsidRDefault="00CD79F6" w:rsidP="00CD79F6">
      <w:pPr>
        <w:widowControl w:val="0"/>
        <w:suppressAutoHyphens/>
        <w:spacing w:after="0" w:line="276" w:lineRule="auto"/>
        <w:ind w:firstLine="709"/>
        <w:rPr>
          <w:rFonts w:ascii="Times New Roman" w:eastAsia="HG Mincho Light J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HG Mincho Light J" w:hAnsi="Times New Roman" w:cs="Arial Unicode MS"/>
          <w:b/>
          <w:bCs/>
          <w:color w:val="000000"/>
          <w:kern w:val="3"/>
          <w:sz w:val="26"/>
          <w:szCs w:val="26"/>
          <w:lang w:eastAsia="pl-PL"/>
        </w:rPr>
        <w:t xml:space="preserve">                                       </w:t>
      </w:r>
      <w:r w:rsidR="00BE4B87" w:rsidRPr="00BE4B87">
        <w:rPr>
          <w:rFonts w:ascii="Times New Roman" w:eastAsia="HG Mincho Light J" w:hAnsi="Times New Roman" w:cs="Arial Unicode MS"/>
          <w:b/>
          <w:bCs/>
          <w:color w:val="000000"/>
          <w:kern w:val="3"/>
          <w:sz w:val="26"/>
          <w:szCs w:val="26"/>
          <w:lang w:eastAsia="pl-PL"/>
        </w:rPr>
        <w:t>WÓJT GMINY CHEŁMŻA</w:t>
      </w:r>
    </w:p>
    <w:p w14:paraId="4D359456" w14:textId="5919F15F" w:rsidR="009C5460" w:rsidRPr="009C5460" w:rsidRDefault="009C5460" w:rsidP="009C54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Zaprasza do złożenia oferty (formularz oferty w załączniku nr 1) na dostawę doposażenia jednostk</w:t>
      </w:r>
      <w:r w:rsidR="008079FF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i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OSP</w:t>
      </w:r>
      <w:r w:rsidR="008079FF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Kończewice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z terenu Gminy Chełmża w niezbędny sprzęt </w:t>
      </w:r>
      <w:r w:rsidR="00CD79F6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                            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i wyposażenie służące ratowaniu zdrowia i życia ludzkiego oraz udzielenia pomocy poszkodowanym bezpośrednio na miejscu popełnienia przestępstwa. Zadanie współfinansowane ze środków Funduszu Sprawiedliwości, którego dysponentem jest Minister Sprawiedliwości. </w:t>
      </w:r>
    </w:p>
    <w:p w14:paraId="1B887D43" w14:textId="5494B87D" w:rsidR="009C5460" w:rsidRDefault="00CD79F6" w:rsidP="00CD79F6">
      <w:pPr>
        <w:widowControl w:val="0"/>
        <w:suppressAutoHyphens/>
        <w:spacing w:after="0" w:line="48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           </w:t>
      </w:r>
      <w:r w:rsidR="009C5460"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Opis przedmiotu zamówienia:</w:t>
      </w:r>
    </w:p>
    <w:p w14:paraId="68056C66" w14:textId="77777777" w:rsidR="00BE4B87" w:rsidRPr="000A7F85" w:rsidRDefault="00BE4B87" w:rsidP="00CD79F6">
      <w:pPr>
        <w:spacing w:line="360" w:lineRule="auto"/>
        <w:jc w:val="center"/>
        <w:rPr>
          <w:b/>
          <w:bCs/>
          <w:sz w:val="32"/>
          <w:szCs w:val="32"/>
        </w:rPr>
      </w:pPr>
      <w:r w:rsidRPr="000A7F85">
        <w:rPr>
          <w:b/>
          <w:bCs/>
          <w:sz w:val="32"/>
          <w:szCs w:val="32"/>
        </w:rPr>
        <w:t>ZESTAWIENIE ASORTYMENTU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1412"/>
      </w:tblGrid>
      <w:tr w:rsidR="00BE4B87" w14:paraId="1128D414" w14:textId="77777777" w:rsidTr="000C593E">
        <w:tc>
          <w:tcPr>
            <w:tcW w:w="562" w:type="dxa"/>
          </w:tcPr>
          <w:p w14:paraId="331C61BE" w14:textId="77777777" w:rsidR="00BE4B87" w:rsidRPr="002E3F06" w:rsidRDefault="00BE4B87" w:rsidP="00505569">
            <w:pPr>
              <w:rPr>
                <w:b/>
                <w:bCs/>
                <w:sz w:val="28"/>
                <w:szCs w:val="28"/>
              </w:rPr>
            </w:pPr>
          </w:p>
          <w:p w14:paraId="62DE83F2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 w:rsidRPr="002E3F0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529" w:type="dxa"/>
          </w:tcPr>
          <w:p w14:paraId="0D78D786" w14:textId="77777777" w:rsidR="00BE4B87" w:rsidRPr="002E3F06" w:rsidRDefault="00BE4B87" w:rsidP="00505569">
            <w:pPr>
              <w:rPr>
                <w:b/>
                <w:bCs/>
                <w:sz w:val="28"/>
                <w:szCs w:val="28"/>
              </w:rPr>
            </w:pPr>
          </w:p>
          <w:p w14:paraId="6FF0E5C6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ASORTYMENTU</w:t>
            </w:r>
          </w:p>
          <w:p w14:paraId="07ABE2AE" w14:textId="77777777" w:rsidR="00BE4B87" w:rsidRPr="002E3F06" w:rsidRDefault="00BE4B87" w:rsidP="005055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23E987" w14:textId="77777777" w:rsidR="00BE4B87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C2C259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JEDNOSTEK</w:t>
            </w:r>
          </w:p>
        </w:tc>
        <w:tc>
          <w:tcPr>
            <w:tcW w:w="1412" w:type="dxa"/>
          </w:tcPr>
          <w:p w14:paraId="7EA6B628" w14:textId="77777777" w:rsidR="00BE4B87" w:rsidRDefault="00BE4B87" w:rsidP="00505569">
            <w:pPr>
              <w:rPr>
                <w:b/>
                <w:bCs/>
                <w:sz w:val="28"/>
                <w:szCs w:val="28"/>
              </w:rPr>
            </w:pPr>
          </w:p>
          <w:p w14:paraId="5CA716F6" w14:textId="77777777" w:rsidR="00BE4B87" w:rsidRPr="002E3F06" w:rsidRDefault="00BE4B87" w:rsidP="005055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RODZAJ MIARY</w:t>
            </w:r>
          </w:p>
        </w:tc>
      </w:tr>
      <w:tr w:rsidR="00BE4B87" w14:paraId="6E5A5B6C" w14:textId="77777777" w:rsidTr="000C593E">
        <w:tc>
          <w:tcPr>
            <w:tcW w:w="562" w:type="dxa"/>
          </w:tcPr>
          <w:p w14:paraId="665CCEA4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3D41CCFA" w14:textId="3383BAB0" w:rsidR="000C593E" w:rsidRPr="00AF4748" w:rsidRDefault="000C593E" w:rsidP="000C593E">
            <w:pPr>
              <w:pStyle w:val="Standard"/>
              <w:rPr>
                <w:rFonts w:cs="Times New Roman"/>
                <w:bCs/>
              </w:rPr>
            </w:pPr>
            <w:bookmarkStart w:id="0" w:name="_Hlk54249405"/>
            <w:r w:rsidRPr="00AF4748">
              <w:rPr>
                <w:rStyle w:val="StrongEmphasis"/>
                <w:rFonts w:cs="Times New Roman"/>
                <w:bCs w:val="0"/>
              </w:rPr>
              <w:t xml:space="preserve"> Agregat hydrauliczny P 635 SG-DHR20</w:t>
            </w:r>
          </w:p>
          <w:bookmarkEnd w:id="0"/>
          <w:p w14:paraId="54A96008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Silnik HONDA, 4-suwowy o mocy 2,22 kW</w:t>
            </w:r>
          </w:p>
          <w:p w14:paraId="00D5F1B2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Jednoczesne zasilanie dwóch narzędzi</w:t>
            </w:r>
          </w:p>
          <w:p w14:paraId="2AA5E486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Wbudowana funkcja TURBO</w:t>
            </w:r>
          </w:p>
          <w:p w14:paraId="393CBEA0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Zintegrowane zwijadło, długość węży 2 x 20 m</w:t>
            </w:r>
          </w:p>
          <w:p w14:paraId="6A69CC36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Ciśnienie robocze 70 </w:t>
            </w:r>
            <w:proofErr w:type="spellStart"/>
            <w:r w:rsidRPr="00AF4748">
              <w:rPr>
                <w:rFonts w:cs="Times New Roman"/>
              </w:rPr>
              <w:t>MPa</w:t>
            </w:r>
            <w:proofErr w:type="spellEnd"/>
          </w:p>
          <w:p w14:paraId="77CC3218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Wydajność </w:t>
            </w:r>
            <w:proofErr w:type="spellStart"/>
            <w:r w:rsidRPr="00AF4748">
              <w:rPr>
                <w:rFonts w:cs="Times New Roman"/>
              </w:rPr>
              <w:t>niskie-wysokie</w:t>
            </w:r>
            <w:proofErr w:type="spellEnd"/>
            <w:r w:rsidRPr="00AF4748">
              <w:rPr>
                <w:rFonts w:cs="Times New Roman"/>
              </w:rPr>
              <w:t xml:space="preserve"> ciśnienie 2 x 3 – 2 x 0,7 l/min</w:t>
            </w:r>
          </w:p>
          <w:p w14:paraId="6FAAB3EF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Wydajność TURBO </w:t>
            </w:r>
            <w:proofErr w:type="spellStart"/>
            <w:r w:rsidRPr="00AF4748">
              <w:rPr>
                <w:rFonts w:cs="Times New Roman"/>
              </w:rPr>
              <w:t>niskie-wysokie</w:t>
            </w:r>
            <w:proofErr w:type="spellEnd"/>
            <w:r w:rsidRPr="00AF4748">
              <w:rPr>
                <w:rFonts w:cs="Times New Roman"/>
              </w:rPr>
              <w:t xml:space="preserve"> ciśnienie 1 x 5,8 – 1 x 1,35 l/min</w:t>
            </w:r>
          </w:p>
          <w:p w14:paraId="02C5C35A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Pojemność użytkowa oleju hydraulicznego 5 l</w:t>
            </w:r>
          </w:p>
          <w:p w14:paraId="11705F72" w14:textId="24B01269" w:rsidR="00BE4B87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Waga 72,5 kg</w:t>
            </w:r>
          </w:p>
        </w:tc>
        <w:tc>
          <w:tcPr>
            <w:tcW w:w="1559" w:type="dxa"/>
          </w:tcPr>
          <w:p w14:paraId="1F0A412D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32DFE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BBE1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DC9B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5086" w14:textId="5C605D23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1F60A0E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B213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2E95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0F45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4777" w14:textId="5C2AE5FD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5AEB9B23" w14:textId="77777777" w:rsidTr="000C593E">
        <w:tc>
          <w:tcPr>
            <w:tcW w:w="562" w:type="dxa"/>
          </w:tcPr>
          <w:p w14:paraId="1B722B1C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07735481" w14:textId="19EF1939" w:rsidR="000C593E" w:rsidRPr="00AF4748" w:rsidRDefault="000C593E" w:rsidP="000C593E">
            <w:pPr>
              <w:pStyle w:val="Standard"/>
              <w:rPr>
                <w:rFonts w:cs="Times New Roman"/>
                <w:bCs/>
              </w:rPr>
            </w:pPr>
            <w:r w:rsidRPr="00AF4748">
              <w:rPr>
                <w:rStyle w:val="StrongEmphasis"/>
                <w:rFonts w:cs="Times New Roman"/>
                <w:b w:val="0"/>
              </w:rPr>
              <w:t xml:space="preserve"> </w:t>
            </w:r>
            <w:bookmarkStart w:id="1" w:name="_Hlk54249453"/>
            <w:r w:rsidRPr="00AF4748">
              <w:rPr>
                <w:rStyle w:val="StrongEmphasis"/>
                <w:rFonts w:cs="Times New Roman"/>
                <w:bCs w:val="0"/>
              </w:rPr>
              <w:t>Nożyce hydrauliczne S 788</w:t>
            </w:r>
            <w:bookmarkEnd w:id="1"/>
          </w:p>
          <w:p w14:paraId="6E7D85F8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Siła cięcia 1101 </w:t>
            </w:r>
            <w:proofErr w:type="spellStart"/>
            <w:r w:rsidRPr="00AF4748">
              <w:rPr>
                <w:rFonts w:cs="Times New Roman"/>
              </w:rPr>
              <w:t>kN</w:t>
            </w:r>
            <w:proofErr w:type="spellEnd"/>
            <w:r w:rsidRPr="00AF4748">
              <w:rPr>
                <w:rFonts w:cs="Times New Roman"/>
              </w:rPr>
              <w:t>, 112 ton</w:t>
            </w:r>
          </w:p>
          <w:p w14:paraId="60896245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Min. rozwarcie ostrzy 200 mm</w:t>
            </w:r>
          </w:p>
          <w:p w14:paraId="118BCF8E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Ciśnienie robocze 70 </w:t>
            </w:r>
            <w:proofErr w:type="spellStart"/>
            <w:r w:rsidRPr="00AF4748">
              <w:rPr>
                <w:rFonts w:cs="Times New Roman"/>
              </w:rPr>
              <w:t>MPa</w:t>
            </w:r>
            <w:proofErr w:type="spellEnd"/>
          </w:p>
          <w:p w14:paraId="3BA62FEF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Technologia wykonania ostrzy: ostrza kute</w:t>
            </w:r>
          </w:p>
          <w:p w14:paraId="05EC81CE" w14:textId="04A763E6" w:rsidR="00BE4B87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Waga 18,7 kg</w:t>
            </w:r>
          </w:p>
        </w:tc>
        <w:tc>
          <w:tcPr>
            <w:tcW w:w="1559" w:type="dxa"/>
          </w:tcPr>
          <w:p w14:paraId="5C58BCD1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6AE5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6AE4" w14:textId="53508ADF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3E09623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6A99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895D" w14:textId="59EC78CE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5EE3D33E" w14:textId="77777777" w:rsidTr="000C593E">
        <w:tc>
          <w:tcPr>
            <w:tcW w:w="562" w:type="dxa"/>
          </w:tcPr>
          <w:p w14:paraId="1BAB6C5A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0F555701" w14:textId="77777777" w:rsidR="000C593E" w:rsidRPr="00AF4748" w:rsidRDefault="000C593E" w:rsidP="000C593E">
            <w:pPr>
              <w:pStyle w:val="Standard"/>
              <w:rPr>
                <w:rFonts w:cs="Times New Roman"/>
                <w:bCs/>
              </w:rPr>
            </w:pPr>
            <w:bookmarkStart w:id="2" w:name="_Hlk54249486"/>
            <w:r w:rsidRPr="00AF4748">
              <w:rPr>
                <w:rStyle w:val="StrongEmphasis"/>
                <w:rFonts w:cs="Times New Roman"/>
                <w:bCs w:val="0"/>
              </w:rPr>
              <w:t>Rozpieracz ramieniowy SP 555</w:t>
            </w:r>
          </w:p>
          <w:bookmarkEnd w:id="2"/>
          <w:p w14:paraId="57F767E0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Min. siła rozpierania 52 </w:t>
            </w:r>
            <w:proofErr w:type="spellStart"/>
            <w:r w:rsidRPr="00AF4748">
              <w:rPr>
                <w:rFonts w:cs="Times New Roman"/>
              </w:rPr>
              <w:t>kN</w:t>
            </w:r>
            <w:proofErr w:type="spellEnd"/>
          </w:p>
          <w:p w14:paraId="4958E427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Max. siła rozpierania 658 </w:t>
            </w:r>
            <w:proofErr w:type="spellStart"/>
            <w:r w:rsidRPr="00AF4748">
              <w:rPr>
                <w:rFonts w:cs="Times New Roman"/>
              </w:rPr>
              <w:t>kN</w:t>
            </w:r>
            <w:proofErr w:type="spellEnd"/>
            <w:r w:rsidRPr="00AF4748">
              <w:rPr>
                <w:rFonts w:cs="Times New Roman"/>
              </w:rPr>
              <w:t>, 67 ton</w:t>
            </w:r>
          </w:p>
          <w:p w14:paraId="72357598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Rozwarcie ramion 730 mm</w:t>
            </w:r>
          </w:p>
          <w:p w14:paraId="07ED48B9" w14:textId="77777777" w:rsidR="000C593E" w:rsidRPr="00AF4748" w:rsidRDefault="000C593E" w:rsidP="000C593E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Ciśnienie robocze 70 </w:t>
            </w:r>
            <w:proofErr w:type="spellStart"/>
            <w:r w:rsidRPr="00AF4748">
              <w:rPr>
                <w:rFonts w:cs="Times New Roman"/>
              </w:rPr>
              <w:t>MPa</w:t>
            </w:r>
            <w:proofErr w:type="spellEnd"/>
          </w:p>
          <w:p w14:paraId="1A687BFC" w14:textId="2A461A50" w:rsidR="00BE4B87" w:rsidRPr="00AF4748" w:rsidRDefault="000C593E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Waga 16,3 kg</w:t>
            </w:r>
          </w:p>
        </w:tc>
        <w:tc>
          <w:tcPr>
            <w:tcW w:w="1559" w:type="dxa"/>
          </w:tcPr>
          <w:p w14:paraId="48E96B84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2A5F" w14:textId="1F1377D8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35976446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3E5A" w14:textId="3DCE7CD2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28D95371" w14:textId="77777777" w:rsidTr="000C593E">
        <w:tc>
          <w:tcPr>
            <w:tcW w:w="562" w:type="dxa"/>
          </w:tcPr>
          <w:p w14:paraId="652BD57A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9" w:type="dxa"/>
          </w:tcPr>
          <w:p w14:paraId="23AEFE3D" w14:textId="77777777" w:rsidR="001A290A" w:rsidRPr="00AF4748" w:rsidRDefault="001A290A" w:rsidP="001A290A">
            <w:pPr>
              <w:pStyle w:val="Standard"/>
              <w:rPr>
                <w:rFonts w:cs="Times New Roman"/>
                <w:bCs/>
              </w:rPr>
            </w:pPr>
            <w:bookmarkStart w:id="3" w:name="_Hlk54249541"/>
            <w:r w:rsidRPr="00AF4748">
              <w:rPr>
                <w:rStyle w:val="StrongEmphasis"/>
                <w:rFonts w:cs="Times New Roman"/>
                <w:bCs w:val="0"/>
              </w:rPr>
              <w:t>Cylinder rozpierający R 410</w:t>
            </w:r>
          </w:p>
          <w:bookmarkEnd w:id="3"/>
          <w:p w14:paraId="0B5C28A7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Siłownik 1-stopniowy</w:t>
            </w:r>
          </w:p>
          <w:p w14:paraId="699054E0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Skok tłoka 300 mm</w:t>
            </w:r>
          </w:p>
          <w:p w14:paraId="6114F6C8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Siła tłoka 137 </w:t>
            </w:r>
            <w:proofErr w:type="spellStart"/>
            <w:r w:rsidRPr="00AF4748">
              <w:rPr>
                <w:rFonts w:cs="Times New Roman"/>
              </w:rPr>
              <w:t>kN</w:t>
            </w:r>
            <w:proofErr w:type="spellEnd"/>
          </w:p>
          <w:p w14:paraId="7C4C3596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Długość w stanie rozłożonym 749 mm</w:t>
            </w:r>
          </w:p>
          <w:p w14:paraId="5DA98EFF" w14:textId="440A5D25" w:rsidR="00BE4B87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Waga 12,7 kg</w:t>
            </w:r>
          </w:p>
        </w:tc>
        <w:tc>
          <w:tcPr>
            <w:tcW w:w="1559" w:type="dxa"/>
          </w:tcPr>
          <w:p w14:paraId="1028A1D4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3C63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B922" w14:textId="01D4EBAF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C5E7FF0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C89F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27CA" w14:textId="205EDDC6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75E7AD43" w14:textId="77777777" w:rsidTr="000C593E">
        <w:tc>
          <w:tcPr>
            <w:tcW w:w="562" w:type="dxa"/>
          </w:tcPr>
          <w:p w14:paraId="3462CE79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379827EA" w14:textId="77777777" w:rsidR="001A290A" w:rsidRPr="00AF4748" w:rsidRDefault="001A290A" w:rsidP="001A290A">
            <w:pPr>
              <w:pStyle w:val="Standard"/>
              <w:rPr>
                <w:rFonts w:cs="Times New Roman"/>
                <w:bCs/>
              </w:rPr>
            </w:pPr>
            <w:bookmarkStart w:id="4" w:name="_Hlk54249600"/>
            <w:r w:rsidRPr="00AF4748">
              <w:rPr>
                <w:rStyle w:val="StrongEmphasis"/>
                <w:rFonts w:cs="Times New Roman"/>
                <w:bCs w:val="0"/>
              </w:rPr>
              <w:t>Cylinder rozpierający R 412</w:t>
            </w:r>
          </w:p>
          <w:bookmarkEnd w:id="4"/>
          <w:p w14:paraId="63400463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Siłownik 1-stopniowy</w:t>
            </w:r>
          </w:p>
          <w:p w14:paraId="29F535A3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Skok tłoka 500 mm</w:t>
            </w:r>
          </w:p>
          <w:p w14:paraId="3F1788BB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 xml:space="preserve">Siła tłoka 137 </w:t>
            </w:r>
            <w:proofErr w:type="spellStart"/>
            <w:r w:rsidRPr="00AF4748">
              <w:rPr>
                <w:rFonts w:cs="Times New Roman"/>
              </w:rPr>
              <w:t>kN</w:t>
            </w:r>
            <w:proofErr w:type="spellEnd"/>
          </w:p>
          <w:p w14:paraId="04E53199" w14:textId="77777777" w:rsidR="001A290A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Długość w stanie rozłożonym 1180 mm</w:t>
            </w:r>
          </w:p>
          <w:p w14:paraId="4D97C92E" w14:textId="4AD3DE8C" w:rsidR="00BE4B87" w:rsidRPr="00AF4748" w:rsidRDefault="001A290A" w:rsidP="001A290A">
            <w:pPr>
              <w:pStyle w:val="Standard"/>
              <w:rPr>
                <w:rFonts w:cs="Times New Roman"/>
              </w:rPr>
            </w:pPr>
            <w:r w:rsidRPr="00AF4748">
              <w:rPr>
                <w:rFonts w:cs="Times New Roman"/>
              </w:rPr>
              <w:t>Waga 17,7 kg</w:t>
            </w:r>
          </w:p>
        </w:tc>
        <w:tc>
          <w:tcPr>
            <w:tcW w:w="1559" w:type="dxa"/>
          </w:tcPr>
          <w:p w14:paraId="3EADC29D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9F65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BFA7" w14:textId="2B0FD4E2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F4271C0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2DF0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509E" w14:textId="6312D20D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</w:tr>
      <w:tr w:rsidR="00BE4B87" w14:paraId="05BA9AFA" w14:textId="77777777" w:rsidTr="000C593E">
        <w:tc>
          <w:tcPr>
            <w:tcW w:w="562" w:type="dxa"/>
          </w:tcPr>
          <w:p w14:paraId="53EEEACF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14:paraId="0FB2F0A0" w14:textId="1A26F7CC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54249653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Zestaw wymiennych końcówek do cylindrów rozpierających</w:t>
            </w:r>
            <w:bookmarkEnd w:id="5"/>
          </w:p>
        </w:tc>
        <w:tc>
          <w:tcPr>
            <w:tcW w:w="1559" w:type="dxa"/>
          </w:tcPr>
          <w:p w14:paraId="5EC5F367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B17A8FB" w14:textId="6852D197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795F71A9" w14:textId="77777777" w:rsidTr="000C593E">
        <w:tc>
          <w:tcPr>
            <w:tcW w:w="562" w:type="dxa"/>
          </w:tcPr>
          <w:p w14:paraId="62D80A9C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54249705"/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14:paraId="151BFFCE" w14:textId="4FADCF6D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Zestaw 6 pokrowców z magnesem na słupki</w:t>
            </w:r>
          </w:p>
        </w:tc>
        <w:tc>
          <w:tcPr>
            <w:tcW w:w="1559" w:type="dxa"/>
          </w:tcPr>
          <w:p w14:paraId="6E314259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72CB393B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</w:tr>
      <w:bookmarkEnd w:id="6"/>
      <w:tr w:rsidR="00BE4B87" w14:paraId="1A01ED2A" w14:textId="77777777" w:rsidTr="000C593E">
        <w:tc>
          <w:tcPr>
            <w:tcW w:w="562" w:type="dxa"/>
          </w:tcPr>
          <w:p w14:paraId="5D984984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14:paraId="36494729" w14:textId="591EF2AA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54249739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 xml:space="preserve">Zabezpieczenie </w:t>
            </w:r>
            <w:proofErr w:type="spellStart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AirBag</w:t>
            </w:r>
            <w:proofErr w:type="spellEnd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 xml:space="preserve"> kierowcy</w:t>
            </w:r>
            <w:bookmarkEnd w:id="7"/>
          </w:p>
        </w:tc>
        <w:tc>
          <w:tcPr>
            <w:tcW w:w="1559" w:type="dxa"/>
          </w:tcPr>
          <w:p w14:paraId="343BD38D" w14:textId="540662F9" w:rsidR="00BE4B87" w:rsidRPr="00AF4748" w:rsidRDefault="001A290A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762F9206" w14:textId="2FB968DD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06074512" w14:textId="77777777" w:rsidTr="000C593E">
        <w:tc>
          <w:tcPr>
            <w:tcW w:w="562" w:type="dxa"/>
          </w:tcPr>
          <w:p w14:paraId="56F416D5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14:paraId="06F804CD" w14:textId="02D2E6DB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54249781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Osłona zabezpieczająca poszkodowanego</w:t>
            </w:r>
            <w:r w:rsidRPr="00AF4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8"/>
          </w:p>
        </w:tc>
        <w:tc>
          <w:tcPr>
            <w:tcW w:w="1559" w:type="dxa"/>
          </w:tcPr>
          <w:p w14:paraId="73DCCFE9" w14:textId="3C2988C0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79211A9F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3030D32A" w14:textId="77777777" w:rsidTr="000C593E">
        <w:tc>
          <w:tcPr>
            <w:tcW w:w="562" w:type="dxa"/>
          </w:tcPr>
          <w:p w14:paraId="5FF16807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14:paraId="4B30BFFD" w14:textId="7538824F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54249810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Zestaw 2 podpór aluminiowych UltraLIGHT</w:t>
            </w:r>
            <w:bookmarkEnd w:id="9"/>
          </w:p>
        </w:tc>
        <w:tc>
          <w:tcPr>
            <w:tcW w:w="1559" w:type="dxa"/>
          </w:tcPr>
          <w:p w14:paraId="284238E2" w14:textId="055E77D7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F8D0621" w14:textId="1BDB5FAF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2624128C" w14:textId="77777777" w:rsidTr="000C593E">
        <w:tc>
          <w:tcPr>
            <w:tcW w:w="562" w:type="dxa"/>
          </w:tcPr>
          <w:p w14:paraId="5C21CE6B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14:paraId="17F8C8BF" w14:textId="672240BB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54249847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Wspornik progowy</w:t>
            </w:r>
            <w:bookmarkEnd w:id="10"/>
          </w:p>
        </w:tc>
        <w:tc>
          <w:tcPr>
            <w:tcW w:w="1559" w:type="dxa"/>
          </w:tcPr>
          <w:p w14:paraId="3E3A141D" w14:textId="76AA1E68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5227660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7C417790" w14:textId="77777777" w:rsidTr="000C593E">
        <w:tc>
          <w:tcPr>
            <w:tcW w:w="562" w:type="dxa"/>
          </w:tcPr>
          <w:p w14:paraId="50E85E40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14:paraId="7D748B79" w14:textId="40F22312" w:rsidR="00BE4B87" w:rsidRPr="00AF4748" w:rsidRDefault="001A290A" w:rsidP="001A290A">
            <w:pPr>
              <w:pStyle w:val="Standard"/>
              <w:rPr>
                <w:rFonts w:cs="Times New Roman"/>
                <w:bCs/>
              </w:rPr>
            </w:pPr>
            <w:bookmarkStart w:id="11" w:name="_Hlk54249891"/>
            <w:r w:rsidRPr="00AF4748">
              <w:rPr>
                <w:rStyle w:val="StrongEmphasis"/>
                <w:rFonts w:cs="Times New Roman"/>
                <w:bCs w:val="0"/>
              </w:rPr>
              <w:t>Zestaw łańcuchów KSV 11</w:t>
            </w:r>
            <w:bookmarkEnd w:id="11"/>
          </w:p>
        </w:tc>
        <w:tc>
          <w:tcPr>
            <w:tcW w:w="1559" w:type="dxa"/>
          </w:tcPr>
          <w:p w14:paraId="7B179312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2720BF4" w14:textId="551EF4E5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7BF31CBB" w14:textId="77777777" w:rsidTr="000C593E">
        <w:tc>
          <w:tcPr>
            <w:tcW w:w="562" w:type="dxa"/>
          </w:tcPr>
          <w:p w14:paraId="7694CD0A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14:paraId="458AF10B" w14:textId="5AF6215F" w:rsidR="00BE4B87" w:rsidRPr="00AF4748" w:rsidRDefault="001A290A" w:rsidP="0050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_Hlk54249969"/>
            <w:r w:rsidRPr="00AF4748">
              <w:rPr>
                <w:rStyle w:val="StrongEmphasis"/>
                <w:rFonts w:ascii="Times New Roman" w:hAnsi="Times New Roman" w:cs="Times New Roman"/>
                <w:bCs w:val="0"/>
                <w:sz w:val="24"/>
                <w:szCs w:val="24"/>
              </w:rPr>
              <w:t>Zestaw podkładów i klinów LSS 1</w:t>
            </w:r>
            <w:bookmarkEnd w:id="12"/>
          </w:p>
        </w:tc>
        <w:tc>
          <w:tcPr>
            <w:tcW w:w="1559" w:type="dxa"/>
          </w:tcPr>
          <w:p w14:paraId="7E4E08EF" w14:textId="393D5DF9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2B9C624" w14:textId="2C6E55E4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55834B40" w14:textId="77777777" w:rsidTr="000C593E">
        <w:tc>
          <w:tcPr>
            <w:tcW w:w="562" w:type="dxa"/>
          </w:tcPr>
          <w:p w14:paraId="38A220FA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14:paraId="3ED7F827" w14:textId="79A97E95" w:rsidR="00BE4B87" w:rsidRPr="00AF4748" w:rsidRDefault="00A51CBF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4250020"/>
            <w:r w:rsidRPr="00AF4748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Piła ręczna do cięcia szyb klejonych WSC-1</w:t>
            </w:r>
            <w:bookmarkEnd w:id="13"/>
          </w:p>
        </w:tc>
        <w:tc>
          <w:tcPr>
            <w:tcW w:w="1559" w:type="dxa"/>
          </w:tcPr>
          <w:p w14:paraId="7E57C821" w14:textId="36013C24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8A5A3A3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1558BD67" w14:textId="77777777" w:rsidTr="000C593E">
        <w:tc>
          <w:tcPr>
            <w:tcW w:w="562" w:type="dxa"/>
          </w:tcPr>
          <w:p w14:paraId="28EAC871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14:paraId="521869FF" w14:textId="3BE06074" w:rsidR="00BE4B87" w:rsidRPr="00AF4748" w:rsidRDefault="00A51CBF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250058"/>
            <w:r w:rsidRPr="00AF4748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Wybijak do szyb hartowanych</w:t>
            </w:r>
            <w:bookmarkEnd w:id="14"/>
          </w:p>
        </w:tc>
        <w:tc>
          <w:tcPr>
            <w:tcW w:w="1559" w:type="dxa"/>
          </w:tcPr>
          <w:p w14:paraId="0DA73867" w14:textId="3A87E833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32B75F2" w14:textId="6DD76481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488E6E49" w14:textId="77777777" w:rsidTr="000C593E">
        <w:tc>
          <w:tcPr>
            <w:tcW w:w="562" w:type="dxa"/>
          </w:tcPr>
          <w:p w14:paraId="0866CEE5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250094"/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14:paraId="6B1BDCB0" w14:textId="15B5866B" w:rsidR="00BE4B87" w:rsidRPr="00AF4748" w:rsidRDefault="00A51CBF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Nóż do pasów bezpieczeństwa</w:t>
            </w:r>
          </w:p>
        </w:tc>
        <w:tc>
          <w:tcPr>
            <w:tcW w:w="1559" w:type="dxa"/>
          </w:tcPr>
          <w:p w14:paraId="26EE404E" w14:textId="1D197412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D25A743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bookmarkEnd w:id="15"/>
      <w:tr w:rsidR="00BE4B87" w14:paraId="1064DFEF" w14:textId="77777777" w:rsidTr="000C593E">
        <w:tc>
          <w:tcPr>
            <w:tcW w:w="562" w:type="dxa"/>
          </w:tcPr>
          <w:p w14:paraId="1B29C229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529" w:type="dxa"/>
          </w:tcPr>
          <w:p w14:paraId="23DE6E7C" w14:textId="207E1A71" w:rsidR="00BE4B87" w:rsidRPr="00AF4748" w:rsidRDefault="00A51CBF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250155"/>
            <w:r w:rsidRPr="00AF4748">
              <w:rPr>
                <w:rStyle w:val="StrongEmphasis"/>
                <w:rFonts w:ascii="Times New Roman" w:hAnsi="Times New Roman" w:cs="Times New Roman"/>
                <w:sz w:val="24"/>
                <w:szCs w:val="24"/>
              </w:rPr>
              <w:t>Mata narzędziowa</w:t>
            </w:r>
            <w:bookmarkEnd w:id="16"/>
          </w:p>
        </w:tc>
        <w:tc>
          <w:tcPr>
            <w:tcW w:w="1559" w:type="dxa"/>
          </w:tcPr>
          <w:p w14:paraId="27416244" w14:textId="685E0DA4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2638EAB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BE4B87" w14:paraId="49CADCB8" w14:textId="77777777" w:rsidTr="000C593E">
        <w:tc>
          <w:tcPr>
            <w:tcW w:w="562" w:type="dxa"/>
          </w:tcPr>
          <w:p w14:paraId="08EF94F1" w14:textId="77777777" w:rsidR="00BE4B87" w:rsidRPr="00AF4748" w:rsidRDefault="00BE4B87" w:rsidP="005055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529" w:type="dxa"/>
          </w:tcPr>
          <w:p w14:paraId="3389C86C" w14:textId="77777777" w:rsidR="00BE4B87" w:rsidRPr="00AF4748" w:rsidRDefault="00A51CBF" w:rsidP="00505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_Hlk54250192"/>
            <w:r w:rsidRPr="00AF4748">
              <w:rPr>
                <w:rFonts w:ascii="Times New Roman" w:hAnsi="Times New Roman" w:cs="Times New Roman"/>
                <w:b/>
                <w:sz w:val="24"/>
                <w:szCs w:val="24"/>
              </w:rPr>
              <w:t>Sprężarka do butli COLTRI MACH 6/EM</w:t>
            </w:r>
          </w:p>
          <w:bookmarkEnd w:id="17"/>
          <w:p w14:paraId="6A318F1B" w14:textId="3B5A57DE" w:rsidR="00A51CBF" w:rsidRPr="00AF4748" w:rsidRDefault="00A51CBF" w:rsidP="0050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Silnik elektryczny jednofazowy 230 V, 50Hz, wydajność 90 l/min, czas napełnienia butla 10l 200bar – 25min., ciśnienie napełniania 232-300 bar,</w:t>
            </w:r>
            <w:r w:rsidR="008079FF" w:rsidRPr="00AF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poziom hałasu ok 91dB, wymiary/</w:t>
            </w:r>
            <w:proofErr w:type="spellStart"/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AF474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dł</w:t>
            </w:r>
            <w:proofErr w:type="spellEnd"/>
            <w:r w:rsidRPr="00AF474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47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ok 350x750x390, waga ok. 39,5 kg</w:t>
            </w:r>
          </w:p>
        </w:tc>
        <w:tc>
          <w:tcPr>
            <w:tcW w:w="1559" w:type="dxa"/>
          </w:tcPr>
          <w:p w14:paraId="09E7F1CA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FC97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BE96F" w14:textId="2233973E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33F67F0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13F8" w14:textId="77777777" w:rsid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70D03" w14:textId="128348EB" w:rsidR="00BE4B87" w:rsidRPr="00AF4748" w:rsidRDefault="00AF4748" w:rsidP="0050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4B87" w:rsidRPr="00AF4748">
              <w:rPr>
                <w:rFonts w:ascii="Times New Roman" w:hAnsi="Times New Roman" w:cs="Times New Roman"/>
                <w:sz w:val="24"/>
                <w:szCs w:val="24"/>
              </w:rPr>
              <w:t>zt</w:t>
            </w:r>
            <w:r w:rsidRPr="00AF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B87" w14:paraId="50E76AE0" w14:textId="77777777" w:rsidTr="00505569">
        <w:tc>
          <w:tcPr>
            <w:tcW w:w="9062" w:type="dxa"/>
            <w:gridSpan w:val="4"/>
          </w:tcPr>
          <w:p w14:paraId="06825444" w14:textId="77777777" w:rsidR="00BE4B87" w:rsidRPr="00AF4748" w:rsidRDefault="00BE4B87" w:rsidP="005055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18 POZYCJI</w:t>
            </w:r>
          </w:p>
        </w:tc>
      </w:tr>
    </w:tbl>
    <w:p w14:paraId="42E049CF" w14:textId="77777777" w:rsidR="00CD79F6" w:rsidRDefault="00CD79F6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3E706D17" w14:textId="6E346306" w:rsidR="009C5460" w:rsidRPr="009C5460" w:rsidRDefault="0054319F" w:rsidP="00D75C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Oferta złożona przez wykonawcę musi uwzględniać kompletny przedmiot zamówienia</w:t>
      </w:r>
      <w:r w:rsidR="00CD79F6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tj.</w:t>
      </w:r>
      <w:r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CD79F6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z</w:t>
      </w:r>
      <w:r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estawienie asortymentu od 1 do 18 pozycji.</w:t>
      </w:r>
      <w:r w:rsidR="00D75CE9" w:rsidRPr="00D75CE9">
        <w:rPr>
          <w:rFonts w:ascii="Times New Roman" w:hAnsi="Times New Roman" w:cs="Times New Roman"/>
          <w:sz w:val="24"/>
          <w:szCs w:val="24"/>
        </w:rPr>
        <w:t xml:space="preserve"> </w:t>
      </w:r>
      <w:r w:rsidR="00D75CE9" w:rsidRPr="00D75CE9">
        <w:rPr>
          <w:rFonts w:ascii="Times New Roman" w:hAnsi="Times New Roman" w:cs="Times New Roman"/>
          <w:sz w:val="26"/>
          <w:szCs w:val="26"/>
        </w:rPr>
        <w:t>Oferta powinna być przesłana za pośrednictwem poczty, kuriera lub też dostarczona osobiście</w:t>
      </w:r>
      <w:r w:rsidR="00D75CE9">
        <w:rPr>
          <w:rFonts w:ascii="Times New Roman" w:hAnsi="Times New Roman" w:cs="Times New Roman"/>
          <w:sz w:val="26"/>
          <w:szCs w:val="26"/>
        </w:rPr>
        <w:t xml:space="preserve"> </w:t>
      </w:r>
      <w:r w:rsidR="00D75CE9">
        <w:rPr>
          <w:rFonts w:ascii="Times New Roman" w:eastAsia="Times New Roman" w:hAnsi="Times New Roman" w:cs="Times New Roman"/>
          <w:sz w:val="26"/>
          <w:szCs w:val="26"/>
          <w:lang w:eastAsia="pl-PL"/>
        </w:rPr>
        <w:t>na adres</w:t>
      </w:r>
      <w:r w:rsidR="009C5460"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Urząd Gminy Chełmża, ul. Wodna 2, 87-140 Chełmża, </w:t>
      </w:r>
    </w:p>
    <w:p w14:paraId="1BE709F7" w14:textId="52990385" w:rsidR="00BE4B87" w:rsidRDefault="009C5460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wykonania zamówienia: w ciągu </w:t>
      </w:r>
      <w:r w:rsidR="00D77BB3">
        <w:rPr>
          <w:rFonts w:ascii="Times New Roman" w:eastAsia="Times New Roman" w:hAnsi="Times New Roman" w:cs="Times New Roman"/>
          <w:sz w:val="26"/>
          <w:szCs w:val="26"/>
          <w:lang w:eastAsia="pl-PL"/>
        </w:rPr>
        <w:t>15</w:t>
      </w:r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 od dnia zlecenia.</w:t>
      </w:r>
    </w:p>
    <w:p w14:paraId="7A15D54E" w14:textId="0DC939FE" w:rsidR="009C5460" w:rsidRPr="009C5460" w:rsidRDefault="00BE4B87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Sprzęt musi być oznaczony zgodnie z wymaganiami Funduszu Sprawiedliwości Ministerstwa Sprawiedliwości, dostarczony na koszt dostawcy i posiadać atesty, homologacje lub dopuszczenia do użytkowania zgodnie z wytycznymi Komendanta Głównego Państwowej Straży Pożarnej.</w:t>
      </w:r>
      <w:r w:rsidR="009C5460"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2A51C41" w14:textId="77777777" w:rsidR="009C5460" w:rsidRPr="009C5460" w:rsidRDefault="009C5460" w:rsidP="009C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5460">
        <w:rPr>
          <w:rFonts w:ascii="Times New Roman" w:eastAsia="Times New Roman" w:hAnsi="Times New Roman" w:cs="Times New Roman"/>
          <w:sz w:val="26"/>
          <w:szCs w:val="26"/>
          <w:lang w:eastAsia="pl-PL"/>
        </w:rPr>
        <w:t>Warunki płatności: przelewem w terminie 14 dni od dnia otrzymania faktury po wykonaniu zamówienia wraz z protokołem odbioru.</w:t>
      </w:r>
    </w:p>
    <w:p w14:paraId="0339BA77" w14:textId="77777777" w:rsidR="009C5460" w:rsidRP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W ofercie należy podać cenę netto i brutto, podatek Vat. </w:t>
      </w:r>
    </w:p>
    <w:p w14:paraId="58B31A55" w14:textId="77777777" w:rsidR="009C5460" w:rsidRP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Kryteria oceny ofert: cena – 100 %.</w:t>
      </w:r>
    </w:p>
    <w:p w14:paraId="6A060413" w14:textId="7CEC0040" w:rsidR="009C5460" w:rsidRPr="009C5460" w:rsidRDefault="009C5460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Oferty należy składać do dnia </w:t>
      </w:r>
      <w:r w:rsidR="00AF4748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02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.</w:t>
      </w:r>
      <w:r w:rsidR="00BE4B87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1</w:t>
      </w:r>
      <w:r w:rsidR="00AF4748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1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.20</w:t>
      </w:r>
      <w:r w:rsidR="00AF4748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20 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r. do godz. 15-tej</w:t>
      </w:r>
      <w:r w:rsidR="00762996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.</w:t>
      </w:r>
    </w:p>
    <w:p w14:paraId="0C62F9F2" w14:textId="77777777" w:rsidR="00D75CE9" w:rsidRDefault="00D75CE9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51651DA8" w14:textId="77777777" w:rsidR="00D75CE9" w:rsidRDefault="00D75CE9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5080DABB" w14:textId="77777777" w:rsidR="00D75CE9" w:rsidRDefault="00D75CE9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099903CF" w14:textId="77777777" w:rsidR="00D75CE9" w:rsidRDefault="00D75CE9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335A010A" w14:textId="77777777" w:rsidR="00D75CE9" w:rsidRDefault="00D75CE9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1340D9A6" w14:textId="77777777" w:rsidR="00D75CE9" w:rsidRDefault="00D75CE9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03D72B8A" w14:textId="1EE6B1D4" w:rsidR="009C5460" w:rsidRPr="009C5460" w:rsidRDefault="009C5460" w:rsidP="009C5460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Zamawiający zastrzega sobie możliwość unieważnienia postępowania bez podania przyczyny. </w:t>
      </w:r>
    </w:p>
    <w:p w14:paraId="76C5CD9A" w14:textId="77777777" w:rsidR="00D75CE9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Osobą upoważnioną  do udzielania informacji w sprawie zamówienia jest</w:t>
      </w:r>
      <w:r w:rsidR="00D75CE9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>:</w:t>
      </w:r>
    </w:p>
    <w:p w14:paraId="70AE106A" w14:textId="747CE764" w:rsidR="009C5460" w:rsidRPr="009C5460" w:rsidRDefault="009C5460" w:rsidP="009C546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Edward Kaniecki tel. 56 675 25 98.</w:t>
      </w:r>
      <w:r w:rsidR="00BE4B87" w:rsidRPr="00BE4B87">
        <w:rPr>
          <w:rFonts w:ascii="Times New Roman" w:eastAsia="HG Mincho Light J" w:hAnsi="Times New Roman" w:cs="Times New Roman"/>
          <w:color w:val="00B0F0"/>
          <w:sz w:val="26"/>
          <w:szCs w:val="26"/>
          <w:lang w:eastAsia="zh-CN"/>
        </w:rPr>
        <w:t xml:space="preserve"> </w:t>
      </w:r>
      <w:r w:rsidR="00BE4B87" w:rsidRPr="00BE4B87">
        <w:rPr>
          <w:rFonts w:ascii="Times New Roman" w:eastAsia="HG Mincho Light J" w:hAnsi="Times New Roman" w:cs="Times New Roman"/>
          <w:sz w:val="26"/>
          <w:szCs w:val="26"/>
          <w:lang w:eastAsia="zh-CN"/>
        </w:rPr>
        <w:t>Email:</w:t>
      </w:r>
      <w:r w:rsidR="00BE4B87" w:rsidRPr="00BE4B87">
        <w:rPr>
          <w:rFonts w:ascii="Times New Roman" w:eastAsia="HG Mincho Light J" w:hAnsi="Times New Roman" w:cs="Times New Roman"/>
          <w:color w:val="00B0F0"/>
          <w:sz w:val="26"/>
          <w:szCs w:val="26"/>
          <w:lang w:eastAsia="zh-CN"/>
        </w:rPr>
        <w:t>ekaniecki@gminachelmza.pl</w:t>
      </w:r>
      <w:r w:rsidRPr="009C5460"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  <w:t xml:space="preserve">  </w:t>
      </w:r>
    </w:p>
    <w:p w14:paraId="60B8B70E" w14:textId="77777777" w:rsidR="009C5460" w:rsidRPr="009C5460" w:rsidRDefault="009C5460" w:rsidP="009C546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  <w:lang w:eastAsia="zh-CN"/>
        </w:rPr>
      </w:pPr>
    </w:p>
    <w:p w14:paraId="098D0289" w14:textId="77777777" w:rsidR="00CD79F6" w:rsidRDefault="00CD79F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7EA231F7" w14:textId="77777777" w:rsidR="00CD79F6" w:rsidRDefault="00CD79F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2580E506" w14:textId="77777777" w:rsidR="00CD79F6" w:rsidRDefault="00CD79F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6BCEECA8" w14:textId="14CE215B" w:rsidR="00CD79F6" w:rsidRDefault="00A53876" w:rsidP="00A53876">
      <w:pPr>
        <w:widowControl w:val="0"/>
        <w:suppressAutoHyphens/>
        <w:spacing w:after="0" w:line="276" w:lineRule="auto"/>
        <w:jc w:val="center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Z up. WÓJTA</w:t>
      </w:r>
    </w:p>
    <w:p w14:paraId="43893A6E" w14:textId="1241893D" w:rsidR="00A53876" w:rsidRDefault="00A53876" w:rsidP="00A53876">
      <w:pPr>
        <w:widowControl w:val="0"/>
        <w:suppressAutoHyphens/>
        <w:spacing w:after="0" w:line="276" w:lineRule="auto"/>
        <w:jc w:val="center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dr inż. Kazimierz BOBER</w:t>
      </w:r>
    </w:p>
    <w:p w14:paraId="13492933" w14:textId="1CCB839C" w:rsidR="00A53876" w:rsidRDefault="00A53876" w:rsidP="00A53876">
      <w:pPr>
        <w:widowControl w:val="0"/>
        <w:suppressAutoHyphens/>
        <w:spacing w:after="0" w:line="276" w:lineRule="auto"/>
        <w:jc w:val="center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Zastępca Wójta</w:t>
      </w:r>
    </w:p>
    <w:p w14:paraId="1C870050" w14:textId="04D28A32" w:rsidR="00CD79F6" w:rsidRDefault="00CD79F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1C0C45DB" w14:textId="1DE0A40C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4E0230C2" w14:textId="4515587F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5EF0C7B1" w14:textId="317D0DF2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258CC1A0" w14:textId="23ECE042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5164023E" w14:textId="04B6DC32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762A0B34" w14:textId="45FCCE10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0E7A258A" w14:textId="7EFEDDEB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129488D2" w14:textId="77777777" w:rsidR="00762996" w:rsidRDefault="0076299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p w14:paraId="308E54E8" w14:textId="77777777" w:rsidR="00CD79F6" w:rsidRDefault="00CD79F6" w:rsidP="009C5460">
      <w:pPr>
        <w:widowControl w:val="0"/>
        <w:suppressAutoHyphens/>
        <w:spacing w:after="0" w:line="276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zh-CN"/>
        </w:rPr>
      </w:pPr>
    </w:p>
    <w:sectPr w:rsidR="00CD79F6" w:rsidSect="00AF4748">
      <w:headerReference w:type="default" r:id="rId8"/>
      <w:footerReference w:type="default" r:id="rId9"/>
      <w:pgSz w:w="11906" w:h="16838"/>
      <w:pgMar w:top="-284" w:right="1134" w:bottom="1701" w:left="1134" w:header="708" w:footer="0" w:gutter="0"/>
      <w:pgBorders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C323" w14:textId="77777777" w:rsidR="00C45C19" w:rsidRDefault="00C45C19">
      <w:pPr>
        <w:spacing w:after="0" w:line="240" w:lineRule="auto"/>
      </w:pPr>
      <w:r>
        <w:separator/>
      </w:r>
    </w:p>
  </w:endnote>
  <w:endnote w:type="continuationSeparator" w:id="0">
    <w:p w14:paraId="2E74BA7C" w14:textId="77777777" w:rsidR="00C45C19" w:rsidRDefault="00C4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A4435" w14:textId="77777777" w:rsidR="00097963" w:rsidRDefault="004538C5" w:rsidP="00097963">
    <w:pPr>
      <w:pStyle w:val="Stopka"/>
      <w:jc w:val="center"/>
    </w:pPr>
    <w:r w:rsidRPr="00097963">
      <w:rPr>
        <w:b/>
        <w:sz w:val="28"/>
        <w:szCs w:val="28"/>
      </w:rPr>
      <w:fldChar w:fldCharType="begin"/>
    </w:r>
    <w:r w:rsidRPr="00097963">
      <w:rPr>
        <w:b/>
        <w:sz w:val="28"/>
        <w:szCs w:val="28"/>
      </w:rPr>
      <w:instrText xml:space="preserve"> INCLUDEPICTURE "http://www.pieszyce.pl/images/news2018/logotyp_MS_MF.jpg" \* MERGEFORMATINET </w:instrText>
    </w:r>
    <w:r w:rsidRPr="00097963">
      <w:rPr>
        <w:b/>
        <w:sz w:val="28"/>
        <w:szCs w:val="28"/>
      </w:rPr>
      <w:fldChar w:fldCharType="separate"/>
    </w:r>
    <w:r w:rsidR="00345B37">
      <w:rPr>
        <w:b/>
        <w:sz w:val="28"/>
        <w:szCs w:val="28"/>
      </w:rPr>
      <w:fldChar w:fldCharType="begin"/>
    </w:r>
    <w:r w:rsidR="00345B37">
      <w:rPr>
        <w:b/>
        <w:sz w:val="28"/>
        <w:szCs w:val="28"/>
      </w:rPr>
      <w:instrText xml:space="preserve"> INCLUDEPICTURE  "http://www.pieszyce.pl/images/news2018/logotyp_MS_MF.jpg" \* MERGEFORMATINET </w:instrText>
    </w:r>
    <w:r w:rsidR="00345B37">
      <w:rPr>
        <w:b/>
        <w:sz w:val="28"/>
        <w:szCs w:val="28"/>
      </w:rPr>
      <w:fldChar w:fldCharType="separate"/>
    </w:r>
    <w:r w:rsidR="00771223">
      <w:rPr>
        <w:b/>
        <w:sz w:val="28"/>
        <w:szCs w:val="28"/>
      </w:rPr>
      <w:fldChar w:fldCharType="begin"/>
    </w:r>
    <w:r w:rsidR="00771223">
      <w:rPr>
        <w:b/>
        <w:sz w:val="28"/>
        <w:szCs w:val="28"/>
      </w:rPr>
      <w:instrText xml:space="preserve"> INCLUDEPICTURE  "http://www.pieszyce.pl/images/news2018/logotyp_MS_MF.jpg" \* MERGEFORMATINET </w:instrText>
    </w:r>
    <w:r w:rsidR="00771223">
      <w:rPr>
        <w:b/>
        <w:sz w:val="28"/>
        <w:szCs w:val="28"/>
      </w:rPr>
      <w:fldChar w:fldCharType="separate"/>
    </w:r>
    <w:r w:rsidR="007D207D">
      <w:rPr>
        <w:b/>
        <w:sz w:val="28"/>
        <w:szCs w:val="28"/>
      </w:rPr>
      <w:fldChar w:fldCharType="begin"/>
    </w:r>
    <w:r w:rsidR="007D207D">
      <w:rPr>
        <w:b/>
        <w:sz w:val="28"/>
        <w:szCs w:val="28"/>
      </w:rPr>
      <w:instrText xml:space="preserve"> INCLUDEPICTURE  "http://www.pieszyce.pl/images/news2018/logotyp_MS_MF.jpg" \* MERGEFORMATINET </w:instrText>
    </w:r>
    <w:r w:rsidR="007D207D">
      <w:rPr>
        <w:b/>
        <w:sz w:val="28"/>
        <w:szCs w:val="28"/>
      </w:rPr>
      <w:fldChar w:fldCharType="separate"/>
    </w:r>
    <w:r w:rsidR="00C45C19">
      <w:rPr>
        <w:b/>
        <w:sz w:val="28"/>
        <w:szCs w:val="28"/>
      </w:rPr>
      <w:fldChar w:fldCharType="begin"/>
    </w:r>
    <w:r w:rsidR="00C45C19">
      <w:rPr>
        <w:b/>
        <w:sz w:val="28"/>
        <w:szCs w:val="28"/>
      </w:rPr>
      <w:instrText xml:space="preserve"> </w:instrText>
    </w:r>
    <w:r w:rsidR="00C45C19">
      <w:rPr>
        <w:b/>
        <w:sz w:val="28"/>
        <w:szCs w:val="28"/>
      </w:rPr>
      <w:instrText>INCLUDEPICTURE  "http://www.pieszyce.pl/images/news2018/logotyp_MS_MF.jpg" \* MERGEFORMATINET</w:instrText>
    </w:r>
    <w:r w:rsidR="00C45C19">
      <w:rPr>
        <w:b/>
        <w:sz w:val="28"/>
        <w:szCs w:val="28"/>
      </w:rPr>
      <w:instrText xml:space="preserve"> </w:instrText>
    </w:r>
    <w:r w:rsidR="00C45C19">
      <w:rPr>
        <w:b/>
        <w:sz w:val="28"/>
        <w:szCs w:val="28"/>
      </w:rPr>
      <w:fldChar w:fldCharType="separate"/>
    </w:r>
    <w:r w:rsidR="00A53876">
      <w:rPr>
        <w:b/>
        <w:sz w:val="28"/>
        <w:szCs w:val="28"/>
      </w:rPr>
      <w:pict w14:anchorId="06F97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nalezione obrazy dla zapytania logotyp Funduszu SprawiedliwoÅci" style="width:324pt;height:91.5pt">
          <v:imagedata r:id="rId1" r:href="rId2"/>
        </v:shape>
      </w:pict>
    </w:r>
    <w:r w:rsidR="00C45C19">
      <w:rPr>
        <w:b/>
        <w:sz w:val="28"/>
        <w:szCs w:val="28"/>
      </w:rPr>
      <w:fldChar w:fldCharType="end"/>
    </w:r>
    <w:r w:rsidR="007D207D">
      <w:rPr>
        <w:b/>
        <w:sz w:val="28"/>
        <w:szCs w:val="28"/>
      </w:rPr>
      <w:fldChar w:fldCharType="end"/>
    </w:r>
    <w:r w:rsidR="00771223">
      <w:rPr>
        <w:b/>
        <w:sz w:val="28"/>
        <w:szCs w:val="28"/>
      </w:rPr>
      <w:fldChar w:fldCharType="end"/>
    </w:r>
    <w:r w:rsidR="00345B37">
      <w:rPr>
        <w:b/>
        <w:sz w:val="28"/>
        <w:szCs w:val="28"/>
      </w:rPr>
      <w:fldChar w:fldCharType="end"/>
    </w:r>
    <w:r w:rsidRPr="00097963">
      <w:rPr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8285D" w14:textId="77777777" w:rsidR="00C45C19" w:rsidRDefault="00C45C19">
      <w:pPr>
        <w:spacing w:after="0" w:line="240" w:lineRule="auto"/>
      </w:pPr>
      <w:r>
        <w:separator/>
      </w:r>
    </w:p>
  </w:footnote>
  <w:footnote w:type="continuationSeparator" w:id="0">
    <w:p w14:paraId="09554774" w14:textId="77777777" w:rsidR="00C45C19" w:rsidRDefault="00C4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28AE4" w14:textId="77777777" w:rsidR="007069BE" w:rsidRDefault="00C45C19" w:rsidP="007069BE">
    <w:pPr>
      <w:pStyle w:val="Nagwek"/>
      <w:ind w:firstLine="1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E3856"/>
    <w:multiLevelType w:val="hybridMultilevel"/>
    <w:tmpl w:val="DFA6A792"/>
    <w:lvl w:ilvl="0" w:tplc="9EF486B2">
      <w:start w:val="1"/>
      <w:numFmt w:val="decimal"/>
      <w:lvlText w:val="%1."/>
      <w:lvlJc w:val="left"/>
      <w:pPr>
        <w:ind w:left="418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60"/>
    <w:rsid w:val="00021885"/>
    <w:rsid w:val="000C593E"/>
    <w:rsid w:val="001A290A"/>
    <w:rsid w:val="0020176F"/>
    <w:rsid w:val="00345B37"/>
    <w:rsid w:val="004538C5"/>
    <w:rsid w:val="0054319F"/>
    <w:rsid w:val="005563F1"/>
    <w:rsid w:val="00762996"/>
    <w:rsid w:val="00771223"/>
    <w:rsid w:val="007B2FEC"/>
    <w:rsid w:val="007D207D"/>
    <w:rsid w:val="008079FF"/>
    <w:rsid w:val="009C5460"/>
    <w:rsid w:val="00A51CBF"/>
    <w:rsid w:val="00A53876"/>
    <w:rsid w:val="00AF4748"/>
    <w:rsid w:val="00BD4564"/>
    <w:rsid w:val="00BE4B87"/>
    <w:rsid w:val="00C45C19"/>
    <w:rsid w:val="00CD79F6"/>
    <w:rsid w:val="00D75CE9"/>
    <w:rsid w:val="00D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9EAA"/>
  <w15:chartTrackingRefBased/>
  <w15:docId w15:val="{CA039193-3816-40C1-8128-4ADB5C1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5460"/>
  </w:style>
  <w:style w:type="paragraph" w:styleId="Stopka">
    <w:name w:val="footer"/>
    <w:basedOn w:val="Normalny"/>
    <w:link w:val="StopkaZnak"/>
    <w:uiPriority w:val="99"/>
    <w:semiHidden/>
    <w:unhideWhenUsed/>
    <w:rsid w:val="009C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460"/>
  </w:style>
  <w:style w:type="table" w:styleId="Tabela-Siatka">
    <w:name w:val="Table Grid"/>
    <w:basedOn w:val="Standardowy"/>
    <w:uiPriority w:val="39"/>
    <w:rsid w:val="00BE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4564"/>
    <w:pPr>
      <w:ind w:left="720"/>
      <w:contextualSpacing/>
    </w:pPr>
  </w:style>
  <w:style w:type="paragraph" w:customStyle="1" w:styleId="Standard">
    <w:name w:val="Standard"/>
    <w:rsid w:val="000C5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C59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pieszyce.pl/images/news2018/logotyp_MS_MF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7</cp:revision>
  <cp:lastPrinted>2020-10-22T06:35:00Z</cp:lastPrinted>
  <dcterms:created xsi:type="dcterms:W3CDTF">2019-12-06T07:55:00Z</dcterms:created>
  <dcterms:modified xsi:type="dcterms:W3CDTF">2020-10-22T12:12:00Z</dcterms:modified>
</cp:coreProperties>
</file>