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8FDA" w14:textId="12308377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E26E96">
        <w:rPr>
          <w:rFonts w:ascii="Times New Roman" w:hAnsi="Times New Roman" w:cs="Times New Roman"/>
          <w:color w:val="000000"/>
        </w:rPr>
        <w:t>dnia 1</w:t>
      </w:r>
      <w:r w:rsidR="00E222C6">
        <w:rPr>
          <w:rFonts w:ascii="Times New Roman" w:hAnsi="Times New Roman" w:cs="Times New Roman"/>
          <w:color w:val="000000"/>
        </w:rPr>
        <w:t>5</w:t>
      </w:r>
      <w:r w:rsidR="008F468E">
        <w:rPr>
          <w:rFonts w:ascii="Times New Roman" w:hAnsi="Times New Roman" w:cs="Times New Roman"/>
          <w:color w:val="000000"/>
        </w:rPr>
        <w:t>.</w:t>
      </w:r>
      <w:r w:rsidR="00E76FDD">
        <w:rPr>
          <w:rFonts w:ascii="Times New Roman" w:hAnsi="Times New Roman" w:cs="Times New Roman"/>
          <w:color w:val="000000"/>
        </w:rPr>
        <w:t>01</w:t>
      </w:r>
      <w:r w:rsidRPr="00C434AA">
        <w:rPr>
          <w:rFonts w:ascii="Times New Roman" w:hAnsi="Times New Roman" w:cs="Times New Roman"/>
          <w:color w:val="000000"/>
        </w:rPr>
        <w:t>.202</w:t>
      </w:r>
      <w:r w:rsidR="00E76FDD">
        <w:rPr>
          <w:rFonts w:ascii="Times New Roman" w:hAnsi="Times New Roman" w:cs="Times New Roman"/>
          <w:color w:val="000000"/>
        </w:rPr>
        <w:t>1</w:t>
      </w:r>
      <w:r w:rsidRPr="00C434AA">
        <w:rPr>
          <w:rFonts w:ascii="Times New Roman" w:hAnsi="Times New Roman" w:cs="Times New Roman"/>
          <w:color w:val="000000"/>
        </w:rPr>
        <w:t xml:space="preserve"> r.</w:t>
      </w:r>
    </w:p>
    <w:p w14:paraId="2A2B70FE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B9D03E" w14:textId="77777777" w:rsidR="00DC2D9D" w:rsidRPr="00DC2D9D" w:rsidRDefault="00DC2D9D" w:rsidP="00DC2D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D9D">
        <w:rPr>
          <w:rFonts w:ascii="Times New Roman" w:hAnsi="Times New Roman" w:cs="Times New Roman"/>
          <w:color w:val="000000"/>
          <w:sz w:val="20"/>
          <w:szCs w:val="20"/>
        </w:rPr>
        <w:t>Gmina Chełmża</w:t>
      </w:r>
    </w:p>
    <w:p w14:paraId="2476BF74" w14:textId="77777777" w:rsidR="00DC2D9D" w:rsidRPr="00DC2D9D" w:rsidRDefault="00DC2D9D" w:rsidP="00DC2D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D9D">
        <w:rPr>
          <w:rFonts w:ascii="Times New Roman" w:hAnsi="Times New Roman" w:cs="Times New Roman"/>
          <w:color w:val="000000"/>
          <w:sz w:val="20"/>
          <w:szCs w:val="20"/>
        </w:rPr>
        <w:t xml:space="preserve">Ul. Wodna 2 </w:t>
      </w:r>
    </w:p>
    <w:p w14:paraId="7A9B9250" w14:textId="77777777" w:rsidR="00DC2D9D" w:rsidRPr="00DC2D9D" w:rsidRDefault="00DC2D9D" w:rsidP="00DC2D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D9D">
        <w:rPr>
          <w:rFonts w:ascii="Times New Roman" w:hAnsi="Times New Roman" w:cs="Times New Roman"/>
          <w:color w:val="000000"/>
          <w:sz w:val="20"/>
          <w:szCs w:val="20"/>
        </w:rPr>
        <w:t>87-140 Chełmża</w:t>
      </w:r>
    </w:p>
    <w:p w14:paraId="0AE09B7D" w14:textId="77777777" w:rsidR="00DC2D9D" w:rsidRDefault="00DC2D9D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9A8F19" w14:textId="2F99B6FC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E76FDD">
        <w:rPr>
          <w:rFonts w:ascii="Times New Roman" w:hAnsi="Times New Roman" w:cs="Times New Roman"/>
          <w:color w:val="000000"/>
        </w:rPr>
        <w:t>30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1BBE748B" w14:textId="77777777" w:rsidR="00DC2D9D" w:rsidRPr="00C434AA" w:rsidRDefault="00DC2D9D" w:rsidP="00DC2D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43328B7" w14:textId="7489BD81" w:rsidR="00175F0D" w:rsidRPr="007626D0" w:rsidRDefault="00DC2D9D" w:rsidP="00DC2D9D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0C21DD">
        <w:rPr>
          <w:b/>
          <w:bCs/>
          <w:sz w:val="22"/>
          <w:szCs w:val="22"/>
        </w:rPr>
        <w:t>Strona internetowa zamawiającego</w:t>
      </w:r>
    </w:p>
    <w:p w14:paraId="79ADD85B" w14:textId="77777777" w:rsidR="00175F0D" w:rsidRPr="00F820C2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0"/>
          <w:szCs w:val="20"/>
        </w:rPr>
      </w:pPr>
    </w:p>
    <w:p w14:paraId="1D522022" w14:textId="77777777" w:rsidR="00175F0D" w:rsidRPr="00F820C2" w:rsidRDefault="00175F0D" w:rsidP="007253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>Dotyczy postępowania o udzielenie zamówienia pn.:</w:t>
      </w:r>
    </w:p>
    <w:p w14:paraId="06FDAC20" w14:textId="511A26AD" w:rsidR="00E76FDD" w:rsidRPr="00F820C2" w:rsidRDefault="00E76FDD" w:rsidP="00E76F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820C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Rozbudowa i zmiana sposobu użytkowania części budynku przy ul. Paderewskiego w Chełmży </w:t>
      </w:r>
    </w:p>
    <w:p w14:paraId="1F4A4E60" w14:textId="734A9057" w:rsidR="00037922" w:rsidRPr="00F820C2" w:rsidRDefault="00E76FDD" w:rsidP="00E76F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820C2">
        <w:rPr>
          <w:rFonts w:ascii="Times New Roman" w:hAnsi="Times New Roman" w:cs="Times New Roman"/>
          <w:b/>
          <w:i/>
          <w:iCs/>
          <w:sz w:val="20"/>
          <w:szCs w:val="20"/>
        </w:rPr>
        <w:t>na Centrum Inicjatyw Kulturalnych Gminy Chełmża</w:t>
      </w:r>
    </w:p>
    <w:p w14:paraId="0E903D1D" w14:textId="77777777" w:rsidR="00E76FDD" w:rsidRPr="00F820C2" w:rsidRDefault="00E76FDD" w:rsidP="00E76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AD793E" w14:textId="23CEE7FC" w:rsidR="00175F0D" w:rsidRPr="00F820C2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WYJAŚNIENIE TREŚCI </w:t>
      </w:r>
    </w:p>
    <w:p w14:paraId="177236BC" w14:textId="53A663AC" w:rsidR="00175F0D" w:rsidRPr="00F820C2" w:rsidRDefault="00175F0D" w:rsidP="00F820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>SPECYFIKACJI ISTOTNYCH WARUNKÓW ZAMÓWIENIA</w:t>
      </w:r>
      <w:r w:rsidRPr="00F820C2">
        <w:rPr>
          <w:rFonts w:ascii="Times New Roman" w:hAnsi="Times New Roman" w:cs="Times New Roman"/>
          <w:sz w:val="20"/>
          <w:szCs w:val="20"/>
        </w:rPr>
        <w:br/>
      </w:r>
    </w:p>
    <w:p w14:paraId="13AA97BD" w14:textId="77777777" w:rsidR="00175F0D" w:rsidRPr="00F820C2" w:rsidRDefault="00175F0D" w:rsidP="006F60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820C2">
        <w:rPr>
          <w:rFonts w:ascii="Times New Roman" w:hAnsi="Times New Roman" w:cs="Times New Roman"/>
          <w:sz w:val="20"/>
          <w:szCs w:val="20"/>
          <w:lang w:eastAsia="pl-PL"/>
        </w:rPr>
        <w:t xml:space="preserve">Działając na podstawie art. 38 ust. 1, ust. 2 ust. 4 i ust. 4a pkt 1) ustawy z dnia 29 stycznia 2004 r. Prawo zamówień publicznych (Dz. U. z 2019 r. poz. 1843 – zwanej dalej „Pzp”) informuję, że do Zamawiającego </w:t>
      </w:r>
      <w:r w:rsidR="00777B0B" w:rsidRPr="00F820C2">
        <w:rPr>
          <w:rFonts w:ascii="Times New Roman" w:hAnsi="Times New Roman" w:cs="Times New Roman"/>
          <w:sz w:val="20"/>
          <w:szCs w:val="20"/>
          <w:lang w:eastAsia="pl-PL"/>
        </w:rPr>
        <w:t>wpłyn</w:t>
      </w:r>
      <w:r w:rsidR="00616F8E" w:rsidRPr="00F820C2">
        <w:rPr>
          <w:rFonts w:ascii="Times New Roman" w:hAnsi="Times New Roman" w:cs="Times New Roman"/>
          <w:sz w:val="20"/>
          <w:szCs w:val="20"/>
          <w:lang w:eastAsia="pl-PL"/>
        </w:rPr>
        <w:t>ęły</w:t>
      </w:r>
      <w:r w:rsidR="00FF355C" w:rsidRPr="00F820C2">
        <w:rPr>
          <w:rFonts w:ascii="Times New Roman" w:hAnsi="Times New Roman" w:cs="Times New Roman"/>
          <w:sz w:val="20"/>
          <w:szCs w:val="20"/>
          <w:lang w:eastAsia="pl-PL"/>
        </w:rPr>
        <w:t xml:space="preserve"> wnios</w:t>
      </w:r>
      <w:r w:rsidR="00777B0B" w:rsidRPr="00F820C2">
        <w:rPr>
          <w:rFonts w:ascii="Times New Roman" w:hAnsi="Times New Roman" w:cs="Times New Roman"/>
          <w:sz w:val="20"/>
          <w:szCs w:val="20"/>
          <w:lang w:eastAsia="pl-PL"/>
        </w:rPr>
        <w:t>k</w:t>
      </w:r>
      <w:r w:rsidR="00616F8E" w:rsidRPr="00F820C2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Pr="00F820C2">
        <w:rPr>
          <w:rFonts w:ascii="Times New Roman" w:hAnsi="Times New Roman" w:cs="Times New Roman"/>
          <w:sz w:val="20"/>
          <w:szCs w:val="20"/>
          <w:lang w:eastAsia="pl-PL"/>
        </w:rPr>
        <w:t xml:space="preserve"> o wyjaśnienie treści - specyfikacji istotnych warunków zamówienia (dalej zwanej „SIWZ”) w następującym zakresie:</w:t>
      </w:r>
    </w:p>
    <w:p w14:paraId="128BE9CB" w14:textId="77777777" w:rsidR="00777B0B" w:rsidRPr="00F820C2" w:rsidRDefault="00777B0B" w:rsidP="00034924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F2AD599" w14:textId="77777777" w:rsidR="00E76FDD" w:rsidRPr="00F820C2" w:rsidRDefault="00777B0B" w:rsidP="00F820C2">
      <w:pPr>
        <w:pStyle w:val="Zwykytekst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F820C2">
        <w:rPr>
          <w:rStyle w:val="Pogrubienie"/>
          <w:rFonts w:ascii="Times New Roman" w:hAnsi="Times New Roman" w:cs="Times New Roman"/>
          <w:sz w:val="20"/>
          <w:szCs w:val="20"/>
        </w:rPr>
        <w:t xml:space="preserve">1. </w:t>
      </w:r>
      <w:bookmarkStart w:id="0" w:name="_Hlk52921837"/>
      <w:r w:rsidR="00E76FDD" w:rsidRPr="00F820C2">
        <w:rPr>
          <w:rFonts w:ascii="Times New Roman" w:hAnsi="Times New Roman" w:cs="Times New Roman"/>
          <w:sz w:val="20"/>
          <w:szCs w:val="20"/>
        </w:rPr>
        <w:t>Prosimy o podanie kwoty przeznaczonej przez Państwa na przedmiotową inwestycję w Planie Inwestycji na 2021r.</w:t>
      </w:r>
    </w:p>
    <w:p w14:paraId="078D5C65" w14:textId="3C5687E0" w:rsidR="00C8066A" w:rsidRPr="00F820C2" w:rsidRDefault="0031663F" w:rsidP="00F820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>Odpowiedź na pyt 1</w:t>
      </w:r>
      <w:r w:rsidR="003C1A6A"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1D0952" w:rsidRPr="00F820C2">
        <w:rPr>
          <w:rFonts w:ascii="Times New Roman" w:hAnsi="Times New Roman" w:cs="Times New Roman"/>
          <w:bCs/>
          <w:sz w:val="20"/>
          <w:szCs w:val="20"/>
        </w:rPr>
        <w:t xml:space="preserve">Zamawiający informuje, że zgodnie  z art. 86 ust. 3 ustawy Pzp bezpośrednio przed otwarciem ofert Zamawiający podaje kwotę, jaka zamierza przeznaczyć na sfinansowanie zamówienia.  </w:t>
      </w:r>
    </w:p>
    <w:p w14:paraId="15DC214B" w14:textId="77777777" w:rsidR="00E76FDD" w:rsidRPr="00F820C2" w:rsidRDefault="008F468E" w:rsidP="00E76FDD">
      <w:pPr>
        <w:pStyle w:val="Zwykytekst"/>
        <w:rPr>
          <w:rFonts w:ascii="Times New Roman" w:hAnsi="Times New Roman" w:cs="Times New Roman"/>
          <w:sz w:val="20"/>
          <w:szCs w:val="20"/>
        </w:rPr>
      </w:pPr>
      <w:bookmarkStart w:id="1" w:name="_Hlk46431783"/>
      <w:bookmarkEnd w:id="0"/>
      <w:r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F820C2">
        <w:rPr>
          <w:rStyle w:val="Pogrubienie"/>
          <w:rFonts w:ascii="Times New Roman" w:hAnsi="Times New Roman" w:cs="Times New Roman"/>
          <w:sz w:val="20"/>
          <w:szCs w:val="20"/>
        </w:rPr>
        <w:t xml:space="preserve">2. 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Prosimy o dokładne opisanie i sprecyzowanie prac zewnętrznych związanych z wykonaniem przedmiotowego zadania. </w:t>
      </w:r>
    </w:p>
    <w:p w14:paraId="38F60866" w14:textId="7690F8F9" w:rsidR="00E76FDD" w:rsidRPr="00F820C2" w:rsidRDefault="00E76FDD" w:rsidP="00E76FDD">
      <w:pPr>
        <w:pStyle w:val="Zwykytekst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Odpowiedź na pyt 2: </w:t>
      </w:r>
      <w:r w:rsidRPr="00F820C2">
        <w:rPr>
          <w:rFonts w:ascii="Times New Roman" w:hAnsi="Times New Roman" w:cs="Times New Roman"/>
          <w:sz w:val="20"/>
          <w:szCs w:val="20"/>
        </w:rPr>
        <w:t xml:space="preserve">Zamawiający informuje, że określenie zakresu prac budowlanych w tym prac zewnętrznych dotyczących rozbudowy i zmiany sposobu użytkowania części budynku przy ul. Paderewskiego w Chełmży na Centrum Inicjatyw Kulturalnych Gminy Chełmża  wyspecyfikowane jest w  części III SIWZ zatytułowanej  „ OPIS PRZEDEMIOTU ZAMÓWIENIA”. </w:t>
      </w:r>
      <w:r w:rsidR="00E222C6" w:rsidRPr="00F820C2">
        <w:rPr>
          <w:rFonts w:ascii="Times New Roman" w:hAnsi="Times New Roman" w:cs="Times New Roman"/>
          <w:sz w:val="20"/>
          <w:szCs w:val="20"/>
        </w:rPr>
        <w:t xml:space="preserve">Opis przedmiotu zamówienia zawarty jest w udostępnionej dokumentacji projektowej i dodatkowo w załączonym </w:t>
      </w:r>
      <w:r w:rsidRPr="00F820C2">
        <w:rPr>
          <w:rFonts w:ascii="Times New Roman" w:hAnsi="Times New Roman" w:cs="Times New Roman"/>
          <w:sz w:val="20"/>
          <w:szCs w:val="20"/>
        </w:rPr>
        <w:t>przedmiar</w:t>
      </w:r>
      <w:r w:rsidR="00E222C6" w:rsidRPr="00F820C2">
        <w:rPr>
          <w:rFonts w:ascii="Times New Roman" w:hAnsi="Times New Roman" w:cs="Times New Roman"/>
          <w:sz w:val="20"/>
          <w:szCs w:val="20"/>
        </w:rPr>
        <w:t>ze</w:t>
      </w:r>
      <w:r w:rsidRPr="00F820C2">
        <w:rPr>
          <w:rFonts w:ascii="Times New Roman" w:hAnsi="Times New Roman" w:cs="Times New Roman"/>
          <w:sz w:val="20"/>
          <w:szCs w:val="20"/>
        </w:rPr>
        <w:t xml:space="preserve"> robót w punkcie 1.16 zatytułowanym „Elementy zewnętrzne” oraz w punkcie 4.6”Kanalizacja deszczowa” za pomocą pozycji katalogowych z KNR, KNNR, ZKNR, NNRNKB jednoznacznie opisuje i precyzyjnie określa zakres prac zewnętrznych związanych z wykonaniem przedmiotowego zadania. Materiałem pomocniczym jest również STWiORB, która to uszczegóławia zakres robót jak i również określa parametry przewidzianych materiałów do wbudowania. </w:t>
      </w:r>
    </w:p>
    <w:p w14:paraId="551E4636" w14:textId="51ACF5D7" w:rsidR="0031663F" w:rsidRPr="00F820C2" w:rsidRDefault="0031663F" w:rsidP="003166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E4D33B1" w14:textId="77777777" w:rsidR="00E76FDD" w:rsidRPr="00F820C2" w:rsidRDefault="008F468E" w:rsidP="00E76FDD">
      <w:pPr>
        <w:pStyle w:val="Zwykytekst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F820C2">
        <w:rPr>
          <w:rStyle w:val="Pogrubienie"/>
          <w:rFonts w:ascii="Times New Roman" w:hAnsi="Times New Roman" w:cs="Times New Roman"/>
          <w:sz w:val="20"/>
          <w:szCs w:val="20"/>
        </w:rPr>
        <w:t xml:space="preserve">3. </w:t>
      </w:r>
      <w:r w:rsidR="00E76FDD" w:rsidRPr="00F820C2">
        <w:rPr>
          <w:rFonts w:ascii="Times New Roman" w:hAnsi="Times New Roman" w:cs="Times New Roman"/>
          <w:sz w:val="20"/>
          <w:szCs w:val="20"/>
        </w:rPr>
        <w:t>Prosimy o podanie wykazu wyposażenia wchodzącego w zakres przetargu.</w:t>
      </w:r>
    </w:p>
    <w:p w14:paraId="79EBD083" w14:textId="314A8F02" w:rsidR="00FD1DE0" w:rsidRPr="00F820C2" w:rsidRDefault="003C1A6A" w:rsidP="00F820C2">
      <w:pPr>
        <w:rPr>
          <w:rFonts w:ascii="Times New Roman" w:hAnsi="Times New Roman" w:cs="Times New Roman"/>
          <w:sz w:val="20"/>
          <w:szCs w:val="20"/>
        </w:rPr>
      </w:pPr>
      <w:r w:rsidRPr="00F820C2">
        <w:rPr>
          <w:rStyle w:val="Pogrubienie"/>
          <w:rFonts w:ascii="Times New Roman" w:hAnsi="Times New Roman" w:cs="Times New Roman"/>
          <w:bCs w:val="0"/>
          <w:sz w:val="20"/>
          <w:szCs w:val="20"/>
        </w:rPr>
        <w:t>O</w:t>
      </w:r>
      <w:r w:rsidR="008F468E" w:rsidRPr="00F820C2">
        <w:rPr>
          <w:rFonts w:ascii="Times New Roman" w:hAnsi="Times New Roman" w:cs="Times New Roman"/>
          <w:b/>
          <w:bCs/>
          <w:sz w:val="20"/>
          <w:szCs w:val="20"/>
        </w:rPr>
        <w:t xml:space="preserve">dpowiedź na pyt 3: 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Zamawiający informuje, ze  wyposażenie wchodzące w zakres przetargu jest określone  w </w:t>
      </w:r>
      <w:r w:rsidR="00E222C6" w:rsidRPr="00F820C2">
        <w:rPr>
          <w:rFonts w:ascii="Times New Roman" w:hAnsi="Times New Roman" w:cs="Times New Roman"/>
          <w:sz w:val="20"/>
          <w:szCs w:val="20"/>
        </w:rPr>
        <w:t xml:space="preserve">udostępnionej 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specyfikacji projektu wnętrz. </w:t>
      </w:r>
      <w:r w:rsidR="00E222C6" w:rsidRPr="00F820C2">
        <w:rPr>
          <w:rFonts w:ascii="Times New Roman" w:hAnsi="Times New Roman" w:cs="Times New Roman"/>
          <w:sz w:val="20"/>
          <w:szCs w:val="20"/>
        </w:rPr>
        <w:t>Projekt wnętrz obejmuje meble kuchenne, krzesła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 i biurka, które nie wchodzą w zakres niniejszego przedmiot zamówienia </w:t>
      </w:r>
      <w:r w:rsidR="00E222C6" w:rsidRPr="00F820C2">
        <w:rPr>
          <w:rFonts w:ascii="Times New Roman" w:hAnsi="Times New Roman" w:cs="Times New Roman"/>
          <w:sz w:val="20"/>
          <w:szCs w:val="20"/>
        </w:rPr>
        <w:t>,</w:t>
      </w:r>
      <w:r w:rsidR="00E76FDD" w:rsidRPr="00F820C2">
        <w:rPr>
          <w:rFonts w:ascii="Times New Roman" w:hAnsi="Times New Roman" w:cs="Times New Roman"/>
          <w:sz w:val="20"/>
          <w:szCs w:val="20"/>
        </w:rPr>
        <w:t>o czym jest mowa w</w:t>
      </w:r>
      <w:r w:rsidR="006146C8" w:rsidRPr="00F820C2">
        <w:rPr>
          <w:rFonts w:ascii="Times New Roman" w:hAnsi="Times New Roman" w:cs="Times New Roman"/>
          <w:sz w:val="20"/>
          <w:szCs w:val="20"/>
        </w:rPr>
        <w:t xml:space="preserve"> Części II SIWZ – projekt umowy </w:t>
      </w:r>
      <w:r w:rsidR="00E222C6" w:rsidRPr="00F820C2">
        <w:rPr>
          <w:rFonts w:ascii="Times New Roman" w:hAnsi="Times New Roman" w:cs="Times New Roman"/>
          <w:sz w:val="20"/>
          <w:szCs w:val="20"/>
        </w:rPr>
        <w:t>§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 </w:t>
      </w:r>
      <w:r w:rsidR="00E222C6" w:rsidRPr="00F820C2">
        <w:rPr>
          <w:rFonts w:ascii="Times New Roman" w:hAnsi="Times New Roman" w:cs="Times New Roman"/>
          <w:sz w:val="20"/>
          <w:szCs w:val="20"/>
        </w:rPr>
        <w:t xml:space="preserve">1 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ust. 5 i w Części III SIWZ Opis przedmiotu zamówienia </w:t>
      </w:r>
      <w:r w:rsidR="006146C8" w:rsidRPr="00F820C2">
        <w:rPr>
          <w:rFonts w:ascii="Times New Roman" w:hAnsi="Times New Roman" w:cs="Times New Roman"/>
          <w:sz w:val="20"/>
          <w:szCs w:val="20"/>
        </w:rPr>
        <w:t>pkt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 III ppkt</w:t>
      </w:r>
      <w:r w:rsidR="006146C8" w:rsidRPr="00F820C2">
        <w:rPr>
          <w:rFonts w:ascii="Times New Roman" w:hAnsi="Times New Roman" w:cs="Times New Roman"/>
          <w:sz w:val="20"/>
          <w:szCs w:val="20"/>
        </w:rPr>
        <w:t xml:space="preserve"> 5 </w:t>
      </w:r>
      <w:r w:rsidR="00E76FDD" w:rsidRPr="00F820C2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6C0B4D02" w14:textId="76355423" w:rsidR="00175F0D" w:rsidRPr="00F820C2" w:rsidRDefault="00F820C2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F820C2">
        <w:rPr>
          <w:rFonts w:ascii="Times New Roman" w:hAnsi="Times New Roman" w:cs="Times New Roman"/>
          <w:kern w:val="1"/>
          <w:sz w:val="20"/>
          <w:szCs w:val="20"/>
        </w:rPr>
        <w:t>II</w:t>
      </w:r>
      <w:r w:rsidR="008E30BF" w:rsidRPr="00F820C2"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="00175F0D" w:rsidRPr="00F820C2">
        <w:rPr>
          <w:rFonts w:ascii="Times New Roman" w:hAnsi="Times New Roman" w:cs="Times New Roman"/>
          <w:kern w:val="1"/>
          <w:sz w:val="20"/>
          <w:szCs w:val="20"/>
        </w:rPr>
        <w:t xml:space="preserve">Powyższe wyjaśnienia stanowi integralną część SIWZ. Pozostałe postanowienia SIWZ nie ulegają zmianie. </w:t>
      </w:r>
    </w:p>
    <w:p w14:paraId="089631A1" w14:textId="77777777" w:rsidR="00175F0D" w:rsidRPr="00F820C2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p w14:paraId="4CFFD2A1" w14:textId="3128B5F6" w:rsidR="00394A17" w:rsidRDefault="00F820C2" w:rsidP="00F820C2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F820C2">
        <w:rPr>
          <w:rFonts w:ascii="Times New Roman" w:hAnsi="Times New Roman" w:cs="Times New Roman"/>
          <w:sz w:val="20"/>
          <w:szCs w:val="20"/>
        </w:rPr>
        <w:t>III</w:t>
      </w:r>
      <w:r w:rsidR="008E30BF" w:rsidRPr="00F820C2">
        <w:rPr>
          <w:rFonts w:ascii="Times New Roman" w:hAnsi="Times New Roman" w:cs="Times New Roman"/>
          <w:sz w:val="20"/>
          <w:szCs w:val="20"/>
        </w:rPr>
        <w:t xml:space="preserve">. </w:t>
      </w:r>
      <w:r w:rsidRPr="00F820C2">
        <w:rPr>
          <w:rFonts w:ascii="Times New Roman" w:hAnsi="Times New Roman" w:cs="Times New Roman"/>
          <w:sz w:val="20"/>
          <w:szCs w:val="20"/>
        </w:rPr>
        <w:t>Niniejsze wyjaśnienia zostały opublikowane</w:t>
      </w:r>
      <w:r w:rsidR="00175F0D" w:rsidRPr="00F820C2">
        <w:rPr>
          <w:rFonts w:ascii="Times New Roman" w:hAnsi="Times New Roman" w:cs="Times New Roman"/>
          <w:sz w:val="20"/>
          <w:szCs w:val="20"/>
        </w:rPr>
        <w:t xml:space="preserve"> na stronie internetowej Gminy Chełmża </w:t>
      </w:r>
      <w:hyperlink r:id="rId8" w:history="1">
        <w:r w:rsidR="00175F0D" w:rsidRPr="00F820C2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F820C2">
        <w:rPr>
          <w:rFonts w:ascii="Times New Roman" w:hAnsi="Times New Roman" w:cs="Times New Roman"/>
          <w:sz w:val="20"/>
          <w:szCs w:val="20"/>
        </w:rPr>
        <w:t xml:space="preserve"> (zakładka zamówienia publiczne – Postępowania przetargowe w procedurze krajowej – Postępowania przetargowe 2020 - w zakresie dot. niniejszego postępowania).</w:t>
      </w:r>
    </w:p>
    <w:p w14:paraId="1E8B9158" w14:textId="77777777" w:rsidR="00DC2D9D" w:rsidRDefault="00DC2D9D" w:rsidP="00F820C2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14:paraId="041AA613" w14:textId="77777777" w:rsidR="00DC2D9D" w:rsidRPr="00F00E61" w:rsidRDefault="00DC2D9D" w:rsidP="00DC2D9D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WÓJTA</w:t>
      </w:r>
    </w:p>
    <w:p w14:paraId="0D61E505" w14:textId="77777777" w:rsidR="00DC2D9D" w:rsidRDefault="00DC2D9D" w:rsidP="00DC2D9D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  <w:bookmarkStart w:id="2" w:name="_GoBack"/>
      <w:bookmarkEnd w:id="2"/>
    </w:p>
    <w:p w14:paraId="5E8A3A19" w14:textId="72CB8BAA" w:rsidR="00BD0B71" w:rsidRPr="00F00E61" w:rsidRDefault="00BD0B71" w:rsidP="00DC2D9D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Zastępca Wójta </w:t>
      </w:r>
    </w:p>
    <w:p w14:paraId="6B53ACD7" w14:textId="77777777" w:rsidR="00DC2D9D" w:rsidRDefault="00DC2D9D" w:rsidP="00F820C2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sectPr w:rsidR="00DC2D9D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2CFB" w14:textId="77777777" w:rsidR="00B7614B" w:rsidRDefault="00B7614B" w:rsidP="00282157">
      <w:pPr>
        <w:spacing w:after="0" w:line="240" w:lineRule="auto"/>
      </w:pPr>
      <w:r>
        <w:separator/>
      </w:r>
    </w:p>
  </w:endnote>
  <w:endnote w:type="continuationSeparator" w:id="0">
    <w:p w14:paraId="6FD5A448" w14:textId="77777777" w:rsidR="00B7614B" w:rsidRDefault="00B7614B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5C48" w14:textId="77777777" w:rsidR="00B7614B" w:rsidRDefault="00B7614B" w:rsidP="00282157">
      <w:pPr>
        <w:spacing w:after="0" w:line="240" w:lineRule="auto"/>
      </w:pPr>
      <w:r>
        <w:separator/>
      </w:r>
    </w:p>
  </w:footnote>
  <w:footnote w:type="continuationSeparator" w:id="0">
    <w:p w14:paraId="0C120C7F" w14:textId="77777777" w:rsidR="00B7614B" w:rsidRDefault="00B7614B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13ED"/>
    <w:rsid w:val="001525E3"/>
    <w:rsid w:val="0015352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97EDC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0952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3678"/>
    <w:rsid w:val="00381352"/>
    <w:rsid w:val="00383AFE"/>
    <w:rsid w:val="00383BCE"/>
    <w:rsid w:val="003843D8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6137D"/>
    <w:rsid w:val="00461EB5"/>
    <w:rsid w:val="00462AEC"/>
    <w:rsid w:val="004649DD"/>
    <w:rsid w:val="00467E92"/>
    <w:rsid w:val="0047086C"/>
    <w:rsid w:val="00471AFB"/>
    <w:rsid w:val="00471DEE"/>
    <w:rsid w:val="0047469C"/>
    <w:rsid w:val="00474C19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1C47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408E"/>
    <w:rsid w:val="00597A50"/>
    <w:rsid w:val="005A02F7"/>
    <w:rsid w:val="005A092E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46C8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5761A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662C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7F6914"/>
    <w:rsid w:val="00800E75"/>
    <w:rsid w:val="008013C4"/>
    <w:rsid w:val="00803211"/>
    <w:rsid w:val="00805842"/>
    <w:rsid w:val="00805A6E"/>
    <w:rsid w:val="008103FD"/>
    <w:rsid w:val="00812518"/>
    <w:rsid w:val="00814138"/>
    <w:rsid w:val="00817DD4"/>
    <w:rsid w:val="008218EA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16F2"/>
    <w:rsid w:val="00B729F2"/>
    <w:rsid w:val="00B7360B"/>
    <w:rsid w:val="00B746AC"/>
    <w:rsid w:val="00B7614B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0B71"/>
    <w:rsid w:val="00BD529C"/>
    <w:rsid w:val="00BD6B0E"/>
    <w:rsid w:val="00BD71F0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66A"/>
    <w:rsid w:val="00C80BCE"/>
    <w:rsid w:val="00C9140C"/>
    <w:rsid w:val="00C925DD"/>
    <w:rsid w:val="00C932A7"/>
    <w:rsid w:val="00C97A60"/>
    <w:rsid w:val="00CA1B4F"/>
    <w:rsid w:val="00CA274F"/>
    <w:rsid w:val="00CA3357"/>
    <w:rsid w:val="00CA724E"/>
    <w:rsid w:val="00CB01A5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EB2"/>
    <w:rsid w:val="00D17795"/>
    <w:rsid w:val="00D22AA2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2D9D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2C6"/>
    <w:rsid w:val="00E22CC2"/>
    <w:rsid w:val="00E2481B"/>
    <w:rsid w:val="00E26031"/>
    <w:rsid w:val="00E2619A"/>
    <w:rsid w:val="00E26DAB"/>
    <w:rsid w:val="00E26E96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76FDD"/>
    <w:rsid w:val="00E812BC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20C2"/>
    <w:rsid w:val="00F83785"/>
    <w:rsid w:val="00F848A0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6FD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6FD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2C58-438F-46BC-9010-EDB8A95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4</cp:revision>
  <cp:lastPrinted>2021-01-15T09:50:00Z</cp:lastPrinted>
  <dcterms:created xsi:type="dcterms:W3CDTF">2021-01-15T09:50:00Z</dcterms:created>
  <dcterms:modified xsi:type="dcterms:W3CDTF">2021-01-15T09:51:00Z</dcterms:modified>
</cp:coreProperties>
</file>