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3702" w14:textId="730F8BFA" w:rsidR="007177BB" w:rsidRPr="00003DE6" w:rsidRDefault="007177BB" w:rsidP="00E40F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B919EB" w14:textId="3679E6F7" w:rsidR="007177BB" w:rsidRPr="00003DE6" w:rsidRDefault="005E5AD1" w:rsidP="0071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ZARZĄDZENIE </w:t>
      </w:r>
      <w:r w:rsidR="007177BB"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Nr </w:t>
      </w:r>
      <w:r w:rsidR="00E40F1D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="007177BB" w:rsidRPr="00003DE6">
        <w:rPr>
          <w:rFonts w:ascii="Times New Roman" w:eastAsia="Calibri" w:hAnsi="Times New Roman" w:cs="Times New Roman"/>
          <w:b/>
          <w:sz w:val="24"/>
          <w:szCs w:val="24"/>
        </w:rPr>
        <w:t>/21</w:t>
      </w:r>
    </w:p>
    <w:p w14:paraId="70245689" w14:textId="77777777" w:rsidR="007177BB" w:rsidRPr="00003DE6" w:rsidRDefault="005E5AD1" w:rsidP="0071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>WÓJTA</w:t>
      </w:r>
      <w:r w:rsidR="007177BB"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GMINY CHEŁMŻA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D18C3E0" w14:textId="77777777" w:rsidR="007177BB" w:rsidRPr="00003DE6" w:rsidRDefault="007177BB" w:rsidP="0071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1F36D2" w14:textId="69A94971" w:rsidR="007177BB" w:rsidRPr="00003DE6" w:rsidRDefault="007177BB" w:rsidP="00717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E40F1D">
        <w:rPr>
          <w:rFonts w:ascii="Times New Roman" w:eastAsia="Calibri" w:hAnsi="Times New Roman" w:cs="Times New Roman"/>
          <w:sz w:val="24"/>
          <w:szCs w:val="24"/>
        </w:rPr>
        <w:t>02 sierpnia</w:t>
      </w:r>
      <w:r w:rsidR="00CE1E8D" w:rsidRPr="00003DE6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A871D50" w14:textId="77777777" w:rsidR="007177BB" w:rsidRPr="00003DE6" w:rsidRDefault="007177BB" w:rsidP="0071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9C1C59" w14:textId="77777777" w:rsidR="00BB3162" w:rsidRDefault="007177BB" w:rsidP="0071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5E5AD1"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oddania w użyczenie </w:t>
      </w:r>
      <w:r w:rsidR="00854C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zabudowanej 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nieruchomości </w:t>
      </w:r>
      <w:r w:rsidR="00854C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 wsi Sławkowo 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stanowiącej </w:t>
      </w:r>
      <w:r w:rsidRPr="00003D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zasób nieruchomości Gminy Chełmża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C7C45D3" w14:textId="02F8719B" w:rsidR="00CE1E8D" w:rsidRPr="00003DE6" w:rsidRDefault="007177BB" w:rsidP="0071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od 01.09.2021 r. do </w:t>
      </w:r>
      <w:r w:rsidR="00DC7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31.08.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DC7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568F9F98" w14:textId="77777777" w:rsidR="007177BB" w:rsidRPr="00003DE6" w:rsidRDefault="00075CE6" w:rsidP="0071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odstąpienia</w:t>
      </w:r>
      <w:r w:rsidR="007177BB" w:rsidRPr="00003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przetargowego trybu zawarcia umowy.</w:t>
      </w:r>
    </w:p>
    <w:p w14:paraId="5EEA724B" w14:textId="77777777" w:rsidR="007177BB" w:rsidRPr="00003DE6" w:rsidRDefault="007177BB" w:rsidP="0071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2F8C8C" w14:textId="43361781" w:rsidR="007177BB" w:rsidRPr="00003DE6" w:rsidRDefault="005E5AD1" w:rsidP="007177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       Na podstawie art. 30 ust. 2 pkt 3</w:t>
      </w:r>
      <w:r w:rsidR="007177BB" w:rsidRPr="00003DE6">
        <w:rPr>
          <w:rFonts w:ascii="Times New Roman" w:eastAsia="Calibri" w:hAnsi="Times New Roman" w:cs="Times New Roman"/>
          <w:sz w:val="24"/>
          <w:szCs w:val="24"/>
        </w:rPr>
        <w:t xml:space="preserve"> ustawy z dnia 8 marca 1990 r. o samorządzie gminnym (Dz.U.</w:t>
      </w:r>
      <w:r w:rsidR="00CE1E8D" w:rsidRPr="00003DE6">
        <w:rPr>
          <w:rFonts w:ascii="Times New Roman" w:eastAsia="Calibri" w:hAnsi="Times New Roman" w:cs="Times New Roman"/>
          <w:sz w:val="24"/>
          <w:szCs w:val="24"/>
        </w:rPr>
        <w:t xml:space="preserve"> z 202</w:t>
      </w:r>
      <w:r w:rsidR="001424F7">
        <w:rPr>
          <w:rFonts w:ascii="Times New Roman" w:eastAsia="Calibri" w:hAnsi="Times New Roman" w:cs="Times New Roman"/>
          <w:sz w:val="24"/>
          <w:szCs w:val="24"/>
        </w:rPr>
        <w:t>1</w:t>
      </w:r>
      <w:r w:rsidR="007177BB" w:rsidRPr="00003DE6">
        <w:rPr>
          <w:rFonts w:ascii="Times New Roman" w:eastAsia="Calibri" w:hAnsi="Times New Roman" w:cs="Times New Roman"/>
          <w:sz w:val="24"/>
          <w:szCs w:val="24"/>
        </w:rPr>
        <w:t xml:space="preserve"> r. p</w:t>
      </w:r>
      <w:r w:rsidR="00CE1E8D" w:rsidRPr="00003DE6">
        <w:rPr>
          <w:rFonts w:ascii="Times New Roman" w:eastAsia="Calibri" w:hAnsi="Times New Roman" w:cs="Times New Roman"/>
          <w:sz w:val="24"/>
          <w:szCs w:val="24"/>
        </w:rPr>
        <w:t>oz.</w:t>
      </w:r>
      <w:r w:rsidR="001424F7">
        <w:rPr>
          <w:rFonts w:ascii="Times New Roman" w:eastAsia="Calibri" w:hAnsi="Times New Roman" w:cs="Times New Roman"/>
          <w:sz w:val="24"/>
          <w:szCs w:val="24"/>
        </w:rPr>
        <w:t xml:space="preserve"> 1372</w:t>
      </w:r>
      <w:r w:rsidR="007177BB" w:rsidRPr="00003DE6">
        <w:rPr>
          <w:rFonts w:ascii="Times New Roman" w:eastAsia="Calibri" w:hAnsi="Times New Roman" w:cs="Times New Roman"/>
          <w:sz w:val="24"/>
          <w:szCs w:val="24"/>
        </w:rPr>
        <w:t>)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, art. 13 ust. 1 i art. 25 ust. 1 </w:t>
      </w:r>
      <w:r w:rsidR="007177BB" w:rsidRPr="00003DE6">
        <w:rPr>
          <w:rFonts w:ascii="Times New Roman" w:eastAsia="Calibri" w:hAnsi="Times New Roman" w:cs="Times New Roman"/>
          <w:sz w:val="24"/>
          <w:szCs w:val="24"/>
        </w:rPr>
        <w:t xml:space="preserve"> ustawy z dnia 21 sierpnia 1997 r. o gospodarce nieruchomościami </w:t>
      </w:r>
      <w:r w:rsidR="00CE1E8D" w:rsidRPr="00003DE6">
        <w:rPr>
          <w:rFonts w:ascii="Times New Roman" w:eastAsia="Calibri" w:hAnsi="Times New Roman" w:cs="Times New Roman"/>
          <w:sz w:val="24"/>
          <w:szCs w:val="24"/>
        </w:rPr>
        <w:t>(Dz.U. z 2020 r. poz. 1990 oraz z 2021 r. poz. 11 i 234</w:t>
      </w:r>
      <w:r w:rsidR="007177BB" w:rsidRPr="00003DE6">
        <w:rPr>
          <w:rFonts w:ascii="Times New Roman" w:eastAsia="Calibri" w:hAnsi="Times New Roman" w:cs="Times New Roman"/>
          <w:sz w:val="24"/>
          <w:szCs w:val="24"/>
        </w:rPr>
        <w:t>) uchwala się, co następuje:</w:t>
      </w:r>
      <w:r w:rsidR="007177BB"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22FC6E1" w14:textId="77777777" w:rsidR="007177BB" w:rsidRPr="00003DE6" w:rsidRDefault="007177BB" w:rsidP="00717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ED6E6B" w14:textId="05BAA34A" w:rsidR="006330A6" w:rsidRPr="00003DE6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03D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E5AD1" w:rsidRPr="00003DE6">
        <w:rPr>
          <w:rFonts w:ascii="Times New Roman" w:eastAsia="Calibri" w:hAnsi="Times New Roman" w:cs="Times New Roman"/>
          <w:sz w:val="24"/>
          <w:szCs w:val="24"/>
        </w:rPr>
        <w:t>Oddać</w:t>
      </w:r>
      <w:r w:rsidR="005E5AD1"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5AD1" w:rsidRPr="00003DE6">
        <w:rPr>
          <w:rFonts w:ascii="Times New Roman" w:eastAsia="Calibri" w:hAnsi="Times New Roman" w:cs="Times New Roman"/>
          <w:sz w:val="24"/>
          <w:szCs w:val="24"/>
        </w:rPr>
        <w:t>w użyczenie</w:t>
      </w:r>
      <w:r w:rsidR="005E5AD1"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5AD1" w:rsidRPr="00003DE6">
        <w:rPr>
          <w:rFonts w:ascii="Times New Roman" w:eastAsia="Calibri" w:hAnsi="Times New Roman" w:cs="Times New Roman"/>
          <w:sz w:val="24"/>
          <w:szCs w:val="24"/>
        </w:rPr>
        <w:t>Stowarzyszeniu</w:t>
      </w:r>
      <w:r w:rsidR="005E5AD1"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24F7" w:rsidRPr="001424F7">
        <w:rPr>
          <w:rFonts w:ascii="Times New Roman" w:eastAsia="Calibri" w:hAnsi="Times New Roman" w:cs="Times New Roman"/>
          <w:bCs/>
          <w:sz w:val="24"/>
          <w:szCs w:val="24"/>
        </w:rPr>
        <w:t>Towarzystwo Przyjaciół</w:t>
      </w:r>
      <w:r w:rsidR="001424F7">
        <w:rPr>
          <w:rFonts w:ascii="Times New Roman" w:eastAsia="Calibri" w:hAnsi="Times New Roman" w:cs="Times New Roman"/>
          <w:sz w:val="24"/>
          <w:szCs w:val="24"/>
        </w:rPr>
        <w:t xml:space="preserve"> Dzieci </w:t>
      </w:r>
      <w:r w:rsidR="00BB3162">
        <w:rPr>
          <w:rFonts w:ascii="Times New Roman" w:eastAsia="Calibri" w:hAnsi="Times New Roman" w:cs="Times New Roman"/>
          <w:sz w:val="24"/>
          <w:szCs w:val="24"/>
        </w:rPr>
        <w:t>O</w:t>
      </w:r>
      <w:r w:rsidR="001424F7">
        <w:rPr>
          <w:rFonts w:ascii="Times New Roman" w:eastAsia="Calibri" w:hAnsi="Times New Roman" w:cs="Times New Roman"/>
          <w:sz w:val="24"/>
          <w:szCs w:val="24"/>
        </w:rPr>
        <w:t xml:space="preserve">ddział </w:t>
      </w:r>
      <w:r w:rsidR="00BB3162">
        <w:rPr>
          <w:rFonts w:ascii="Times New Roman" w:eastAsia="Calibri" w:hAnsi="Times New Roman" w:cs="Times New Roman"/>
          <w:sz w:val="24"/>
          <w:szCs w:val="24"/>
        </w:rPr>
        <w:t>O</w:t>
      </w:r>
      <w:r w:rsidR="001424F7">
        <w:rPr>
          <w:rFonts w:ascii="Times New Roman" w:eastAsia="Calibri" w:hAnsi="Times New Roman" w:cs="Times New Roman"/>
          <w:sz w:val="24"/>
          <w:szCs w:val="24"/>
        </w:rPr>
        <w:t>kręgowy Toruń</w:t>
      </w:r>
      <w:r w:rsidR="001424F7" w:rsidRPr="00142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DE5" w:rsidRPr="00003DE6">
        <w:rPr>
          <w:rFonts w:ascii="Times New Roman" w:eastAsia="Calibri" w:hAnsi="Times New Roman" w:cs="Times New Roman"/>
          <w:sz w:val="24"/>
          <w:szCs w:val="24"/>
        </w:rPr>
        <w:t>stanowiącą zasób nieruchomości Gminy Chełmża</w:t>
      </w:r>
      <w:r w:rsidR="00EB2DE5">
        <w:rPr>
          <w:rFonts w:ascii="Times New Roman" w:eastAsia="Calibri" w:hAnsi="Times New Roman" w:cs="Times New Roman"/>
          <w:sz w:val="24"/>
          <w:szCs w:val="24"/>
        </w:rPr>
        <w:t>,</w:t>
      </w:r>
      <w:r w:rsidR="00EB2DE5"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AD1" w:rsidRPr="00003DE6">
        <w:rPr>
          <w:rFonts w:ascii="Times New Roman" w:eastAsia="Calibri" w:hAnsi="Times New Roman" w:cs="Times New Roman"/>
          <w:sz w:val="24"/>
          <w:szCs w:val="24"/>
        </w:rPr>
        <w:t>zabudowaną nieruchomość w</w:t>
      </w:r>
      <w:r w:rsidR="00854CC2">
        <w:rPr>
          <w:rFonts w:ascii="Times New Roman" w:eastAsia="Calibri" w:hAnsi="Times New Roman" w:cs="Times New Roman"/>
          <w:sz w:val="24"/>
          <w:szCs w:val="24"/>
        </w:rPr>
        <w:t>e wsi Sławkowo</w:t>
      </w:r>
      <w:r w:rsidR="005E5AD1"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2D21">
        <w:rPr>
          <w:rFonts w:ascii="Times New Roman" w:eastAsia="Calibri" w:hAnsi="Times New Roman" w:cs="Times New Roman"/>
          <w:sz w:val="24"/>
          <w:szCs w:val="24"/>
        </w:rPr>
        <w:t>–</w:t>
      </w:r>
      <w:r w:rsidR="003D64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4ED" w:rsidRPr="00003DE6">
        <w:rPr>
          <w:rFonts w:ascii="Times New Roman" w:eastAsia="Calibri" w:hAnsi="Times New Roman" w:cs="Times New Roman"/>
          <w:sz w:val="24"/>
          <w:szCs w:val="24"/>
        </w:rPr>
        <w:t>budynek</w:t>
      </w:r>
      <w:r w:rsidR="00572D21">
        <w:rPr>
          <w:rFonts w:ascii="Times New Roman" w:eastAsia="Calibri" w:hAnsi="Times New Roman" w:cs="Times New Roman"/>
          <w:sz w:val="24"/>
          <w:szCs w:val="24"/>
        </w:rPr>
        <w:t xml:space="preserve"> nr 4</w:t>
      </w:r>
      <w:r w:rsidR="003D64ED" w:rsidRPr="00003DE6">
        <w:rPr>
          <w:rFonts w:ascii="Times New Roman" w:eastAsia="Calibri" w:hAnsi="Times New Roman" w:cs="Times New Roman"/>
          <w:sz w:val="24"/>
          <w:szCs w:val="24"/>
        </w:rPr>
        <w:t xml:space="preserve"> o powierzchni użytkowej </w:t>
      </w:r>
      <w:r w:rsidR="003D64ED">
        <w:rPr>
          <w:rFonts w:ascii="Times New Roman" w:eastAsia="Calibri" w:hAnsi="Times New Roman" w:cs="Times New Roman"/>
          <w:sz w:val="24"/>
          <w:szCs w:val="24"/>
        </w:rPr>
        <w:t>1281,924 m</w:t>
      </w:r>
      <w:r w:rsidR="003D64ED" w:rsidRPr="001424F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D64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4ED" w:rsidRPr="00003DE6">
        <w:rPr>
          <w:rFonts w:ascii="Times New Roman" w:eastAsia="Calibri" w:hAnsi="Times New Roman" w:cs="Times New Roman"/>
          <w:sz w:val="24"/>
          <w:szCs w:val="24"/>
        </w:rPr>
        <w:t>i grunt o pow</w:t>
      </w:r>
      <w:r w:rsidR="003D64ED">
        <w:rPr>
          <w:rFonts w:ascii="Times New Roman" w:eastAsia="Calibri" w:hAnsi="Times New Roman" w:cs="Times New Roman"/>
          <w:sz w:val="24"/>
          <w:szCs w:val="24"/>
        </w:rPr>
        <w:t>. 0,8684</w:t>
      </w:r>
      <w:r w:rsidR="003D64ED" w:rsidRPr="00003DE6">
        <w:rPr>
          <w:rFonts w:ascii="Times New Roman" w:eastAsia="Calibri" w:hAnsi="Times New Roman" w:cs="Times New Roman"/>
          <w:sz w:val="24"/>
          <w:szCs w:val="24"/>
        </w:rPr>
        <w:t xml:space="preserve"> ha oznaczony w ewidencji gruntów i budynków numerem działki </w:t>
      </w:r>
      <w:r w:rsidR="003D64ED">
        <w:rPr>
          <w:rFonts w:ascii="Times New Roman" w:eastAsia="Calibri" w:hAnsi="Times New Roman" w:cs="Times New Roman"/>
          <w:sz w:val="24"/>
          <w:szCs w:val="24"/>
        </w:rPr>
        <w:t>13/4,</w:t>
      </w:r>
      <w:r w:rsidR="006330A6"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4ED" w:rsidRPr="00003DE6">
        <w:rPr>
          <w:rFonts w:ascii="Times New Roman" w:eastAsia="Calibri" w:hAnsi="Times New Roman" w:cs="Times New Roman"/>
          <w:sz w:val="24"/>
          <w:szCs w:val="24"/>
        </w:rPr>
        <w:t xml:space="preserve">na okres od 01.09.2021 r. do </w:t>
      </w:r>
      <w:r w:rsidR="003D64ED">
        <w:rPr>
          <w:rFonts w:ascii="Times New Roman" w:eastAsia="Calibri" w:hAnsi="Times New Roman" w:cs="Times New Roman"/>
          <w:sz w:val="24"/>
          <w:szCs w:val="24"/>
        </w:rPr>
        <w:t>31.08.</w:t>
      </w:r>
      <w:r w:rsidR="003D64ED" w:rsidRPr="00003DE6">
        <w:rPr>
          <w:rFonts w:ascii="Times New Roman" w:eastAsia="Calibri" w:hAnsi="Times New Roman" w:cs="Times New Roman"/>
          <w:sz w:val="24"/>
          <w:szCs w:val="24"/>
        </w:rPr>
        <w:t>20</w:t>
      </w:r>
      <w:r w:rsidR="003D64ED">
        <w:rPr>
          <w:rFonts w:ascii="Times New Roman" w:eastAsia="Calibri" w:hAnsi="Times New Roman" w:cs="Times New Roman"/>
          <w:sz w:val="24"/>
          <w:szCs w:val="24"/>
        </w:rPr>
        <w:t>31</w:t>
      </w:r>
      <w:r w:rsidR="003D64ED" w:rsidRPr="00003DE6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3D64ED"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30A6" w:rsidRPr="00003DE6">
        <w:rPr>
          <w:rFonts w:ascii="Times New Roman" w:eastAsia="Calibri" w:hAnsi="Times New Roman" w:cs="Times New Roman"/>
          <w:sz w:val="24"/>
          <w:szCs w:val="24"/>
        </w:rPr>
        <w:t xml:space="preserve">z przeznaczeniem na prowadzenie </w:t>
      </w:r>
      <w:r w:rsidR="001424F7">
        <w:rPr>
          <w:rFonts w:ascii="Times New Roman" w:eastAsia="Calibri" w:hAnsi="Times New Roman" w:cs="Times New Roman"/>
          <w:sz w:val="24"/>
          <w:szCs w:val="24"/>
        </w:rPr>
        <w:t>warsztatów terapii zajęciowej dla osób niepełnosprawnych.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B1E00E" w14:textId="77777777" w:rsidR="007177BB" w:rsidRPr="00003DE6" w:rsidRDefault="007177BB" w:rsidP="007177B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075CE6" w:rsidRPr="00003DE6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Odstąpić</w:t>
      </w:r>
      <w:r w:rsidRPr="0000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przetargowego</w:t>
      </w:r>
      <w:r w:rsidR="00075CE6" w:rsidRPr="00003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trybu zawarcia umowy </w:t>
      </w:r>
    </w:p>
    <w:p w14:paraId="6AED4330" w14:textId="77777777" w:rsidR="007177BB" w:rsidRPr="00003DE6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377AEE" w14:textId="30F71E91" w:rsidR="007177BB" w:rsidRPr="00003DE6" w:rsidRDefault="007177BB" w:rsidP="00075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        § 2.</w:t>
      </w:r>
      <w:r w:rsidR="00075CE6"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CE6" w:rsidRPr="00003DE6">
        <w:rPr>
          <w:rFonts w:ascii="Times New Roman" w:hAnsi="Times New Roman" w:cs="Times New Roman"/>
          <w:sz w:val="24"/>
          <w:szCs w:val="24"/>
        </w:rPr>
        <w:t>Szczegółowe warunki użyczenia nieruchomości, określ</w:t>
      </w:r>
      <w:r w:rsidR="00902986">
        <w:rPr>
          <w:rFonts w:ascii="Times New Roman" w:hAnsi="Times New Roman" w:cs="Times New Roman"/>
          <w:sz w:val="24"/>
          <w:szCs w:val="24"/>
        </w:rPr>
        <w:t>a</w:t>
      </w:r>
      <w:r w:rsidR="00075CE6" w:rsidRPr="00003DE6">
        <w:rPr>
          <w:rFonts w:ascii="Times New Roman" w:hAnsi="Times New Roman" w:cs="Times New Roman"/>
          <w:sz w:val="24"/>
          <w:szCs w:val="24"/>
        </w:rPr>
        <w:t xml:space="preserve"> umowa użyczenia, która stanowi załącznik do zarządzenia.</w:t>
      </w:r>
    </w:p>
    <w:p w14:paraId="0A73C4EC" w14:textId="77777777" w:rsidR="007177BB" w:rsidRPr="00003DE6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5637A7" w14:textId="64170135" w:rsidR="007177BB" w:rsidRPr="00003DE6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DE6">
        <w:rPr>
          <w:rFonts w:ascii="Times New Roman" w:eastAsia="Calibri" w:hAnsi="Times New Roman" w:cs="Times New Roman"/>
          <w:b/>
          <w:sz w:val="24"/>
          <w:szCs w:val="24"/>
        </w:rPr>
        <w:t xml:space="preserve">         § 3.</w:t>
      </w:r>
      <w:r w:rsidR="008C786A">
        <w:rPr>
          <w:rFonts w:ascii="Times New Roman" w:eastAsia="Calibri" w:hAnsi="Times New Roman" w:cs="Times New Roman"/>
          <w:sz w:val="24"/>
          <w:szCs w:val="24"/>
        </w:rPr>
        <w:t xml:space="preserve"> Zarządzenie</w:t>
      </w:r>
      <w:r w:rsidRPr="00003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CE6" w:rsidRPr="00003DE6">
        <w:rPr>
          <w:rFonts w:ascii="Times New Roman" w:eastAsia="Calibri" w:hAnsi="Times New Roman" w:cs="Times New Roman"/>
          <w:sz w:val="24"/>
          <w:szCs w:val="24"/>
        </w:rPr>
        <w:t>wchodzi w życie z dniem wydania</w:t>
      </w:r>
      <w:r w:rsidRPr="00003D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A1B1B3" w14:textId="77777777" w:rsidR="007177BB" w:rsidRPr="00003DE6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AE410" w14:textId="77777777" w:rsidR="007177BB" w:rsidRPr="00003DE6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C10F4" w14:textId="77777777" w:rsidR="007177BB" w:rsidRPr="00003DE6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343FF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7461EE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DCE8F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4A41C0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961FB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C09E24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7FC19D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38B84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BF483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009D9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6B5E2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C4FBB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6B8E5A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0EF3B" w14:textId="77777777" w:rsidR="007177BB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690CA" w14:textId="77777777" w:rsidR="007177BB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D4D81" w14:textId="77777777" w:rsidR="007177BB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32993" w14:textId="77777777" w:rsidR="007177BB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ED2D4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AF478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1772F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62CE1" w14:textId="77777777" w:rsidR="007177BB" w:rsidRPr="00A50C7F" w:rsidRDefault="007177BB" w:rsidP="007177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0C7F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445ADE40" w14:textId="77777777" w:rsidR="007177BB" w:rsidRPr="00A50C7F" w:rsidRDefault="007177BB" w:rsidP="00717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0D0D92" w14:textId="2363415E" w:rsidR="007177BB" w:rsidRDefault="005C033E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Towarzystwo Przyjaciół Dzieci </w:t>
      </w:r>
      <w:r w:rsidR="008C786A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ddział </w:t>
      </w:r>
      <w:r w:rsidR="008C786A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kręgowy</w:t>
      </w:r>
      <w:r w:rsidR="008C78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Tor</w:t>
      </w:r>
      <w:r w:rsidR="008C786A">
        <w:rPr>
          <w:rFonts w:ascii="Times New Roman" w:eastAsia="Calibri" w:hAnsi="Times New Roman" w:cs="Times New Roman"/>
          <w:sz w:val="24"/>
          <w:szCs w:val="24"/>
        </w:rPr>
        <w:t>uń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7BB">
        <w:rPr>
          <w:rFonts w:ascii="Times New Roman" w:eastAsia="Calibri" w:hAnsi="Times New Roman" w:cs="Times New Roman"/>
          <w:sz w:val="24"/>
          <w:szCs w:val="24"/>
        </w:rPr>
        <w:t>wstąpił</w:t>
      </w:r>
      <w:r w:rsidR="00A04C02">
        <w:rPr>
          <w:rFonts w:ascii="Times New Roman" w:eastAsia="Calibri" w:hAnsi="Times New Roman" w:cs="Times New Roman"/>
          <w:sz w:val="24"/>
          <w:szCs w:val="24"/>
        </w:rPr>
        <w:t xml:space="preserve"> o wynajęcie zabudowanej nieruchomości w Sławkowie stanowiącej zasób nieruchomości Gminy Chełmża</w:t>
      </w:r>
      <w:r w:rsidR="007177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CE8F74" w14:textId="114F7D3E" w:rsidR="006F64FB" w:rsidRDefault="00075CE6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Zarządzenie o oddaniu zabudowanej nieruchomości </w:t>
      </w:r>
      <w:r w:rsidR="00A106C5">
        <w:rPr>
          <w:rFonts w:ascii="Times New Roman" w:eastAsia="Calibri" w:hAnsi="Times New Roman" w:cs="Times New Roman"/>
          <w:sz w:val="24"/>
          <w:szCs w:val="24"/>
        </w:rPr>
        <w:t xml:space="preserve">w użyczenie wydane zostało na podstawie art. 30 ust. 2 pkt 3 </w:t>
      </w:r>
      <w:r w:rsidR="007177BB" w:rsidRPr="00A50C7F">
        <w:rPr>
          <w:rFonts w:ascii="Times New Roman" w:eastAsia="Calibri" w:hAnsi="Times New Roman" w:cs="Times New Roman"/>
          <w:sz w:val="24"/>
          <w:szCs w:val="24"/>
        </w:rPr>
        <w:t xml:space="preserve">ustawy z dnia 8 marca 1990 r. o samorządzie gminnym </w:t>
      </w:r>
      <w:r w:rsidR="00A106C5">
        <w:rPr>
          <w:rFonts w:ascii="Times New Roman" w:eastAsia="Calibri" w:hAnsi="Times New Roman" w:cs="Times New Roman"/>
          <w:sz w:val="24"/>
          <w:szCs w:val="24"/>
        </w:rPr>
        <w:t xml:space="preserve">Użyczenie następuje na czas oznaczony do 10 </w:t>
      </w:r>
      <w:r w:rsidR="00232230">
        <w:rPr>
          <w:rFonts w:ascii="Times New Roman" w:eastAsia="Calibri" w:hAnsi="Times New Roman" w:cs="Times New Roman"/>
          <w:sz w:val="24"/>
          <w:szCs w:val="24"/>
        </w:rPr>
        <w:t xml:space="preserve"> lat </w:t>
      </w:r>
      <w:r w:rsidR="00A106C5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A04C02">
        <w:rPr>
          <w:rFonts w:ascii="Times New Roman" w:eastAsia="Calibri" w:hAnsi="Times New Roman" w:cs="Times New Roman"/>
          <w:sz w:val="24"/>
          <w:szCs w:val="24"/>
        </w:rPr>
        <w:t xml:space="preserve">przeznaczeniem na </w:t>
      </w:r>
      <w:r w:rsidR="007177BB" w:rsidRPr="00A50C7F">
        <w:rPr>
          <w:rFonts w:ascii="Times New Roman" w:eastAsia="Calibri" w:hAnsi="Times New Roman" w:cs="Times New Roman"/>
          <w:sz w:val="24"/>
          <w:szCs w:val="24"/>
        </w:rPr>
        <w:t xml:space="preserve">prowadzenie </w:t>
      </w:r>
      <w:r w:rsidR="001424F7">
        <w:rPr>
          <w:rFonts w:ascii="Times New Roman" w:eastAsia="Calibri" w:hAnsi="Times New Roman" w:cs="Times New Roman"/>
          <w:sz w:val="24"/>
          <w:szCs w:val="24"/>
        </w:rPr>
        <w:t>warsztatów terapii zajęciowej dla osób niepełnosprawnych</w:t>
      </w:r>
      <w:r w:rsidR="007177BB" w:rsidRPr="00A50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4F7">
        <w:rPr>
          <w:rFonts w:ascii="Times New Roman" w:eastAsia="Calibri" w:hAnsi="Times New Roman" w:cs="Times New Roman"/>
          <w:sz w:val="24"/>
          <w:szCs w:val="24"/>
        </w:rPr>
        <w:t>01.09.</w:t>
      </w:r>
      <w:r w:rsidR="006F64FB">
        <w:rPr>
          <w:rFonts w:ascii="Times New Roman" w:eastAsia="Calibri" w:hAnsi="Times New Roman" w:cs="Times New Roman"/>
          <w:sz w:val="24"/>
          <w:szCs w:val="24"/>
        </w:rPr>
        <w:t xml:space="preserve">2021 r. do </w:t>
      </w:r>
      <w:r w:rsidR="001424F7">
        <w:rPr>
          <w:rFonts w:ascii="Times New Roman" w:eastAsia="Calibri" w:hAnsi="Times New Roman" w:cs="Times New Roman"/>
          <w:sz w:val="24"/>
          <w:szCs w:val="24"/>
        </w:rPr>
        <w:t>31.08.</w:t>
      </w:r>
      <w:r w:rsidR="006F64FB">
        <w:rPr>
          <w:rFonts w:ascii="Times New Roman" w:eastAsia="Calibri" w:hAnsi="Times New Roman" w:cs="Times New Roman"/>
          <w:sz w:val="24"/>
          <w:szCs w:val="24"/>
        </w:rPr>
        <w:t>20</w:t>
      </w:r>
      <w:r w:rsidR="001424F7">
        <w:rPr>
          <w:rFonts w:ascii="Times New Roman" w:eastAsia="Calibri" w:hAnsi="Times New Roman" w:cs="Times New Roman"/>
          <w:sz w:val="24"/>
          <w:szCs w:val="24"/>
        </w:rPr>
        <w:t>31</w:t>
      </w:r>
      <w:r w:rsidR="007177BB" w:rsidRPr="00897B42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6F64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6220E5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4BD2C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9FB81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25863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57D3F" w14:textId="77777777" w:rsidR="007177BB" w:rsidRPr="00A50C7F" w:rsidRDefault="007177BB" w:rsidP="007177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2A4F8" w14:textId="77777777" w:rsidR="007177BB" w:rsidRPr="00A50C7F" w:rsidRDefault="007177BB" w:rsidP="007177BB">
      <w:pPr>
        <w:spacing w:after="200" w:line="276" w:lineRule="auto"/>
        <w:rPr>
          <w:rFonts w:ascii="Calibri" w:eastAsia="Calibri" w:hAnsi="Calibri" w:cs="Times New Roman"/>
        </w:rPr>
      </w:pPr>
    </w:p>
    <w:p w14:paraId="43BF71B8" w14:textId="77777777" w:rsidR="007177BB" w:rsidRPr="00A50C7F" w:rsidRDefault="007177BB" w:rsidP="007177BB">
      <w:pPr>
        <w:spacing w:after="200" w:line="276" w:lineRule="auto"/>
        <w:rPr>
          <w:rFonts w:ascii="Calibri" w:eastAsia="Calibri" w:hAnsi="Calibri" w:cs="Times New Roman"/>
        </w:rPr>
      </w:pPr>
    </w:p>
    <w:p w14:paraId="227A7F74" w14:textId="77777777" w:rsidR="007177BB" w:rsidRDefault="007177BB" w:rsidP="007177BB"/>
    <w:p w14:paraId="5078564A" w14:textId="77777777" w:rsidR="00784729" w:rsidRDefault="00784729"/>
    <w:sectPr w:rsidR="0078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BB"/>
    <w:rsid w:val="00003DE6"/>
    <w:rsid w:val="00075CE6"/>
    <w:rsid w:val="001424F7"/>
    <w:rsid w:val="001A5BA1"/>
    <w:rsid w:val="00232230"/>
    <w:rsid w:val="003D64ED"/>
    <w:rsid w:val="00482569"/>
    <w:rsid w:val="00572D21"/>
    <w:rsid w:val="005C033E"/>
    <w:rsid w:val="005E5AD1"/>
    <w:rsid w:val="006330A6"/>
    <w:rsid w:val="006F64FB"/>
    <w:rsid w:val="007177BB"/>
    <w:rsid w:val="00784729"/>
    <w:rsid w:val="00854CC2"/>
    <w:rsid w:val="008C786A"/>
    <w:rsid w:val="00902986"/>
    <w:rsid w:val="00A04C02"/>
    <w:rsid w:val="00A106C5"/>
    <w:rsid w:val="00AA45D1"/>
    <w:rsid w:val="00BB3162"/>
    <w:rsid w:val="00C8565D"/>
    <w:rsid w:val="00CC3C4E"/>
    <w:rsid w:val="00CE02D6"/>
    <w:rsid w:val="00CE1E8D"/>
    <w:rsid w:val="00DA1886"/>
    <w:rsid w:val="00DC76A0"/>
    <w:rsid w:val="00E40F1D"/>
    <w:rsid w:val="00E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73A2"/>
  <w15:docId w15:val="{150585DF-9462-4E41-9601-31B5F76A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7B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Wróblewski</dc:creator>
  <cp:lastModifiedBy>Monika Kuraś</cp:lastModifiedBy>
  <cp:revision>7</cp:revision>
  <cp:lastPrinted>2021-08-02T06:29:00Z</cp:lastPrinted>
  <dcterms:created xsi:type="dcterms:W3CDTF">2021-08-02T05:03:00Z</dcterms:created>
  <dcterms:modified xsi:type="dcterms:W3CDTF">2021-08-02T10:38:00Z</dcterms:modified>
</cp:coreProperties>
</file>