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0069" w14:textId="77777777" w:rsidR="000843DE" w:rsidRPr="00047CD6" w:rsidRDefault="000843DE" w:rsidP="00E8520B">
      <w:pPr>
        <w:spacing w:line="360" w:lineRule="atLeast"/>
        <w:jc w:val="right"/>
        <w:rPr>
          <w:color w:val="000000" w:themeColor="text1"/>
        </w:rPr>
      </w:pPr>
    </w:p>
    <w:p w14:paraId="1229826E" w14:textId="0480BA54" w:rsidR="005F3240" w:rsidRPr="002D2628" w:rsidRDefault="00213115" w:rsidP="00374BB7">
      <w:pPr>
        <w:spacing w:line="276" w:lineRule="auto"/>
        <w:jc w:val="right"/>
        <w:rPr>
          <w:color w:val="000000" w:themeColor="text1"/>
        </w:rPr>
      </w:pPr>
      <w:r w:rsidRPr="002D2628">
        <w:rPr>
          <w:color w:val="000000" w:themeColor="text1"/>
        </w:rPr>
        <w:t xml:space="preserve">Chełmża, dnia </w:t>
      </w:r>
      <w:r w:rsidR="00701FB7">
        <w:rPr>
          <w:color w:val="000000" w:themeColor="text1"/>
        </w:rPr>
        <w:t>3 sierpnia</w:t>
      </w:r>
      <w:r w:rsidRPr="002D2628">
        <w:rPr>
          <w:color w:val="000000" w:themeColor="text1"/>
        </w:rPr>
        <w:t xml:space="preserve"> </w:t>
      </w:r>
      <w:r w:rsidR="001321F3" w:rsidRPr="002D2628">
        <w:rPr>
          <w:color w:val="000000" w:themeColor="text1"/>
        </w:rPr>
        <w:t>20</w:t>
      </w:r>
      <w:r w:rsidR="00357CBE" w:rsidRPr="002D2628">
        <w:rPr>
          <w:color w:val="000000" w:themeColor="text1"/>
        </w:rPr>
        <w:t>2</w:t>
      </w:r>
      <w:r w:rsidR="00592C23" w:rsidRPr="002D2628">
        <w:rPr>
          <w:color w:val="000000" w:themeColor="text1"/>
        </w:rPr>
        <w:t>1</w:t>
      </w:r>
      <w:r w:rsidR="00021449" w:rsidRPr="002D2628">
        <w:rPr>
          <w:color w:val="000000" w:themeColor="text1"/>
        </w:rPr>
        <w:t xml:space="preserve"> </w:t>
      </w:r>
      <w:r w:rsidR="009F3628" w:rsidRPr="002D2628">
        <w:rPr>
          <w:color w:val="000000" w:themeColor="text1"/>
        </w:rPr>
        <w:t>r.</w:t>
      </w:r>
    </w:p>
    <w:p w14:paraId="5D7D77F9" w14:textId="7467542E" w:rsidR="00213115" w:rsidRPr="00047CD6" w:rsidRDefault="00213115" w:rsidP="00374BB7">
      <w:pPr>
        <w:spacing w:line="276" w:lineRule="auto"/>
        <w:jc w:val="both"/>
        <w:rPr>
          <w:color w:val="000000" w:themeColor="text1"/>
        </w:rPr>
      </w:pPr>
      <w:r w:rsidRPr="00047CD6">
        <w:rPr>
          <w:color w:val="000000" w:themeColor="text1"/>
        </w:rPr>
        <w:t>PIR.6721.</w:t>
      </w:r>
      <w:r w:rsidR="008B4CAC">
        <w:rPr>
          <w:color w:val="000000" w:themeColor="text1"/>
        </w:rPr>
        <w:t>6</w:t>
      </w:r>
      <w:r w:rsidRPr="00047CD6">
        <w:rPr>
          <w:color w:val="000000" w:themeColor="text1"/>
        </w:rPr>
        <w:t>.201</w:t>
      </w:r>
      <w:r w:rsidR="008B4CAC">
        <w:rPr>
          <w:color w:val="000000" w:themeColor="text1"/>
        </w:rPr>
        <w:t>8</w:t>
      </w:r>
    </w:p>
    <w:p w14:paraId="7D017DFD" w14:textId="77777777" w:rsidR="00047CD6" w:rsidRPr="00047CD6" w:rsidRDefault="00047CD6" w:rsidP="00374BB7">
      <w:pPr>
        <w:spacing w:line="276" w:lineRule="auto"/>
        <w:jc w:val="both"/>
        <w:rPr>
          <w:color w:val="000000" w:themeColor="text1"/>
        </w:rPr>
      </w:pPr>
    </w:p>
    <w:p w14:paraId="3D4B45ED" w14:textId="77777777" w:rsidR="00047CD6" w:rsidRPr="00047CD6" w:rsidRDefault="00047CD6" w:rsidP="00374BB7">
      <w:pPr>
        <w:spacing w:line="276" w:lineRule="auto"/>
        <w:jc w:val="both"/>
        <w:rPr>
          <w:color w:val="000000" w:themeColor="text1"/>
        </w:rPr>
      </w:pPr>
    </w:p>
    <w:p w14:paraId="4010449A" w14:textId="4407FACD" w:rsidR="00213115" w:rsidRPr="00047CD6" w:rsidRDefault="00411A68" w:rsidP="00374BB7">
      <w:pPr>
        <w:pStyle w:val="Nagwek1"/>
        <w:spacing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047CD6">
        <w:rPr>
          <w:color w:val="000000" w:themeColor="text1"/>
          <w:sz w:val="24"/>
          <w:szCs w:val="24"/>
        </w:rPr>
        <w:t>Obwieszczenie</w:t>
      </w:r>
      <w:r w:rsidR="00FC52E1" w:rsidRPr="00047CD6">
        <w:rPr>
          <w:color w:val="000000" w:themeColor="text1"/>
          <w:sz w:val="24"/>
          <w:szCs w:val="24"/>
        </w:rPr>
        <w:t xml:space="preserve"> </w:t>
      </w:r>
      <w:r w:rsidR="00213115" w:rsidRPr="00047CD6">
        <w:rPr>
          <w:color w:val="000000" w:themeColor="text1"/>
          <w:sz w:val="24"/>
          <w:szCs w:val="24"/>
        </w:rPr>
        <w:t>Wójta Gminy Chełmża</w:t>
      </w:r>
    </w:p>
    <w:p w14:paraId="4B249220" w14:textId="0708DA84" w:rsidR="005F3240" w:rsidRPr="00047CD6" w:rsidRDefault="002D3644" w:rsidP="00374BB7">
      <w:pPr>
        <w:pStyle w:val="Tekstpodstawowy"/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pl-PL"/>
        </w:rPr>
        <w:t>d</w:t>
      </w:r>
      <w:r w:rsidR="00592C23" w:rsidRPr="00047CD6">
        <w:rPr>
          <w:color w:val="000000" w:themeColor="text1"/>
          <w:szCs w:val="24"/>
          <w:lang w:val="pl-PL"/>
        </w:rPr>
        <w:t>otycząc</w:t>
      </w:r>
      <w:r>
        <w:rPr>
          <w:color w:val="000000" w:themeColor="text1"/>
          <w:szCs w:val="24"/>
          <w:lang w:val="pl-PL"/>
        </w:rPr>
        <w:t>e</w:t>
      </w:r>
      <w:r w:rsidR="00592C23" w:rsidRPr="00047CD6">
        <w:rPr>
          <w:color w:val="000000" w:themeColor="text1"/>
          <w:szCs w:val="24"/>
          <w:lang w:val="pl-PL"/>
        </w:rPr>
        <w:t xml:space="preserve"> strategicznej oceny oddziaływania </w:t>
      </w:r>
      <w:r w:rsidR="005F3240" w:rsidRPr="00047CD6">
        <w:rPr>
          <w:color w:val="000000" w:themeColor="text1"/>
          <w:szCs w:val="24"/>
        </w:rPr>
        <w:t>miejscowego planu</w:t>
      </w:r>
    </w:p>
    <w:p w14:paraId="7B83858A" w14:textId="1AD005D6" w:rsidR="005F3240" w:rsidRPr="00047CD6" w:rsidRDefault="005F3240" w:rsidP="00374BB7">
      <w:pPr>
        <w:pStyle w:val="Tekstpodstawowy"/>
        <w:spacing w:line="276" w:lineRule="auto"/>
        <w:rPr>
          <w:color w:val="000000" w:themeColor="text1"/>
          <w:szCs w:val="24"/>
          <w:lang w:val="pl-PL"/>
        </w:rPr>
      </w:pPr>
      <w:r w:rsidRPr="00047CD6">
        <w:rPr>
          <w:color w:val="000000" w:themeColor="text1"/>
          <w:szCs w:val="24"/>
        </w:rPr>
        <w:t>zagospodarowania przestrzennego</w:t>
      </w:r>
      <w:r w:rsidR="00FC52E1" w:rsidRPr="00047CD6">
        <w:rPr>
          <w:color w:val="000000" w:themeColor="text1"/>
          <w:szCs w:val="24"/>
          <w:lang w:val="pl-PL"/>
        </w:rPr>
        <w:t xml:space="preserve"> </w:t>
      </w:r>
      <w:r w:rsidR="00B90D34" w:rsidRPr="00047CD6">
        <w:rPr>
          <w:color w:val="000000" w:themeColor="text1"/>
          <w:szCs w:val="24"/>
          <w:lang w:val="pl-PL"/>
        </w:rPr>
        <w:t xml:space="preserve">dla terenów </w:t>
      </w:r>
      <w:r w:rsidR="00860A56" w:rsidRPr="00047CD6">
        <w:rPr>
          <w:color w:val="000000" w:themeColor="text1"/>
          <w:szCs w:val="24"/>
          <w:lang w:val="pl-PL"/>
        </w:rPr>
        <w:t xml:space="preserve">w miejscowości </w:t>
      </w:r>
      <w:r w:rsidR="008B4CAC">
        <w:rPr>
          <w:color w:val="000000" w:themeColor="text1"/>
          <w:szCs w:val="24"/>
          <w:lang w:val="pl-PL"/>
        </w:rPr>
        <w:t>DRZONÓWKO</w:t>
      </w:r>
    </w:p>
    <w:p w14:paraId="7FA6F225" w14:textId="77777777" w:rsidR="009940BE" w:rsidRPr="00047CD6" w:rsidRDefault="009940BE" w:rsidP="00374BB7">
      <w:pPr>
        <w:pStyle w:val="Tekstpodstawowy"/>
        <w:spacing w:line="276" w:lineRule="auto"/>
        <w:rPr>
          <w:color w:val="000000" w:themeColor="text1"/>
          <w:szCs w:val="24"/>
          <w:lang w:val="pl-PL"/>
        </w:rPr>
      </w:pPr>
    </w:p>
    <w:p w14:paraId="4EA993F0" w14:textId="7C7D2C3F" w:rsidR="00592C23" w:rsidRPr="00592C23" w:rsidRDefault="00EB1681" w:rsidP="00374BB7">
      <w:pPr>
        <w:pStyle w:val="Tekstpodstawowy"/>
        <w:spacing w:line="276" w:lineRule="auto"/>
        <w:ind w:firstLine="567"/>
        <w:jc w:val="both"/>
        <w:rPr>
          <w:b w:val="0"/>
          <w:bCs/>
          <w:color w:val="000000" w:themeColor="text1"/>
          <w:szCs w:val="24"/>
        </w:rPr>
      </w:pPr>
      <w:r w:rsidRPr="00047CD6">
        <w:rPr>
          <w:b w:val="0"/>
          <w:color w:val="000000" w:themeColor="text1"/>
          <w:szCs w:val="24"/>
        </w:rPr>
        <w:t xml:space="preserve">Na podstawie </w:t>
      </w:r>
      <w:r w:rsidR="008D7AC9" w:rsidRPr="00047CD6">
        <w:rPr>
          <w:b w:val="0"/>
          <w:color w:val="000000" w:themeColor="text1"/>
          <w:szCs w:val="24"/>
        </w:rPr>
        <w:t xml:space="preserve">art. </w:t>
      </w:r>
      <w:r w:rsidR="00592C23" w:rsidRPr="00047CD6">
        <w:rPr>
          <w:b w:val="0"/>
          <w:color w:val="000000" w:themeColor="text1"/>
          <w:szCs w:val="24"/>
          <w:lang w:val="pl-PL"/>
        </w:rPr>
        <w:t>43</w:t>
      </w:r>
      <w:r w:rsidR="001C2083" w:rsidRPr="00047CD6">
        <w:rPr>
          <w:b w:val="0"/>
          <w:color w:val="000000" w:themeColor="text1"/>
          <w:szCs w:val="24"/>
        </w:rPr>
        <w:t xml:space="preserve"> ustawy z dnia 3 października 2008 r. o udostępnianiu informacji o środowisku i jego ochronie, udziale społeczeństwa w ochronie środowiska oraz o ocenach oddziaływania na środowisko (</w:t>
      </w:r>
      <w:r w:rsidR="00357CBE" w:rsidRPr="00047CD6">
        <w:rPr>
          <w:b w:val="0"/>
          <w:color w:val="000000" w:themeColor="text1"/>
          <w:szCs w:val="24"/>
        </w:rPr>
        <w:t>Dz.U. z 20</w:t>
      </w:r>
      <w:r w:rsidR="00DD1A06" w:rsidRPr="00047CD6">
        <w:rPr>
          <w:b w:val="0"/>
          <w:color w:val="000000" w:themeColor="text1"/>
          <w:szCs w:val="24"/>
          <w:lang w:val="pl-PL"/>
        </w:rPr>
        <w:t>2</w:t>
      </w:r>
      <w:r w:rsidR="00DD1FFD">
        <w:rPr>
          <w:b w:val="0"/>
          <w:color w:val="000000" w:themeColor="text1"/>
          <w:szCs w:val="24"/>
          <w:lang w:val="pl-PL"/>
        </w:rPr>
        <w:t>1</w:t>
      </w:r>
      <w:r w:rsidR="00613FE0" w:rsidRPr="00047CD6">
        <w:rPr>
          <w:b w:val="0"/>
          <w:color w:val="000000" w:themeColor="text1"/>
          <w:szCs w:val="24"/>
        </w:rPr>
        <w:t xml:space="preserve"> r. poz. </w:t>
      </w:r>
      <w:r w:rsidR="00DD1A06" w:rsidRPr="00047CD6">
        <w:rPr>
          <w:b w:val="0"/>
          <w:color w:val="000000" w:themeColor="text1"/>
          <w:szCs w:val="24"/>
          <w:lang w:val="pl-PL"/>
        </w:rPr>
        <w:t>2</w:t>
      </w:r>
      <w:r w:rsidR="00DD1FFD">
        <w:rPr>
          <w:b w:val="0"/>
          <w:color w:val="000000" w:themeColor="text1"/>
          <w:szCs w:val="24"/>
          <w:lang w:val="pl-PL"/>
        </w:rPr>
        <w:t>47</w:t>
      </w:r>
      <w:bookmarkStart w:id="0" w:name="_GoBack"/>
      <w:bookmarkEnd w:id="0"/>
      <w:r w:rsidR="00732792" w:rsidRPr="00047CD6">
        <w:rPr>
          <w:b w:val="0"/>
          <w:color w:val="000000" w:themeColor="text1"/>
          <w:szCs w:val="24"/>
          <w:lang w:val="pl-PL"/>
        </w:rPr>
        <w:t xml:space="preserve"> z </w:t>
      </w:r>
      <w:proofErr w:type="spellStart"/>
      <w:r w:rsidR="00732792" w:rsidRPr="00047CD6">
        <w:rPr>
          <w:b w:val="0"/>
          <w:color w:val="000000" w:themeColor="text1"/>
          <w:szCs w:val="24"/>
          <w:lang w:val="pl-PL"/>
        </w:rPr>
        <w:t>późn</w:t>
      </w:r>
      <w:proofErr w:type="spellEnd"/>
      <w:r w:rsidR="00732792" w:rsidRPr="00047CD6">
        <w:rPr>
          <w:b w:val="0"/>
          <w:color w:val="000000" w:themeColor="text1"/>
          <w:szCs w:val="24"/>
          <w:lang w:val="pl-PL"/>
        </w:rPr>
        <w:t>. zm.</w:t>
      </w:r>
      <w:r w:rsidR="001C2083" w:rsidRPr="00047CD6">
        <w:rPr>
          <w:b w:val="0"/>
          <w:color w:val="000000" w:themeColor="text1"/>
          <w:szCs w:val="24"/>
        </w:rPr>
        <w:t xml:space="preserve">) </w:t>
      </w:r>
      <w:r w:rsidR="00592C23" w:rsidRPr="00047CD6">
        <w:rPr>
          <w:b w:val="0"/>
          <w:color w:val="000000" w:themeColor="text1"/>
          <w:szCs w:val="24"/>
          <w:lang w:val="pl-PL"/>
        </w:rPr>
        <w:t xml:space="preserve">informuję </w:t>
      </w:r>
      <w:r w:rsidR="00592C23" w:rsidRPr="00047CD6">
        <w:rPr>
          <w:b w:val="0"/>
          <w:bCs/>
          <w:color w:val="000000" w:themeColor="text1"/>
          <w:szCs w:val="24"/>
          <w:lang w:val="pl-PL"/>
        </w:rPr>
        <w:t>o p</w:t>
      </w:r>
      <w:r w:rsidR="00701FB7">
        <w:rPr>
          <w:b w:val="0"/>
          <w:bCs/>
          <w:color w:val="000000" w:themeColor="text1"/>
          <w:szCs w:val="24"/>
          <w:lang w:val="pl-PL"/>
        </w:rPr>
        <w:t>odjęciu</w:t>
      </w:r>
      <w:r w:rsidR="00592C23" w:rsidRPr="00047CD6">
        <w:rPr>
          <w:b w:val="0"/>
          <w:bCs/>
          <w:color w:val="000000" w:themeColor="text1"/>
          <w:szCs w:val="24"/>
          <w:lang w:val="pl-PL"/>
        </w:rPr>
        <w:t xml:space="preserve"> </w:t>
      </w:r>
      <w:r w:rsidR="002D3644">
        <w:rPr>
          <w:b w:val="0"/>
          <w:bCs/>
          <w:color w:val="000000" w:themeColor="text1"/>
          <w:szCs w:val="24"/>
          <w:lang w:val="pl-PL"/>
        </w:rPr>
        <w:t xml:space="preserve">uchwały </w:t>
      </w:r>
      <w:r w:rsidR="008B4CAC" w:rsidRPr="00424519">
        <w:rPr>
          <w:szCs w:val="24"/>
        </w:rPr>
        <w:t xml:space="preserve">nr  XLII/264/21  Rady Gminy Chełmża z dnia 8 czerwca 2021 r. w sprawie miejscowego planu zagospodarowania przestrzennego dla terenu położonego w miejscowości Drzonówko, </w:t>
      </w:r>
      <w:r w:rsidR="008B4CAC" w:rsidRPr="00424519">
        <w:rPr>
          <w:color w:val="000000"/>
        </w:rPr>
        <w:t xml:space="preserve">Gmina Chełmża (Dz. Urz. Woj. Kuj. - Pom. z </w:t>
      </w:r>
      <w:r w:rsidR="008B4CAC">
        <w:rPr>
          <w:color w:val="000000"/>
        </w:rPr>
        <w:t>dnia 11 czerwca</w:t>
      </w:r>
      <w:r w:rsidR="008B4CAC" w:rsidRPr="00424519">
        <w:rPr>
          <w:color w:val="000000"/>
        </w:rPr>
        <w:t xml:space="preserve"> 202</w:t>
      </w:r>
      <w:r w:rsidR="008B4CAC">
        <w:rPr>
          <w:color w:val="000000"/>
        </w:rPr>
        <w:t>1</w:t>
      </w:r>
      <w:r w:rsidR="008B4CAC" w:rsidRPr="00424519">
        <w:rPr>
          <w:color w:val="000000"/>
        </w:rPr>
        <w:t xml:space="preserve"> r.  poz. </w:t>
      </w:r>
      <w:r w:rsidR="008B4CAC">
        <w:rPr>
          <w:color w:val="000000"/>
        </w:rPr>
        <w:t>3002</w:t>
      </w:r>
      <w:r w:rsidR="008B4CAC" w:rsidRPr="00424519">
        <w:rPr>
          <w:color w:val="000000"/>
        </w:rPr>
        <w:t>)</w:t>
      </w:r>
      <w:r w:rsidR="00592C23" w:rsidRPr="00047CD6">
        <w:rPr>
          <w:b w:val="0"/>
          <w:bCs/>
          <w:color w:val="000000" w:themeColor="text1"/>
          <w:szCs w:val="24"/>
          <w:lang w:val="pl-PL"/>
        </w:rPr>
        <w:t xml:space="preserve">, o możliwości zapoznania się </w:t>
      </w:r>
      <w:r w:rsidR="00374BB7" w:rsidRPr="00047CD6">
        <w:rPr>
          <w:b w:val="0"/>
          <w:bCs/>
          <w:color w:val="000000" w:themeColor="text1"/>
          <w:szCs w:val="24"/>
          <w:lang w:val="pl-PL"/>
        </w:rPr>
        <w:t>z je</w:t>
      </w:r>
      <w:r w:rsidR="002D3644">
        <w:rPr>
          <w:b w:val="0"/>
          <w:bCs/>
          <w:color w:val="000000" w:themeColor="text1"/>
          <w:szCs w:val="24"/>
          <w:lang w:val="pl-PL"/>
        </w:rPr>
        <w:t>j</w:t>
      </w:r>
      <w:r w:rsidR="00374BB7" w:rsidRPr="00047CD6">
        <w:rPr>
          <w:b w:val="0"/>
          <w:bCs/>
          <w:color w:val="000000" w:themeColor="text1"/>
          <w:szCs w:val="24"/>
          <w:lang w:val="pl-PL"/>
        </w:rPr>
        <w:t xml:space="preserve"> treścią </w:t>
      </w:r>
      <w:r w:rsidR="00592C23" w:rsidRPr="00592C23">
        <w:rPr>
          <w:b w:val="0"/>
          <w:color w:val="000000" w:themeColor="text1"/>
          <w:szCs w:val="24"/>
        </w:rPr>
        <w:t>oraz:</w:t>
      </w:r>
    </w:p>
    <w:p w14:paraId="5A9D3FD1" w14:textId="77777777" w:rsidR="00592C23" w:rsidRPr="00592C23" w:rsidRDefault="00592C23" w:rsidP="00374BB7">
      <w:pPr>
        <w:spacing w:line="276" w:lineRule="auto"/>
        <w:rPr>
          <w:color w:val="000000" w:themeColor="text1"/>
        </w:rPr>
      </w:pPr>
      <w:r w:rsidRPr="00592C23">
        <w:rPr>
          <w:color w:val="000000" w:themeColor="text1"/>
        </w:rPr>
        <w:t>1) uzasadnieniem, o którym mowa w art. 42 pkt 2;</w:t>
      </w:r>
    </w:p>
    <w:p w14:paraId="5DA628C3" w14:textId="77777777" w:rsidR="00592C23" w:rsidRPr="00592C23" w:rsidRDefault="00592C23" w:rsidP="00374BB7">
      <w:pPr>
        <w:spacing w:line="276" w:lineRule="auto"/>
        <w:rPr>
          <w:color w:val="000000" w:themeColor="text1"/>
        </w:rPr>
      </w:pPr>
      <w:r w:rsidRPr="00592C23">
        <w:rPr>
          <w:color w:val="000000" w:themeColor="text1"/>
        </w:rPr>
        <w:t>2) podsumowaniem, o którym mowa w art. 55 ust. 3 – w przypadku dokumentów, o których mowa w art. 46 i 47.</w:t>
      </w:r>
    </w:p>
    <w:p w14:paraId="55FAAA5F" w14:textId="1DED4827" w:rsidR="008E29E4" w:rsidRPr="00047CD6" w:rsidRDefault="008E29E4" w:rsidP="00374BB7">
      <w:pPr>
        <w:pStyle w:val="p0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047CD6">
        <w:rPr>
          <w:color w:val="000000" w:themeColor="text1"/>
        </w:rPr>
        <w:t xml:space="preserve">Dane o dokumentach zawierających informacje o środowisku i jego ochronie publikowane są w publicznie dostępnym wykazie </w:t>
      </w:r>
      <w:r w:rsidR="002A1432" w:rsidRPr="00047CD6">
        <w:rPr>
          <w:color w:val="000000" w:themeColor="text1"/>
        </w:rPr>
        <w:t xml:space="preserve">w </w:t>
      </w:r>
      <w:r w:rsidR="00F107EC" w:rsidRPr="00047CD6">
        <w:rPr>
          <w:color w:val="000000" w:themeColor="text1"/>
        </w:rPr>
        <w:t>Biuletyn</w:t>
      </w:r>
      <w:r w:rsidR="002A1432" w:rsidRPr="00047CD6">
        <w:rPr>
          <w:color w:val="000000" w:themeColor="text1"/>
        </w:rPr>
        <w:t>ie</w:t>
      </w:r>
      <w:r w:rsidR="00F107EC" w:rsidRPr="00047CD6">
        <w:rPr>
          <w:color w:val="000000" w:themeColor="text1"/>
        </w:rPr>
        <w:t xml:space="preserve"> Informacji Publicznej</w:t>
      </w:r>
      <w:r w:rsidRPr="00047CD6">
        <w:rPr>
          <w:color w:val="000000" w:themeColor="text1"/>
        </w:rPr>
        <w:t xml:space="preserve"> Gminy Chełmża (www.bip.gminachelmza.pl</w:t>
      </w:r>
      <w:r w:rsidRPr="00047CD6">
        <w:rPr>
          <w:rStyle w:val="FontStyle15"/>
          <w:color w:val="000000" w:themeColor="text1"/>
          <w:sz w:val="24"/>
          <w:szCs w:val="24"/>
        </w:rPr>
        <w:t xml:space="preserve">). </w:t>
      </w:r>
    </w:p>
    <w:p w14:paraId="0C66E817" w14:textId="1DB67A69" w:rsidR="009940BE" w:rsidRPr="00047CD6" w:rsidRDefault="009940BE" w:rsidP="00374BB7">
      <w:pPr>
        <w:spacing w:line="276" w:lineRule="auto"/>
        <w:ind w:firstLine="567"/>
        <w:jc w:val="both"/>
        <w:rPr>
          <w:color w:val="000000" w:themeColor="text1"/>
        </w:rPr>
      </w:pPr>
    </w:p>
    <w:p w14:paraId="3A9B4AF9" w14:textId="77777777" w:rsidR="000F3613" w:rsidRPr="00047CD6" w:rsidRDefault="000F3613" w:rsidP="00374BB7">
      <w:pPr>
        <w:spacing w:line="276" w:lineRule="auto"/>
        <w:jc w:val="both"/>
        <w:rPr>
          <w:color w:val="000000" w:themeColor="text1"/>
        </w:rPr>
      </w:pPr>
    </w:p>
    <w:p w14:paraId="2A435C74" w14:textId="77777777" w:rsidR="000F3613" w:rsidRPr="00047CD6" w:rsidRDefault="000F3613" w:rsidP="00374BB7">
      <w:pPr>
        <w:spacing w:line="276" w:lineRule="auto"/>
        <w:jc w:val="right"/>
        <w:rPr>
          <w:i/>
          <w:color w:val="000000" w:themeColor="text1"/>
        </w:rPr>
      </w:pPr>
      <w:r w:rsidRPr="00047CD6">
        <w:rPr>
          <w:i/>
          <w:color w:val="000000" w:themeColor="text1"/>
        </w:rPr>
        <w:t>Z upoważnienia Wójta Gminy Chełmża</w:t>
      </w:r>
    </w:p>
    <w:p w14:paraId="753E8655" w14:textId="77777777" w:rsidR="000F3613" w:rsidRPr="00047CD6" w:rsidRDefault="000F3613" w:rsidP="00374BB7">
      <w:pPr>
        <w:spacing w:line="276" w:lineRule="auto"/>
        <w:jc w:val="right"/>
        <w:rPr>
          <w:i/>
          <w:color w:val="000000" w:themeColor="text1"/>
        </w:rPr>
      </w:pPr>
      <w:r w:rsidRPr="00047CD6">
        <w:rPr>
          <w:i/>
          <w:color w:val="000000" w:themeColor="text1"/>
        </w:rPr>
        <w:t>Zastępca Wójta Kazimierz Bober</w:t>
      </w:r>
    </w:p>
    <w:p w14:paraId="729801CE" w14:textId="77777777" w:rsidR="000F3613" w:rsidRPr="00047CD6" w:rsidRDefault="000F3613" w:rsidP="00374BB7">
      <w:pPr>
        <w:spacing w:line="276" w:lineRule="auto"/>
        <w:jc w:val="both"/>
        <w:rPr>
          <w:color w:val="000000" w:themeColor="text1"/>
        </w:rPr>
      </w:pPr>
    </w:p>
    <w:p w14:paraId="5E228DFB" w14:textId="6E3A927B" w:rsidR="00ED21CD" w:rsidRDefault="00ED21CD" w:rsidP="00374BB7">
      <w:pPr>
        <w:spacing w:line="276" w:lineRule="auto"/>
        <w:rPr>
          <w:color w:val="000000" w:themeColor="text1"/>
        </w:rPr>
      </w:pPr>
    </w:p>
    <w:p w14:paraId="4CB31191" w14:textId="77777777" w:rsidR="00CE55B6" w:rsidRDefault="00CE55B6" w:rsidP="00374BB7">
      <w:pPr>
        <w:spacing w:line="276" w:lineRule="auto"/>
        <w:rPr>
          <w:color w:val="000000" w:themeColor="text1"/>
        </w:rPr>
      </w:pPr>
    </w:p>
    <w:p w14:paraId="0CB5BADA" w14:textId="77777777" w:rsidR="00CE55B6" w:rsidRPr="00047CD6" w:rsidRDefault="00CE55B6" w:rsidP="00374BB7">
      <w:pPr>
        <w:spacing w:line="276" w:lineRule="auto"/>
        <w:rPr>
          <w:color w:val="000000" w:themeColor="text1"/>
        </w:rPr>
      </w:pPr>
    </w:p>
    <w:p w14:paraId="3F1852AA" w14:textId="6F177A15" w:rsidR="00BD222D" w:rsidRPr="00047CD6" w:rsidRDefault="00BD222D" w:rsidP="00374BB7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line="276" w:lineRule="auto"/>
        <w:jc w:val="both"/>
        <w:rPr>
          <w:b/>
          <w:i/>
          <w:color w:val="000000" w:themeColor="text1"/>
        </w:rPr>
      </w:pPr>
      <w:r w:rsidRPr="00047CD6">
        <w:rPr>
          <w:b/>
          <w:i/>
          <w:color w:val="000000" w:themeColor="text1"/>
        </w:rPr>
        <w:t>Obwieszczenie opublikowano:</w:t>
      </w:r>
    </w:p>
    <w:p w14:paraId="23280FD0" w14:textId="77777777" w:rsidR="00BD222D" w:rsidRPr="00047CD6" w:rsidRDefault="00DD1FFD" w:rsidP="00374BB7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hyperlink r:id="rId6" w:history="1">
        <w:r w:rsidR="00BD222D" w:rsidRPr="00047CD6">
          <w:rPr>
            <w:rStyle w:val="Hipercze"/>
            <w:rFonts w:ascii="Times New Roman" w:hAnsi="Times New Roman"/>
            <w:b/>
            <w:i/>
            <w:color w:val="000000" w:themeColor="text1"/>
            <w:sz w:val="24"/>
            <w:szCs w:val="24"/>
          </w:rPr>
          <w:t>www.bip.gminachelmza.pl</w:t>
        </w:r>
      </w:hyperlink>
    </w:p>
    <w:p w14:paraId="5DB8A31F" w14:textId="77777777" w:rsidR="00BD222D" w:rsidRPr="00047CD6" w:rsidRDefault="00BD222D" w:rsidP="00374BB7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tablica ogłoszeń Urzędu Gminy przy </w:t>
      </w:r>
      <w:proofErr w:type="spellStart"/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>ul.Wodnej</w:t>
      </w:r>
      <w:proofErr w:type="spellEnd"/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2, 87-140 Chełmża</w:t>
      </w:r>
    </w:p>
    <w:p w14:paraId="0F56B248" w14:textId="17ECE5C0" w:rsidR="00BD222D" w:rsidRPr="00047CD6" w:rsidRDefault="00BD222D" w:rsidP="00E72E6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tablica ogłoszeń Sołectwa </w:t>
      </w:r>
      <w:r w:rsidR="008B4CAC">
        <w:rPr>
          <w:rFonts w:ascii="Times New Roman" w:hAnsi="Times New Roman"/>
          <w:b/>
          <w:i/>
          <w:color w:val="000000" w:themeColor="text1"/>
          <w:sz w:val="24"/>
          <w:szCs w:val="24"/>
        </w:rPr>
        <w:t>Drzonówko</w:t>
      </w:r>
      <w:r w:rsidR="00AA11B4"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14:paraId="337232EC" w14:textId="77777777" w:rsidR="00BD222D" w:rsidRPr="00047CD6" w:rsidRDefault="00BD222D" w:rsidP="00ED21CD">
      <w:pPr>
        <w:rPr>
          <w:color w:val="000000" w:themeColor="text1"/>
        </w:rPr>
      </w:pPr>
    </w:p>
    <w:p w14:paraId="6EADC4ED" w14:textId="77777777" w:rsidR="00B30BF8" w:rsidRPr="00047CD6" w:rsidRDefault="00B30BF8" w:rsidP="009940BE">
      <w:pPr>
        <w:jc w:val="both"/>
        <w:rPr>
          <w:b/>
          <w:color w:val="000000" w:themeColor="text1"/>
          <w:sz w:val="22"/>
          <w:szCs w:val="22"/>
        </w:rPr>
      </w:pPr>
    </w:p>
    <w:p w14:paraId="1B68A3C6" w14:textId="77777777" w:rsidR="000843DE" w:rsidRPr="00047CD6" w:rsidRDefault="000843DE" w:rsidP="008E29E4">
      <w:pPr>
        <w:pStyle w:val="Tekstpodstawowywcity"/>
        <w:spacing w:before="0" w:line="276" w:lineRule="auto"/>
        <w:ind w:firstLine="0"/>
        <w:jc w:val="right"/>
        <w:rPr>
          <w:color w:val="000000" w:themeColor="text1"/>
          <w:sz w:val="22"/>
          <w:szCs w:val="22"/>
          <w:lang w:val="pl-PL"/>
        </w:rPr>
      </w:pPr>
    </w:p>
    <w:sectPr w:rsidR="000843DE" w:rsidRPr="00047CD6" w:rsidSect="00374BB7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40"/>
    <w:rsid w:val="00007C8C"/>
    <w:rsid w:val="00017F30"/>
    <w:rsid w:val="00021449"/>
    <w:rsid w:val="00045991"/>
    <w:rsid w:val="00047CD6"/>
    <w:rsid w:val="00051963"/>
    <w:rsid w:val="00061A75"/>
    <w:rsid w:val="000843DE"/>
    <w:rsid w:val="000B7975"/>
    <w:rsid w:val="000F3613"/>
    <w:rsid w:val="000F4DC3"/>
    <w:rsid w:val="001012FD"/>
    <w:rsid w:val="00111C44"/>
    <w:rsid w:val="00117F1B"/>
    <w:rsid w:val="0013027C"/>
    <w:rsid w:val="001321F3"/>
    <w:rsid w:val="00152A67"/>
    <w:rsid w:val="00163D0D"/>
    <w:rsid w:val="00190316"/>
    <w:rsid w:val="0019646D"/>
    <w:rsid w:val="001B2B0B"/>
    <w:rsid w:val="001C2083"/>
    <w:rsid w:val="001D2F7E"/>
    <w:rsid w:val="001D5CC2"/>
    <w:rsid w:val="001F01BC"/>
    <w:rsid w:val="001F35EB"/>
    <w:rsid w:val="00213115"/>
    <w:rsid w:val="00257450"/>
    <w:rsid w:val="00277E5A"/>
    <w:rsid w:val="002915D3"/>
    <w:rsid w:val="002A1432"/>
    <w:rsid w:val="002A4C20"/>
    <w:rsid w:val="002D2628"/>
    <w:rsid w:val="002D3644"/>
    <w:rsid w:val="00323C45"/>
    <w:rsid w:val="00324BF0"/>
    <w:rsid w:val="00324E32"/>
    <w:rsid w:val="00357CBE"/>
    <w:rsid w:val="00374BB7"/>
    <w:rsid w:val="0037580F"/>
    <w:rsid w:val="00391363"/>
    <w:rsid w:val="003A0A2F"/>
    <w:rsid w:val="003D15F3"/>
    <w:rsid w:val="003D2DF4"/>
    <w:rsid w:val="003F1869"/>
    <w:rsid w:val="003F21EA"/>
    <w:rsid w:val="00411A68"/>
    <w:rsid w:val="00433B8F"/>
    <w:rsid w:val="004519B3"/>
    <w:rsid w:val="0048223D"/>
    <w:rsid w:val="004A4517"/>
    <w:rsid w:val="004B2E8D"/>
    <w:rsid w:val="004C315C"/>
    <w:rsid w:val="004D5C0F"/>
    <w:rsid w:val="00504986"/>
    <w:rsid w:val="00517210"/>
    <w:rsid w:val="00545E69"/>
    <w:rsid w:val="00547656"/>
    <w:rsid w:val="00563761"/>
    <w:rsid w:val="005637EE"/>
    <w:rsid w:val="00586605"/>
    <w:rsid w:val="00592C23"/>
    <w:rsid w:val="00593333"/>
    <w:rsid w:val="005B253B"/>
    <w:rsid w:val="005D157A"/>
    <w:rsid w:val="005D5F8D"/>
    <w:rsid w:val="005F3240"/>
    <w:rsid w:val="005F63C7"/>
    <w:rsid w:val="00604535"/>
    <w:rsid w:val="00613FE0"/>
    <w:rsid w:val="006157CF"/>
    <w:rsid w:val="00620C06"/>
    <w:rsid w:val="00626414"/>
    <w:rsid w:val="00642691"/>
    <w:rsid w:val="00652B28"/>
    <w:rsid w:val="00652E18"/>
    <w:rsid w:val="006B1222"/>
    <w:rsid w:val="006B7F84"/>
    <w:rsid w:val="00701FB7"/>
    <w:rsid w:val="00732792"/>
    <w:rsid w:val="007370F9"/>
    <w:rsid w:val="00745492"/>
    <w:rsid w:val="007633EC"/>
    <w:rsid w:val="00770691"/>
    <w:rsid w:val="00774A0F"/>
    <w:rsid w:val="007853CE"/>
    <w:rsid w:val="007C59D2"/>
    <w:rsid w:val="007D6708"/>
    <w:rsid w:val="007F6EC5"/>
    <w:rsid w:val="008057F4"/>
    <w:rsid w:val="00836B71"/>
    <w:rsid w:val="00860A56"/>
    <w:rsid w:val="008B4CAC"/>
    <w:rsid w:val="008D7AC9"/>
    <w:rsid w:val="008E29E4"/>
    <w:rsid w:val="00903B03"/>
    <w:rsid w:val="0091715B"/>
    <w:rsid w:val="00923C98"/>
    <w:rsid w:val="0093435E"/>
    <w:rsid w:val="0094058F"/>
    <w:rsid w:val="00954A6F"/>
    <w:rsid w:val="009940BE"/>
    <w:rsid w:val="009C2CED"/>
    <w:rsid w:val="009D60DE"/>
    <w:rsid w:val="009E6A65"/>
    <w:rsid w:val="009F3628"/>
    <w:rsid w:val="00A02D9B"/>
    <w:rsid w:val="00A1157F"/>
    <w:rsid w:val="00A22460"/>
    <w:rsid w:val="00A472BA"/>
    <w:rsid w:val="00A54ECF"/>
    <w:rsid w:val="00A5500E"/>
    <w:rsid w:val="00A77751"/>
    <w:rsid w:val="00AA11B4"/>
    <w:rsid w:val="00B30BF8"/>
    <w:rsid w:val="00B33876"/>
    <w:rsid w:val="00B63666"/>
    <w:rsid w:val="00B72A1B"/>
    <w:rsid w:val="00B827E8"/>
    <w:rsid w:val="00B83A87"/>
    <w:rsid w:val="00B905C2"/>
    <w:rsid w:val="00B90D34"/>
    <w:rsid w:val="00BA6570"/>
    <w:rsid w:val="00BC015A"/>
    <w:rsid w:val="00BC1A63"/>
    <w:rsid w:val="00BD0FEA"/>
    <w:rsid w:val="00BD222D"/>
    <w:rsid w:val="00BD5DE5"/>
    <w:rsid w:val="00BD7610"/>
    <w:rsid w:val="00C012E9"/>
    <w:rsid w:val="00C36A77"/>
    <w:rsid w:val="00C4337D"/>
    <w:rsid w:val="00C62043"/>
    <w:rsid w:val="00C6215D"/>
    <w:rsid w:val="00C9502E"/>
    <w:rsid w:val="00CA414F"/>
    <w:rsid w:val="00CA6E6E"/>
    <w:rsid w:val="00CA754A"/>
    <w:rsid w:val="00CB5CA4"/>
    <w:rsid w:val="00CE55B6"/>
    <w:rsid w:val="00DA1C98"/>
    <w:rsid w:val="00DA210E"/>
    <w:rsid w:val="00DC7032"/>
    <w:rsid w:val="00DD1A06"/>
    <w:rsid w:val="00DD1FFD"/>
    <w:rsid w:val="00DD3612"/>
    <w:rsid w:val="00DD4AEF"/>
    <w:rsid w:val="00DE2AEB"/>
    <w:rsid w:val="00E230EB"/>
    <w:rsid w:val="00E52C1D"/>
    <w:rsid w:val="00E675D8"/>
    <w:rsid w:val="00E71311"/>
    <w:rsid w:val="00E72E65"/>
    <w:rsid w:val="00E8520B"/>
    <w:rsid w:val="00E93832"/>
    <w:rsid w:val="00EB1681"/>
    <w:rsid w:val="00EB2F53"/>
    <w:rsid w:val="00ED21CD"/>
    <w:rsid w:val="00EE160D"/>
    <w:rsid w:val="00EF4F7B"/>
    <w:rsid w:val="00F07E66"/>
    <w:rsid w:val="00F107EC"/>
    <w:rsid w:val="00F21620"/>
    <w:rsid w:val="00F222EB"/>
    <w:rsid w:val="00F44B38"/>
    <w:rsid w:val="00F552C3"/>
    <w:rsid w:val="00F63147"/>
    <w:rsid w:val="00F82F25"/>
    <w:rsid w:val="00F96E48"/>
    <w:rsid w:val="00F97623"/>
    <w:rsid w:val="00FA0D28"/>
    <w:rsid w:val="00FC52E1"/>
    <w:rsid w:val="00FC7842"/>
    <w:rsid w:val="00FC7CB9"/>
    <w:rsid w:val="00FD2C78"/>
    <w:rsid w:val="00FD6377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5B4A"/>
  <w15:chartTrackingRefBased/>
  <w15:docId w15:val="{FE72E706-C531-4B53-888E-092CFC8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21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3115"/>
    <w:pPr>
      <w:keepNext/>
      <w:widowControl w:val="0"/>
      <w:outlineLvl w:val="0"/>
    </w:pPr>
    <w:rPr>
      <w:b/>
      <w:snapToGrid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3240"/>
    <w:pPr>
      <w:spacing w:line="360" w:lineRule="atLeast"/>
      <w:jc w:val="center"/>
    </w:pPr>
    <w:rPr>
      <w:b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5F32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3240"/>
    <w:pPr>
      <w:spacing w:before="240" w:line="360" w:lineRule="atLeast"/>
      <w:ind w:firstLine="708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5F32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1C208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843DE"/>
    <w:rPr>
      <w:color w:val="0000FF"/>
      <w:u w:val="single"/>
    </w:rPr>
  </w:style>
  <w:style w:type="character" w:customStyle="1" w:styleId="Nagwek1Znak">
    <w:name w:val="Nagłówek 1 Znak"/>
    <w:link w:val="Nagwek1"/>
    <w:rsid w:val="00213115"/>
    <w:rPr>
      <w:rFonts w:ascii="Times New Roman" w:eastAsia="Times New Roman" w:hAnsi="Times New Roman"/>
      <w:b/>
      <w:snapToGrid w:val="0"/>
    </w:rPr>
  </w:style>
  <w:style w:type="paragraph" w:customStyle="1" w:styleId="Tekstpodstawowy21">
    <w:name w:val="Tekst podstawowy 21"/>
    <w:basedOn w:val="Normalny"/>
    <w:rsid w:val="00213115"/>
    <w:pPr>
      <w:suppressAutoHyphens/>
      <w:jc w:val="both"/>
    </w:pPr>
    <w:rPr>
      <w:b/>
      <w:lang w:eastAsia="ar-SA"/>
    </w:rPr>
  </w:style>
  <w:style w:type="character" w:customStyle="1" w:styleId="FontStyle15">
    <w:name w:val="Font Style15"/>
    <w:uiPriority w:val="99"/>
    <w:rsid w:val="008E29E4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7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7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7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222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0">
    <w:name w:val="p0"/>
    <w:basedOn w:val="Normalny"/>
    <w:rsid w:val="00F552C3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F55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8746-E959-4C5D-B072-F41F92BC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http://www.bip.gminachelmza.pl/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cp:lastModifiedBy>Elżbieta Kornalewska</cp:lastModifiedBy>
  <cp:revision>6</cp:revision>
  <cp:lastPrinted>2021-01-08T09:04:00Z</cp:lastPrinted>
  <dcterms:created xsi:type="dcterms:W3CDTF">2021-01-08T09:05:00Z</dcterms:created>
  <dcterms:modified xsi:type="dcterms:W3CDTF">2021-08-02T10:26:00Z</dcterms:modified>
</cp:coreProperties>
</file>