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3BBC" w14:textId="6CD6112A" w:rsidR="00AC75EB" w:rsidRDefault="00AC75EB" w:rsidP="00AC75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3106">
        <w:rPr>
          <w:rFonts w:ascii="Times New Roman" w:eastAsia="Times New Roman" w:hAnsi="Times New Roman" w:cs="Times New Roman"/>
          <w:sz w:val="24"/>
          <w:szCs w:val="24"/>
          <w:lang w:eastAsia="pl-PL"/>
        </w:rPr>
        <w:t>RG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7A3106">
        <w:rPr>
          <w:rFonts w:ascii="Times New Roman" w:eastAsia="Times New Roman" w:hAnsi="Times New Roman" w:cs="Times New Roman"/>
          <w:sz w:val="24"/>
          <w:szCs w:val="24"/>
          <w:lang w:eastAsia="pl-PL"/>
        </w:rPr>
        <w:t>.6220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.13</w:t>
      </w:r>
      <w:r w:rsidRPr="007A3106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21.PK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36B02">
        <w:rPr>
          <w:rFonts w:ascii="Times New Roman" w:hAnsi="Times New Roman" w:cs="Times New Roman"/>
          <w:sz w:val="24"/>
          <w:szCs w:val="24"/>
        </w:rPr>
        <w:t xml:space="preserve">Lisewo, </w:t>
      </w:r>
      <w:r w:rsidRPr="00901C2B">
        <w:rPr>
          <w:rFonts w:ascii="Times New Roman" w:hAnsi="Times New Roman" w:cs="Times New Roman"/>
          <w:color w:val="000000" w:themeColor="text1"/>
          <w:sz w:val="24"/>
          <w:szCs w:val="24"/>
        </w:rPr>
        <w:t>dnia 27.08</w:t>
      </w:r>
      <w:r w:rsidRPr="003458B4">
        <w:rPr>
          <w:rFonts w:ascii="Times New Roman" w:hAnsi="Times New Roman" w:cs="Times New Roman"/>
          <w:color w:val="000000" w:themeColor="text1"/>
          <w:sz w:val="24"/>
          <w:szCs w:val="24"/>
        </w:rPr>
        <w:t>.2021 r.</w:t>
      </w:r>
    </w:p>
    <w:p w14:paraId="6B5D60EE" w14:textId="77777777" w:rsidR="00AC75EB" w:rsidRPr="00AC75EB" w:rsidRDefault="00AC75EB" w:rsidP="00AC75EB">
      <w:pPr>
        <w:rPr>
          <w:rFonts w:ascii="Times New Roman" w:hAnsi="Times New Roman" w:cs="Times New Roman"/>
          <w:sz w:val="24"/>
          <w:szCs w:val="24"/>
        </w:rPr>
      </w:pPr>
    </w:p>
    <w:p w14:paraId="5DF974DB" w14:textId="77777777" w:rsidR="00AC75EB" w:rsidRDefault="00AC75EB" w:rsidP="00AC7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106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</w:t>
      </w:r>
    </w:p>
    <w:p w14:paraId="4DD7351C" w14:textId="1C074547" w:rsidR="00AC75EB" w:rsidRDefault="00AC75EB" w:rsidP="00AC7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106">
        <w:rPr>
          <w:rFonts w:ascii="Times New Roman" w:eastAsia="Times New Roman" w:hAnsi="Times New Roman" w:cs="Times New Roman"/>
          <w:sz w:val="24"/>
          <w:szCs w:val="24"/>
          <w:lang w:eastAsia="pl-PL"/>
        </w:rPr>
        <w:t>o wszczęciu postępowania</w:t>
      </w:r>
    </w:p>
    <w:p w14:paraId="541D47FD" w14:textId="77777777" w:rsidR="00AC75EB" w:rsidRPr="005A256B" w:rsidRDefault="00AC75EB" w:rsidP="00AC75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</w:t>
      </w:r>
      <w:r w:rsidRPr="005A2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544C90">
        <w:rPr>
          <w:rFonts w:ascii="Times New Roman" w:hAnsi="Times New Roman" w:cs="Times New Roman"/>
          <w:sz w:val="24"/>
          <w:szCs w:val="24"/>
        </w:rPr>
        <w:t>podstawie art. 61 §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4C90">
        <w:rPr>
          <w:rFonts w:ascii="Times New Roman" w:hAnsi="Times New Roman" w:cs="Times New Roman"/>
          <w:sz w:val="24"/>
          <w:szCs w:val="24"/>
        </w:rPr>
        <w:t xml:space="preserve"> § 4 </w:t>
      </w:r>
      <w:r>
        <w:rPr>
          <w:rFonts w:ascii="Times New Roman" w:hAnsi="Times New Roman" w:cs="Times New Roman"/>
          <w:sz w:val="24"/>
          <w:szCs w:val="24"/>
        </w:rPr>
        <w:t xml:space="preserve">oraz art. 49 </w:t>
      </w:r>
      <w:r w:rsidRPr="00544C90">
        <w:rPr>
          <w:rFonts w:ascii="Times New Roman" w:hAnsi="Times New Roman" w:cs="Times New Roman"/>
          <w:sz w:val="24"/>
          <w:szCs w:val="24"/>
        </w:rPr>
        <w:t>ustawy z dnia 14 czerwca 1960 r. Kodeks postępowania administracyjnego (Dz. U. z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44C90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735</w:t>
      </w:r>
      <w:r w:rsidRPr="00544C90">
        <w:rPr>
          <w:rFonts w:ascii="Times New Roman" w:hAnsi="Times New Roman" w:cs="Times New Roman"/>
          <w:sz w:val="24"/>
          <w:szCs w:val="24"/>
        </w:rPr>
        <w:t>) w związku z art. 73 ust. 1 </w:t>
      </w:r>
      <w:r w:rsidRPr="00544C9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75 ust. 1 pkt 4</w:t>
      </w:r>
      <w:bookmarkStart w:id="0" w:name="_Hlk43280149"/>
      <w:r w:rsidRPr="00544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4C90">
        <w:rPr>
          <w:rFonts w:ascii="Times New Roman" w:hAnsi="Times New Roman" w:cs="Times New Roman"/>
          <w:sz w:val="24"/>
          <w:szCs w:val="24"/>
        </w:rPr>
        <w:t xml:space="preserve">ustawy z dnia 3 października 2008 r. o udostępnianiu informacji o środowisku </w:t>
      </w:r>
      <w:r>
        <w:rPr>
          <w:rFonts w:ascii="Times New Roman" w:hAnsi="Times New Roman" w:cs="Times New Roman"/>
          <w:sz w:val="24"/>
          <w:szCs w:val="24"/>
        </w:rPr>
        <w:br/>
      </w:r>
      <w:r w:rsidRPr="00544C90">
        <w:rPr>
          <w:rFonts w:ascii="Times New Roman" w:hAnsi="Times New Roman" w:cs="Times New Roman"/>
          <w:sz w:val="24"/>
          <w:szCs w:val="24"/>
        </w:rPr>
        <w:t>i jego ochronie, udziale społeczeństwa w ochronie środowiska oraz o ocenach oddziaływania na środowisko (Dz. U. z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44C90">
        <w:rPr>
          <w:rFonts w:ascii="Times New Roman" w:hAnsi="Times New Roman" w:cs="Times New Roman"/>
          <w:sz w:val="24"/>
          <w:szCs w:val="24"/>
        </w:rPr>
        <w:t xml:space="preserve"> r., poz. 2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544C90">
        <w:rPr>
          <w:rFonts w:ascii="Times New Roman" w:hAnsi="Times New Roman" w:cs="Times New Roman"/>
          <w:sz w:val="24"/>
          <w:szCs w:val="24"/>
        </w:rPr>
        <w:t xml:space="preserve"> z późn. zm.),</w:t>
      </w:r>
      <w:bookmarkEnd w:id="0"/>
      <w:r w:rsidRPr="00544C90">
        <w:rPr>
          <w:rFonts w:ascii="Times New Roman" w:hAnsi="Times New Roman" w:cs="Times New Roman"/>
          <w:sz w:val="24"/>
          <w:szCs w:val="24"/>
        </w:rPr>
        <w:t xml:space="preserve"> </w:t>
      </w:r>
      <w:r w:rsidRPr="00544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Pr="005A2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Lisewo</w:t>
      </w:r>
      <w:r w:rsidRPr="005A2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5FA66E" w14:textId="77777777" w:rsidR="00AC75EB" w:rsidRDefault="00AC75EB" w:rsidP="00AC75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2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zawiadamia,</w:t>
      </w:r>
    </w:p>
    <w:p w14:paraId="2A80848E" w14:textId="77777777" w:rsidR="00AC75EB" w:rsidRPr="00196BEC" w:rsidRDefault="00AC75EB" w:rsidP="00AC75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6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na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Lisewo z dnia 26.08.2021 r. </w:t>
      </w:r>
      <w:r w:rsidRPr="00196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wpływu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26.08</w:t>
      </w:r>
      <w:r w:rsidRPr="00196BEC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6BEC">
        <w:rPr>
          <w:rFonts w:ascii="Times New Roman" w:eastAsia="Times New Roman" w:hAnsi="Times New Roman" w:cs="Times New Roman"/>
          <w:sz w:val="24"/>
          <w:szCs w:val="24"/>
          <w:lang w:eastAsia="pl-PL"/>
        </w:rPr>
        <w:t>r.)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6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wszczęte postępowanie w sprawie wydania decyzji o środowiskowych uwarunkowaniach zgody na realizację przedsięwzięcia mogącego potencjalnie znacząco oddziaływać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6BEC">
        <w:rPr>
          <w:rFonts w:ascii="Times New Roman" w:eastAsia="Times New Roman" w:hAnsi="Times New Roman" w:cs="Times New Roman"/>
          <w:sz w:val="24"/>
          <w:szCs w:val="24"/>
          <w:lang w:eastAsia="pl-PL"/>
        </w:rPr>
        <w:t>na środowisko i polegającego na</w:t>
      </w:r>
      <w:bookmarkStart w:id="1" w:name="_Hlk934450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96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>
        <w:rPr>
          <w:rFonts w:ascii="Times New Roman" w:hAnsi="Times New Roman"/>
          <w:sz w:val="24"/>
          <w:szCs w:val="24"/>
        </w:rPr>
        <w:t xml:space="preserve">Przebudowie drogi gminnej nr 060303C w miejscowości Lipienek na odcinku o długości ok. 1,76 km, realizowanego na działkach o nr. 70 oraz 102 </w:t>
      </w:r>
      <w:r>
        <w:rPr>
          <w:rFonts w:ascii="Times New Roman" w:hAnsi="Times New Roman"/>
          <w:sz w:val="24"/>
          <w:szCs w:val="24"/>
        </w:rPr>
        <w:br/>
        <w:t>w obrębie ewidencyjnym Lipienek, gm. Lisewo.</w:t>
      </w:r>
    </w:p>
    <w:p w14:paraId="1F6A1714" w14:textId="77777777" w:rsidR="00AC75EB" w:rsidRPr="005A256B" w:rsidRDefault="00AC75EB" w:rsidP="00AC75EB">
      <w:pPr>
        <w:widowControl w:val="0"/>
        <w:suppressAutoHyphens/>
        <w:spacing w:after="0" w:line="240" w:lineRule="auto"/>
        <w:jc w:val="both"/>
        <w:rPr>
          <w:rFonts w:ascii="Cambria" w:eastAsia="Calibri" w:hAnsi="Cambria" w:cs="Calibri"/>
          <w:color w:val="000000" w:themeColor="text1"/>
          <w:lang w:eastAsia="ar-SA"/>
        </w:rPr>
      </w:pPr>
    </w:p>
    <w:p w14:paraId="44041C6D" w14:textId="77777777" w:rsidR="00AC75EB" w:rsidRPr="005A256B" w:rsidRDefault="00AC75EB" w:rsidP="00AC75E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2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Stroną postępowania </w:t>
      </w:r>
      <w:r w:rsidRPr="005A256B">
        <w:rPr>
          <w:rFonts w:ascii="Times New Roman" w:hAnsi="Times New Roman" w:cs="Times New Roman"/>
          <w:color w:val="000000" w:themeColor="text1"/>
          <w:sz w:val="24"/>
          <w:szCs w:val="24"/>
        </w:rPr>
        <w:t>jest wnioskodawca oraz podmiot, któremu przysługuje prawo rzeczowe do nieruchomości znajdującej się w obszarze, na który będzie oddziaływać przedsięwzięcie</w:t>
      </w:r>
      <w:r w:rsidRPr="00A21687">
        <w:t xml:space="preserve"> </w:t>
      </w:r>
      <w:r w:rsidRPr="00A21687">
        <w:rPr>
          <w:rFonts w:ascii="Times New Roman" w:hAnsi="Times New Roman" w:cs="Times New Roman"/>
          <w:color w:val="000000" w:themeColor="text1"/>
          <w:sz w:val="24"/>
          <w:szCs w:val="24"/>
        </w:rPr>
        <w:t>w wariancie zaproponowanym przez wnioskodawcę</w:t>
      </w:r>
      <w:r w:rsidRPr="005A25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C36A58" w14:textId="77777777" w:rsidR="00AC75EB" w:rsidRPr="005A256B" w:rsidRDefault="00AC75EB" w:rsidP="00AC75E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2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Zgodnie z § 3 ust. 1 pkt.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62)</w:t>
      </w:r>
      <w:r w:rsidRPr="005A2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Rozporządzenia Rady Ministrów z dnia 10 września 2019 r.  w sprawie przedsięwzięć mogących znacząco oddziaływać na środowisko                                    (</w:t>
      </w:r>
      <w:r w:rsidRPr="005A256B">
        <w:rPr>
          <w:rFonts w:ascii="Times New Roman" w:hAnsi="Times New Roman" w:cs="Times New Roman"/>
          <w:color w:val="000000" w:themeColor="text1"/>
          <w:sz w:val="24"/>
          <w:szCs w:val="24"/>
        </w:rPr>
        <w:t>Dz. U. z 2019 r. poz. 1839)</w:t>
      </w:r>
      <w:r w:rsidRPr="005A2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przedmiotową inwestycję zaliczono do przedsięwzięć mogących potencjalnie znacząco oddziaływać na środowisko.</w:t>
      </w:r>
    </w:p>
    <w:p w14:paraId="1FD3AFA0" w14:textId="77777777" w:rsidR="00AC75EB" w:rsidRPr="005A256B" w:rsidRDefault="00AC75EB" w:rsidP="00AC75E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2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podstawie art. 75 ust. 1 pkt 4 </w:t>
      </w:r>
      <w:r w:rsidRPr="005A2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3 października 2008 r. o udostępnianiu informacji o środowisku i jego ochronie, udziale społeczeństwa w ochronie środowiska oraz o ocenach oddziaływania na środowisko </w:t>
      </w:r>
      <w:r w:rsidRPr="00544C90">
        <w:rPr>
          <w:rFonts w:ascii="Times New Roman" w:hAnsi="Times New Roman" w:cs="Times New Roman"/>
          <w:sz w:val="24"/>
          <w:szCs w:val="24"/>
        </w:rPr>
        <w:t>(Dz. U. z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44C90">
        <w:rPr>
          <w:rFonts w:ascii="Times New Roman" w:hAnsi="Times New Roman" w:cs="Times New Roman"/>
          <w:sz w:val="24"/>
          <w:szCs w:val="24"/>
        </w:rPr>
        <w:t xml:space="preserve"> r., poz. 2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544C90">
        <w:rPr>
          <w:rFonts w:ascii="Times New Roman" w:hAnsi="Times New Roman" w:cs="Times New Roman"/>
          <w:sz w:val="24"/>
          <w:szCs w:val="24"/>
        </w:rPr>
        <w:t xml:space="preserve"> z późn.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organem właściwym do wydania decyzji o środowiskowych uwarunkowaniach </w:t>
      </w:r>
      <w:r w:rsidRPr="005A2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w niniejszej sprawie jest Wójt Gminy Lisewo.</w:t>
      </w:r>
    </w:p>
    <w:p w14:paraId="17055822" w14:textId="77777777" w:rsidR="00AC75EB" w:rsidRPr="005A256B" w:rsidRDefault="00AC75EB" w:rsidP="00AC75EB">
      <w:pPr>
        <w:pStyle w:val="NormalnyWeb"/>
        <w:spacing w:before="0" w:beforeAutospacing="0" w:after="0" w:afterAutospacing="0"/>
        <w:jc w:val="both"/>
        <w:rPr>
          <w:rStyle w:val="Pogrubienie"/>
          <w:rFonts w:eastAsia="Calibri"/>
          <w:b w:val="0"/>
          <w:bCs w:val="0"/>
          <w:color w:val="000000" w:themeColor="text1"/>
        </w:rPr>
      </w:pPr>
      <w:r w:rsidRPr="005A256B">
        <w:rPr>
          <w:rFonts w:eastAsia="Calibri"/>
          <w:color w:val="000000" w:themeColor="text1"/>
        </w:rPr>
        <w:t xml:space="preserve">Na podstawie art. 64 ust. 1 pkt 1), 2) i 4) </w:t>
      </w:r>
      <w:r w:rsidRPr="005A256B">
        <w:rPr>
          <w:color w:val="000000" w:themeColor="text1"/>
        </w:rPr>
        <w:t xml:space="preserve">ustawy z dnia 3 października 2008 r. </w:t>
      </w:r>
      <w:r w:rsidRPr="005A256B">
        <w:rPr>
          <w:color w:val="000000" w:themeColor="text1"/>
        </w:rPr>
        <w:br/>
        <w:t xml:space="preserve">o udostępnianiu informacji o środowisku i jego ochronie, udziale społeczeństwa w ochronie środowiska oraz o ocenach oddziaływania na środowisko </w:t>
      </w:r>
      <w:r w:rsidRPr="00544C90">
        <w:t>(Dz. U. z 202</w:t>
      </w:r>
      <w:r>
        <w:t>1</w:t>
      </w:r>
      <w:r w:rsidRPr="00544C90">
        <w:t xml:space="preserve"> r., poz. 2</w:t>
      </w:r>
      <w:r>
        <w:t>47</w:t>
      </w:r>
      <w:r>
        <w:br/>
      </w:r>
      <w:r w:rsidRPr="00544C90">
        <w:t>z późn. zm.)</w:t>
      </w:r>
      <w:r w:rsidRPr="005A256B">
        <w:rPr>
          <w:color w:val="000000" w:themeColor="text1"/>
        </w:rPr>
        <w:t>,  </w:t>
      </w:r>
      <w:r w:rsidRPr="005A256B">
        <w:rPr>
          <w:rFonts w:eastAsia="Calibri"/>
          <w:color w:val="000000" w:themeColor="text1"/>
        </w:rPr>
        <w:t xml:space="preserve">Wójt Gminy Lisewo wystąpił z wnioskiem o opinię na temat konieczności przeprowadzenia oceny oddziaływania na środowisko oraz zakresu ewentualnego raportu ooś dla planowanego przedsięwzięcia do Regionalnego Dyrektora Ochrony Środowiska </w:t>
      </w:r>
      <w:r w:rsidRPr="005A256B">
        <w:rPr>
          <w:rFonts w:eastAsia="Calibri"/>
          <w:color w:val="000000" w:themeColor="text1"/>
        </w:rPr>
        <w:br/>
        <w:t xml:space="preserve">w Bydgoszczy, Państwowego Powiatowego Inspektora Sanitarnego w Chełmnie </w:t>
      </w:r>
      <w:r w:rsidRPr="005A256B">
        <w:rPr>
          <w:rFonts w:eastAsia="Calibri"/>
          <w:color w:val="000000" w:themeColor="text1"/>
        </w:rPr>
        <w:br/>
        <w:t xml:space="preserve">oraz </w:t>
      </w:r>
      <w:r w:rsidRPr="00AC75EB">
        <w:rPr>
          <w:rStyle w:val="Pogrubienie"/>
          <w:b w:val="0"/>
          <w:bCs w:val="0"/>
          <w:color w:val="000000" w:themeColor="text1"/>
        </w:rPr>
        <w:t>Państwowego Gospodarstwa Wodnego</w:t>
      </w:r>
      <w:r w:rsidRPr="00AC75EB">
        <w:rPr>
          <w:b/>
          <w:bCs/>
          <w:color w:val="000000" w:themeColor="text1"/>
        </w:rPr>
        <w:t xml:space="preserve"> </w:t>
      </w:r>
      <w:r w:rsidRPr="00AC75EB">
        <w:rPr>
          <w:rStyle w:val="Pogrubienie"/>
          <w:b w:val="0"/>
          <w:bCs w:val="0"/>
          <w:color w:val="000000" w:themeColor="text1"/>
        </w:rPr>
        <w:t>WODY POLSKIE</w:t>
      </w:r>
      <w:r w:rsidRPr="00AC75EB">
        <w:rPr>
          <w:b/>
          <w:bCs/>
          <w:color w:val="000000" w:themeColor="text1"/>
        </w:rPr>
        <w:t xml:space="preserve"> </w:t>
      </w:r>
      <w:r w:rsidRPr="00AC75EB">
        <w:rPr>
          <w:rStyle w:val="Pogrubienie"/>
          <w:b w:val="0"/>
          <w:bCs w:val="0"/>
          <w:color w:val="000000" w:themeColor="text1"/>
        </w:rPr>
        <w:t>Zarząd Zlewni w Toruniu.</w:t>
      </w:r>
    </w:p>
    <w:p w14:paraId="4312BD02" w14:textId="77777777" w:rsidR="00AC75EB" w:rsidRPr="005A256B" w:rsidRDefault="00AC75EB" w:rsidP="00AC75EB">
      <w:pPr>
        <w:pStyle w:val="NormalnyWeb"/>
        <w:spacing w:before="0" w:beforeAutospacing="0" w:after="0" w:afterAutospacing="0"/>
        <w:jc w:val="both"/>
        <w:rPr>
          <w:b/>
          <w:color w:val="000000" w:themeColor="text1"/>
        </w:rPr>
      </w:pPr>
    </w:p>
    <w:p w14:paraId="40E9D975" w14:textId="77777777" w:rsidR="00AC75EB" w:rsidRPr="005A256B" w:rsidRDefault="00AC75EB" w:rsidP="00AC75E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2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związku z powyższym informuję, iż wszystkie strony postępowania zgodnie                            z art. 10</w:t>
      </w:r>
      <w:r w:rsidRPr="005A2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A2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14 czerwca 1960 r. Kodeks postępowania administracyjnego </w:t>
      </w:r>
      <w:r w:rsidRPr="005A256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4C90">
        <w:rPr>
          <w:rFonts w:ascii="Times New Roman" w:hAnsi="Times New Roman" w:cs="Times New Roman"/>
          <w:sz w:val="24"/>
          <w:szCs w:val="24"/>
        </w:rPr>
        <w:t>(Dz. U. z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44C90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735</w:t>
      </w:r>
      <w:r w:rsidRPr="00544C90">
        <w:rPr>
          <w:rFonts w:ascii="Times New Roman" w:hAnsi="Times New Roman" w:cs="Times New Roman"/>
          <w:sz w:val="24"/>
          <w:szCs w:val="24"/>
        </w:rPr>
        <w:t xml:space="preserve">) </w:t>
      </w:r>
      <w:r w:rsidRPr="005A2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mogą zapoznać się z aktami sprawy, uzyskać wyjaśnienia w sprawie, składać uwagi i wnioski w każdym stadium prowadzonego postępowania,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5A2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w siedzibie Urzędu Gminy Lisewo ul. Chełmińska 2,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A2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86-230 Lisewo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5A2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godzinach pracy Urzędu lub za pomocą środków komunikacji elektronicznej.</w:t>
      </w:r>
    </w:p>
    <w:p w14:paraId="66482E46" w14:textId="77777777" w:rsidR="00AC75EB" w:rsidRPr="005A256B" w:rsidRDefault="00AC75EB" w:rsidP="00AC75E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2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Informuje się, iż organem właściwym do rozpatrzenia uwag i wniosków </w:t>
      </w:r>
      <w:r w:rsidRPr="005A2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jest Wójt Gminy Lisewo.</w:t>
      </w:r>
    </w:p>
    <w:p w14:paraId="7A242C49" w14:textId="77777777" w:rsidR="00AC75EB" w:rsidRPr="005A256B" w:rsidRDefault="00AC75EB" w:rsidP="00AC75E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2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podstawie art. 49 </w:t>
      </w:r>
      <w:r w:rsidRPr="005A2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14 czerwca 1960 r. Kodeks postępowania administracyjnego </w:t>
      </w:r>
      <w:r w:rsidRPr="00544C90">
        <w:rPr>
          <w:rFonts w:ascii="Times New Roman" w:hAnsi="Times New Roman" w:cs="Times New Roman"/>
          <w:sz w:val="24"/>
          <w:szCs w:val="24"/>
        </w:rPr>
        <w:t>(Dz. U. z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44C90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735</w:t>
      </w:r>
      <w:r w:rsidRPr="00544C90">
        <w:rPr>
          <w:rFonts w:ascii="Times New Roman" w:hAnsi="Times New Roman" w:cs="Times New Roman"/>
          <w:sz w:val="24"/>
          <w:szCs w:val="24"/>
        </w:rPr>
        <w:t xml:space="preserve">) </w:t>
      </w:r>
      <w:r w:rsidRPr="005A2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niniejsze zawiadomienie podaje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5A2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się do publicznej </w:t>
      </w:r>
      <w:r w:rsidRPr="00B306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wiadomości </w:t>
      </w:r>
      <w:r w:rsidRPr="00901C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dniu 27.08.2021 </w:t>
      </w:r>
      <w:r w:rsidRPr="003458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poprzez zamieszczenie </w:t>
      </w:r>
      <w:r w:rsidRPr="003458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na stronie internetowej BIP Gminy Lisewo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3458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stronie internetowej BIP Gminy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Chełmża </w:t>
      </w:r>
      <w:r w:rsidRPr="003458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oraz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Tablicy ogłoszeń w miejscowości Lipienek oraz Tablicy ogłoszeń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w miejscowości Drzonówko. </w:t>
      </w:r>
      <w:r w:rsidRPr="005A2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Zawiadomienie uważa się za dokonane po upływie czternastu dni od dnia, w którym nastąpiło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podanie zawiadomienia do publicznej wiadomości</w:t>
      </w:r>
      <w:r w:rsidRPr="005A25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C3EC32" w14:textId="77777777" w:rsidR="00AC75EB" w:rsidRPr="005A256B" w:rsidRDefault="00AC75EB" w:rsidP="00AC75E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7783">
        <w:rPr>
          <w:rFonts w:ascii="Times New Roman" w:eastAsia="Calibri" w:hAnsi="Times New Roman" w:cs="Times New Roman"/>
          <w:sz w:val="24"/>
          <w:szCs w:val="24"/>
        </w:rPr>
        <w:t>Jednocześnie informuję, że strona jest zobowiązana zawiadomić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7783">
        <w:rPr>
          <w:rFonts w:ascii="Times New Roman" w:eastAsia="Calibri" w:hAnsi="Times New Roman" w:cs="Times New Roman"/>
          <w:sz w:val="24"/>
          <w:szCs w:val="24"/>
        </w:rPr>
        <w:t>Urząd Gminy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  <w:t>w Lisewie</w:t>
      </w:r>
      <w:r w:rsidRPr="00B80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7783">
        <w:rPr>
          <w:rFonts w:ascii="Times New Roman" w:eastAsia="Calibri" w:hAnsi="Times New Roman" w:cs="Times New Roman"/>
          <w:sz w:val="24"/>
          <w:szCs w:val="24"/>
        </w:rPr>
        <w:t xml:space="preserve">o zmianie adresu. W przypadku niedopełnienia tego obowiązku pismo przesłane we wskazany </w:t>
      </w:r>
      <w:r w:rsidRPr="005A2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wcześniej adres uważa się za doręczone.</w:t>
      </w:r>
    </w:p>
    <w:p w14:paraId="6F4927C8" w14:textId="77777777" w:rsidR="00AC75EB" w:rsidRPr="00480CE9" w:rsidRDefault="00AC75EB" w:rsidP="00AC75E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podstawie art. 35 § 5 </w:t>
      </w:r>
      <w:r w:rsidRPr="005A2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14 czerwca 1960 r. Kodeks postępowania administracyjnego </w:t>
      </w:r>
      <w:r w:rsidRPr="00544C90">
        <w:rPr>
          <w:rFonts w:ascii="Times New Roman" w:hAnsi="Times New Roman" w:cs="Times New Roman"/>
          <w:sz w:val="24"/>
          <w:szCs w:val="24"/>
        </w:rPr>
        <w:t>(Dz. U. z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44C90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735</w:t>
      </w:r>
      <w:r w:rsidRPr="00544C90">
        <w:rPr>
          <w:rFonts w:ascii="Times New Roman" w:hAnsi="Times New Roman" w:cs="Times New Roman"/>
          <w:sz w:val="24"/>
          <w:szCs w:val="24"/>
        </w:rPr>
        <w:t xml:space="preserve">) </w:t>
      </w:r>
      <w:r w:rsidRPr="005A2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terminów określonych </w:t>
      </w:r>
      <w:r w:rsidRPr="005A256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przepisach poprzedzających nie wlicza się terminów przewidzianych </w:t>
      </w:r>
      <w:r w:rsidRPr="00480CE9">
        <w:rPr>
          <w:rFonts w:ascii="Times New Roman" w:hAnsi="Times New Roman" w:cs="Times New Roman"/>
          <w:sz w:val="24"/>
          <w:szCs w:val="24"/>
        </w:rPr>
        <w:t xml:space="preserve">w przepisach prawa dla dokonania określonych czynności, okresów zawieszenia postępowania, okresu trwania mediacji oraz okresów opóźnień spowodowanych z winy strony </w:t>
      </w:r>
      <w:r>
        <w:rPr>
          <w:rFonts w:ascii="Times New Roman" w:hAnsi="Times New Roman" w:cs="Times New Roman"/>
          <w:sz w:val="24"/>
          <w:szCs w:val="24"/>
        </w:rPr>
        <w:br/>
      </w:r>
      <w:r w:rsidRPr="00480CE9">
        <w:rPr>
          <w:rFonts w:ascii="Times New Roman" w:hAnsi="Times New Roman" w:cs="Times New Roman"/>
          <w:sz w:val="24"/>
          <w:szCs w:val="24"/>
        </w:rPr>
        <w:t>albo przyczyn niezależnych od organu.</w:t>
      </w:r>
    </w:p>
    <w:p w14:paraId="648819E4" w14:textId="77777777" w:rsidR="00AC75EB" w:rsidRDefault="00AC75EB" w:rsidP="00AC75EB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5631F1" w14:textId="77777777" w:rsidR="00AC75EB" w:rsidRDefault="00AC75EB" w:rsidP="00AC75EB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C6DCE5" w14:textId="48C2BBE4" w:rsidR="00AC75EB" w:rsidRDefault="00AC75EB" w:rsidP="00AC75EB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AEE880" w14:textId="77777777" w:rsidR="00AC75EB" w:rsidRDefault="00AC75EB" w:rsidP="00AC75EB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14F7B6" w14:textId="77777777" w:rsidR="00AC75EB" w:rsidRDefault="00AC75EB" w:rsidP="00AC75EB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Wójt Gminy Lisewo</w:t>
      </w:r>
    </w:p>
    <w:p w14:paraId="186FD5A4" w14:textId="77777777" w:rsidR="00AC75EB" w:rsidRPr="00B86825" w:rsidRDefault="00AC75EB" w:rsidP="00AC75EB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86825">
        <w:rPr>
          <w:rFonts w:ascii="Times New Roman" w:eastAsia="Calibri" w:hAnsi="Times New Roman" w:cs="Times New Roman"/>
          <w:sz w:val="24"/>
          <w:szCs w:val="24"/>
          <w:u w:val="single"/>
        </w:rPr>
        <w:t>Jakub Kochowicz</w:t>
      </w:r>
    </w:p>
    <w:p w14:paraId="1563A3DC" w14:textId="77777777" w:rsidR="00AC75EB" w:rsidRDefault="00AC75EB" w:rsidP="00AC75EB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91FA00" w14:textId="785C8138" w:rsidR="00AC75EB" w:rsidRDefault="00AC75EB" w:rsidP="00AC75EB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D63DCE" w14:textId="290DB013" w:rsidR="00AC75EB" w:rsidRDefault="00AC75EB" w:rsidP="00AC75EB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289123" w14:textId="6854A316" w:rsidR="00AC75EB" w:rsidRDefault="00AC75EB" w:rsidP="00AC75EB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0165C0" w14:textId="5AA939A9" w:rsidR="00AC75EB" w:rsidRDefault="00AC75EB" w:rsidP="00AC75EB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30ABFD" w14:textId="77777777" w:rsidR="00AC75EB" w:rsidRDefault="00AC75EB" w:rsidP="00AC75EB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D5C8F7" w14:textId="77777777" w:rsidR="00AC75EB" w:rsidRPr="001E3FA3" w:rsidRDefault="00AC75EB" w:rsidP="00AC75EB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58B74DD" w14:textId="77777777" w:rsidR="00AC75EB" w:rsidRPr="001E3FA3" w:rsidRDefault="00AC75EB" w:rsidP="00AC75EB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3F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Otrzymują:</w:t>
      </w:r>
    </w:p>
    <w:p w14:paraId="420F008D" w14:textId="77777777" w:rsidR="00AC75EB" w:rsidRPr="001E3FA3" w:rsidRDefault="00AC75EB" w:rsidP="00AC75E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3F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Strony postępowania za pośrednictwem:</w:t>
      </w:r>
    </w:p>
    <w:p w14:paraId="5494F8E3" w14:textId="77777777" w:rsidR="00AC75EB" w:rsidRDefault="00AC75EB" w:rsidP="00AC75E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3F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BIP Gminy Lisewo</w:t>
      </w:r>
    </w:p>
    <w:p w14:paraId="721D0A3B" w14:textId="77777777" w:rsidR="00AC75EB" w:rsidRPr="00AF5394" w:rsidRDefault="00AC75EB" w:rsidP="00AC75E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53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BIP Gminy Chełmża</w:t>
      </w:r>
    </w:p>
    <w:p w14:paraId="5F1E7D9B" w14:textId="77777777" w:rsidR="00AC75EB" w:rsidRDefault="00AC75EB" w:rsidP="00AC75E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3F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Tablicy ogłoszeń w miejscowości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Lipienek</w:t>
      </w:r>
    </w:p>
    <w:p w14:paraId="2FC58D09" w14:textId="77777777" w:rsidR="00AC75EB" w:rsidRPr="001E3FA3" w:rsidRDefault="00AC75EB" w:rsidP="00AC75E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3F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Tablicy ogłoszeń w miejscowości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Drzonówko</w:t>
      </w:r>
    </w:p>
    <w:p w14:paraId="10612E9D" w14:textId="553028E1" w:rsidR="00494BEF" w:rsidRPr="00AC75EB" w:rsidRDefault="00AC75EB" w:rsidP="00AC75E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3F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a/a</w:t>
      </w:r>
    </w:p>
    <w:sectPr w:rsidR="00494BEF" w:rsidRPr="00AC75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79FC" w14:textId="77777777" w:rsidR="0095065B" w:rsidRDefault="0095065B" w:rsidP="00AC75EB">
      <w:pPr>
        <w:spacing w:after="0" w:line="240" w:lineRule="auto"/>
      </w:pPr>
      <w:r>
        <w:separator/>
      </w:r>
    </w:p>
  </w:endnote>
  <w:endnote w:type="continuationSeparator" w:id="0">
    <w:p w14:paraId="1251F924" w14:textId="77777777" w:rsidR="0095065B" w:rsidRDefault="0095065B" w:rsidP="00AC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6639620"/>
      <w:docPartObj>
        <w:docPartGallery w:val="Page Numbers (Bottom of Page)"/>
        <w:docPartUnique/>
      </w:docPartObj>
    </w:sdtPr>
    <w:sdtContent>
      <w:p w14:paraId="1F57E793" w14:textId="788A3F52" w:rsidR="00AC75EB" w:rsidRDefault="00AC75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7117A" w14:textId="77777777" w:rsidR="00AC75EB" w:rsidRDefault="00AC7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24547" w14:textId="77777777" w:rsidR="0095065B" w:rsidRDefault="0095065B" w:rsidP="00AC75EB">
      <w:pPr>
        <w:spacing w:after="0" w:line="240" w:lineRule="auto"/>
      </w:pPr>
      <w:r>
        <w:separator/>
      </w:r>
    </w:p>
  </w:footnote>
  <w:footnote w:type="continuationSeparator" w:id="0">
    <w:p w14:paraId="64E17C08" w14:textId="77777777" w:rsidR="0095065B" w:rsidRDefault="0095065B" w:rsidP="00AC7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656B"/>
    <w:multiLevelType w:val="hybridMultilevel"/>
    <w:tmpl w:val="3634C77A"/>
    <w:lvl w:ilvl="0" w:tplc="B5003B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90712"/>
    <w:multiLevelType w:val="hybridMultilevel"/>
    <w:tmpl w:val="ADD41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EB"/>
    <w:rsid w:val="00125B97"/>
    <w:rsid w:val="00494BEF"/>
    <w:rsid w:val="0095065B"/>
    <w:rsid w:val="00AC75EB"/>
    <w:rsid w:val="00A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A44C"/>
  <w15:chartTrackingRefBased/>
  <w15:docId w15:val="{9D4F5FDE-200C-4C0B-8F76-BBDEC0B2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75E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7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5EB"/>
  </w:style>
  <w:style w:type="paragraph" w:styleId="Stopka">
    <w:name w:val="footer"/>
    <w:basedOn w:val="Normalny"/>
    <w:link w:val="StopkaZnak"/>
    <w:uiPriority w:val="99"/>
    <w:unhideWhenUsed/>
    <w:rsid w:val="00AC7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688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P.Kowal</dc:creator>
  <cp:keywords/>
  <dc:description/>
  <cp:lastModifiedBy>P.Kowal</cp:lastModifiedBy>
  <cp:revision>3</cp:revision>
  <cp:lastPrinted>2021-08-27T06:25:00Z</cp:lastPrinted>
  <dcterms:created xsi:type="dcterms:W3CDTF">2021-08-27T06:21:00Z</dcterms:created>
  <dcterms:modified xsi:type="dcterms:W3CDTF">2021-08-27T06:26:00Z</dcterms:modified>
</cp:coreProperties>
</file>