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518E" w14:textId="13CDEEBF" w:rsidR="00A82923" w:rsidRPr="005B561B" w:rsidRDefault="006E1BA7" w:rsidP="006E1BA7">
      <w:pPr>
        <w:jc w:val="right"/>
        <w:rPr>
          <w:rFonts w:cstheme="minorHAnsi"/>
        </w:rPr>
      </w:pPr>
      <w:r w:rsidRPr="005B561B">
        <w:rPr>
          <w:rFonts w:cstheme="minorHAnsi"/>
        </w:rPr>
        <w:t>Gdańsk, dnia 18 sierpnia 2021 r.</w:t>
      </w:r>
    </w:p>
    <w:p w14:paraId="5E4CE423" w14:textId="49A311C7" w:rsidR="006E1BA7" w:rsidRPr="005B561B" w:rsidRDefault="006E1BA7" w:rsidP="00207AF5">
      <w:pPr>
        <w:spacing w:after="0"/>
        <w:jc w:val="both"/>
        <w:rPr>
          <w:rFonts w:cstheme="minorHAnsi"/>
        </w:rPr>
      </w:pPr>
      <w:r w:rsidRPr="005B561B">
        <w:rPr>
          <w:rFonts w:cstheme="minorHAnsi"/>
        </w:rPr>
        <w:t xml:space="preserve">Państwowe </w:t>
      </w:r>
    </w:p>
    <w:p w14:paraId="0FEDDD55" w14:textId="27C5442F" w:rsidR="006E1BA7" w:rsidRPr="005B561B" w:rsidRDefault="006E1BA7" w:rsidP="00207AF5">
      <w:pPr>
        <w:spacing w:after="0"/>
        <w:jc w:val="both"/>
        <w:rPr>
          <w:rFonts w:cstheme="minorHAnsi"/>
        </w:rPr>
      </w:pPr>
      <w:r w:rsidRPr="005B561B">
        <w:rPr>
          <w:rFonts w:cstheme="minorHAnsi"/>
        </w:rPr>
        <w:t>Gospodarstwo Wodne</w:t>
      </w:r>
    </w:p>
    <w:p w14:paraId="55D588A7" w14:textId="3BC8840A" w:rsidR="006E1BA7" w:rsidRPr="00D10840" w:rsidRDefault="006E1BA7" w:rsidP="00207AF5">
      <w:pPr>
        <w:spacing w:after="0"/>
        <w:jc w:val="both"/>
        <w:rPr>
          <w:rFonts w:cstheme="minorHAnsi"/>
          <w:b/>
          <w:bCs/>
        </w:rPr>
      </w:pPr>
      <w:r w:rsidRPr="00D10840">
        <w:rPr>
          <w:rFonts w:cstheme="minorHAnsi"/>
          <w:b/>
          <w:bCs/>
        </w:rPr>
        <w:t>Wody Polskie</w:t>
      </w:r>
    </w:p>
    <w:p w14:paraId="167E3858" w14:textId="1F42FC0F" w:rsidR="006E1BA7" w:rsidRPr="005B561B" w:rsidRDefault="006E1BA7" w:rsidP="00207AF5">
      <w:pPr>
        <w:spacing w:after="0"/>
        <w:jc w:val="both"/>
        <w:rPr>
          <w:rFonts w:cstheme="minorHAnsi"/>
        </w:rPr>
      </w:pPr>
      <w:r w:rsidRPr="005B561B">
        <w:rPr>
          <w:rFonts w:cstheme="minorHAnsi"/>
        </w:rPr>
        <w:t>GD.RUZ.4210.55.13.2021.MN</w:t>
      </w:r>
    </w:p>
    <w:p w14:paraId="67CC84FE" w14:textId="5DD1339F" w:rsidR="005D020C" w:rsidRPr="005B561B" w:rsidRDefault="005D020C" w:rsidP="005D020C">
      <w:pPr>
        <w:jc w:val="center"/>
        <w:rPr>
          <w:rFonts w:cstheme="minorHAnsi"/>
          <w:b/>
          <w:bCs/>
        </w:rPr>
      </w:pPr>
      <w:r w:rsidRPr="005B561B">
        <w:rPr>
          <w:rFonts w:cstheme="minorHAnsi"/>
          <w:b/>
          <w:bCs/>
        </w:rPr>
        <w:t>Obwieszczenie</w:t>
      </w:r>
    </w:p>
    <w:p w14:paraId="3DB64AC8" w14:textId="591E6F4E" w:rsidR="005D020C" w:rsidRPr="005B561B" w:rsidRDefault="005D020C" w:rsidP="005D020C">
      <w:pPr>
        <w:jc w:val="both"/>
        <w:rPr>
          <w:rFonts w:cstheme="minorHAnsi"/>
        </w:rPr>
      </w:pPr>
      <w:r w:rsidRPr="005B561B">
        <w:rPr>
          <w:rFonts w:cstheme="minorHAnsi"/>
        </w:rPr>
        <w:t xml:space="preserve">          Działając zgodnie z art. 401 ust. 3 ustawy z dnia 20 lipca 2017 r. </w:t>
      </w:r>
      <w:r w:rsidR="004D6CAC" w:rsidRPr="005B561B">
        <w:rPr>
          <w:rFonts w:cstheme="minorHAnsi"/>
        </w:rPr>
        <w:t xml:space="preserve">– Prawo wodne (t. j. Dz. U. z 2021 r. poz. 624 z </w:t>
      </w:r>
      <w:proofErr w:type="spellStart"/>
      <w:r w:rsidR="004D6CAC" w:rsidRPr="005B561B">
        <w:rPr>
          <w:rFonts w:cstheme="minorHAnsi"/>
        </w:rPr>
        <w:t>późn</w:t>
      </w:r>
      <w:proofErr w:type="spellEnd"/>
      <w:r w:rsidR="004D6CAC" w:rsidRPr="005B561B">
        <w:rPr>
          <w:rFonts w:cstheme="minorHAnsi"/>
        </w:rPr>
        <w:t xml:space="preserve">. zm.) oraz art. 49 ustawy z dnia 14 czerwca 1960 r. Kodeks postępowania administracyjnego (t. j. Dz. U. z 2021 r. poz. 735 – k.p.a.) </w:t>
      </w:r>
    </w:p>
    <w:p w14:paraId="7FA0E291" w14:textId="339AD168" w:rsidR="004D6CAC" w:rsidRPr="005B561B" w:rsidRDefault="004D6CAC" w:rsidP="004D6CAC">
      <w:pPr>
        <w:spacing w:after="0"/>
        <w:jc w:val="center"/>
        <w:rPr>
          <w:rFonts w:cstheme="minorHAnsi"/>
          <w:b/>
          <w:bCs/>
        </w:rPr>
      </w:pPr>
      <w:r w:rsidRPr="005B561B">
        <w:rPr>
          <w:rFonts w:cstheme="minorHAnsi"/>
          <w:b/>
          <w:bCs/>
        </w:rPr>
        <w:t xml:space="preserve">Dyrektor Regionalnego Zarządu Gospodarki Wodnej Wód Polskich w Gdańsku </w:t>
      </w:r>
    </w:p>
    <w:p w14:paraId="5560470A" w14:textId="73FCA1E3" w:rsidR="004D6CAC" w:rsidRPr="005B561B" w:rsidRDefault="004D6CAC" w:rsidP="004D6CAC">
      <w:pPr>
        <w:spacing w:after="0"/>
        <w:jc w:val="center"/>
        <w:rPr>
          <w:rFonts w:cstheme="minorHAnsi"/>
          <w:b/>
          <w:bCs/>
        </w:rPr>
      </w:pPr>
      <w:r w:rsidRPr="005B561B">
        <w:rPr>
          <w:rFonts w:cstheme="minorHAnsi"/>
          <w:b/>
          <w:bCs/>
        </w:rPr>
        <w:t>Informuje</w:t>
      </w:r>
    </w:p>
    <w:p w14:paraId="3DDB87A9" w14:textId="00A64FB8" w:rsidR="004D6CAC" w:rsidRPr="005B561B" w:rsidRDefault="004D6CAC" w:rsidP="004D6CAC">
      <w:pPr>
        <w:jc w:val="both"/>
        <w:rPr>
          <w:rFonts w:cstheme="minorHAnsi"/>
        </w:rPr>
      </w:pPr>
      <w:r w:rsidRPr="005B561B">
        <w:rPr>
          <w:rFonts w:cstheme="minorHAnsi"/>
        </w:rPr>
        <w:t xml:space="preserve">           o wydaniu postanowienia </w:t>
      </w:r>
      <w:r w:rsidR="000423F6" w:rsidRPr="005B561B">
        <w:rPr>
          <w:rFonts w:cstheme="minorHAnsi"/>
        </w:rPr>
        <w:t xml:space="preserve">GD.RUZ.4210.55.12.2021.MN z dnia 18.08.2021 r., w której sprostowano z urzędu oczywistą </w:t>
      </w:r>
      <w:r w:rsidRPr="005B561B">
        <w:rPr>
          <w:rFonts w:cstheme="minorHAnsi"/>
        </w:rPr>
        <w:t xml:space="preserve"> </w:t>
      </w:r>
      <w:r w:rsidR="000423F6" w:rsidRPr="005B561B">
        <w:rPr>
          <w:rFonts w:cstheme="minorHAnsi"/>
        </w:rPr>
        <w:t xml:space="preserve">omyłkę pisarską w decyzji Dyrektora Regionalnego Zarządu Gospodarki Wodnej Wód Polskich w Gdańsku z dnia 09.08.2021 r. znak: GD.RUZ.4210.55.9.2021.MN stanowiącej pozwolenie wodnoprawne na wykonanie i likwidację urządzeń wodnych; prowadzenie przez wody powierzchniowe płynące przewodów w rurociągach osłonowych i odprowadzanie wód opadowych lub </w:t>
      </w:r>
      <w:r w:rsidR="005B561B" w:rsidRPr="005B561B">
        <w:rPr>
          <w:rFonts w:cstheme="minorHAnsi"/>
        </w:rPr>
        <w:t>roztopowych do wód i urządzeń wodnych w ramach projektu: „Rewitalizacja linii kolejowej nr 207 na odc. Toruń Wschodni – Chełmża”.</w:t>
      </w:r>
    </w:p>
    <w:p w14:paraId="3B2D1F4B" w14:textId="71462620" w:rsidR="005B561B" w:rsidRPr="005B561B" w:rsidRDefault="005B561B" w:rsidP="004D6CAC">
      <w:pPr>
        <w:jc w:val="both"/>
        <w:rPr>
          <w:rStyle w:val="hgkelc"/>
          <w:rFonts w:cstheme="minorHAnsi"/>
        </w:rPr>
      </w:pPr>
      <w:r w:rsidRPr="005B561B">
        <w:rPr>
          <w:rFonts w:cstheme="minorHAnsi"/>
        </w:rPr>
        <w:t xml:space="preserve">         W tabeli w punkcie 1. b) orzeczenia decyzji wykreślono zapis „</w:t>
      </w:r>
      <w:r w:rsidRPr="005B561B">
        <w:rPr>
          <w:rStyle w:val="hgkelc"/>
          <w:rFonts w:ascii="Cambria Math" w:hAnsi="Cambria Math" w:cs="Cambria Math"/>
          <w:sz w:val="24"/>
          <w:szCs w:val="24"/>
        </w:rPr>
        <w:t>⌀</w:t>
      </w:r>
      <w:r w:rsidRPr="005B561B">
        <w:rPr>
          <w:rStyle w:val="hgkelc"/>
          <w:rFonts w:cstheme="minorHAnsi"/>
        </w:rPr>
        <w:t xml:space="preserve"> 0,4m” kolumna nr 17 Uwagi- wiersz lp.: 1, 7, 9, 11, 16, 21, 22, 26, 34, 37, 43, 45, 50, 54, 59, 60.</w:t>
      </w:r>
    </w:p>
    <w:p w14:paraId="6DC72CF2" w14:textId="7F2BC46F" w:rsidR="005B561B" w:rsidRDefault="005B561B" w:rsidP="004D6CAC">
      <w:pPr>
        <w:jc w:val="both"/>
        <w:rPr>
          <w:rStyle w:val="hgkelc"/>
          <w:rFonts w:cstheme="minorHAnsi"/>
        </w:rPr>
      </w:pPr>
      <w:r w:rsidRPr="005B561B">
        <w:rPr>
          <w:rStyle w:val="hgkelc"/>
          <w:rFonts w:cstheme="minorHAnsi"/>
        </w:rPr>
        <w:t xml:space="preserve">         Zgodnie z </w:t>
      </w:r>
      <w:r>
        <w:rPr>
          <w:rStyle w:val="hgkelc"/>
          <w:rFonts w:cstheme="minorHAnsi"/>
        </w:rPr>
        <w:t>art. 401 ust. 3 ustawy Prawo Wodne, jeżeli liczba stron w postepowaniu w sprawach dotyczących pozwolenia wodnoprawnego przekracza 10, do stron innych niż wnioskodawca stosuje się art. 49 kpa.</w:t>
      </w:r>
    </w:p>
    <w:p w14:paraId="4D1BDD6B" w14:textId="007FC2E9" w:rsidR="005B561B" w:rsidRDefault="005B561B" w:rsidP="004D6CAC">
      <w:pPr>
        <w:jc w:val="both"/>
        <w:rPr>
          <w:rStyle w:val="hgkelc"/>
          <w:rFonts w:cstheme="minorHAnsi"/>
        </w:rPr>
      </w:pPr>
      <w:r>
        <w:rPr>
          <w:rStyle w:val="hgkelc"/>
          <w:rFonts w:cstheme="minorHAnsi"/>
        </w:rPr>
        <w:t xml:space="preserve">         Jak wynika z art. 49</w:t>
      </w:r>
      <w:r w:rsidR="00966A42">
        <w:rPr>
          <w:rStyle w:val="hgkelc"/>
          <w:rFonts w:cstheme="minorHAnsi"/>
        </w:rPr>
        <w:t xml:space="preserve"> </w:t>
      </w:r>
      <w:r w:rsidR="00966A42">
        <w:t>§</w:t>
      </w:r>
      <w:r>
        <w:rPr>
          <w:rStyle w:val="hgkelc"/>
          <w:rFonts w:cstheme="minorHAnsi"/>
        </w:rPr>
        <w:t xml:space="preserve"> </w:t>
      </w:r>
      <w:r w:rsidR="00966A42">
        <w:rPr>
          <w:rStyle w:val="hgkelc"/>
          <w:rFonts w:cstheme="minorHAnsi"/>
        </w:rPr>
        <w:t xml:space="preserve">1 i </w:t>
      </w:r>
      <w:r w:rsidR="00966A42">
        <w:t>§</w:t>
      </w:r>
      <w:r w:rsidR="00966A42">
        <w:rPr>
          <w:rStyle w:val="hgkelc"/>
          <w:rFonts w:cstheme="minorHAnsi"/>
        </w:rPr>
        <w:t xml:space="preserve"> 2 kpa,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udostepnienie pisma w Biuletynie Informacji Publicznej.</w:t>
      </w:r>
    </w:p>
    <w:p w14:paraId="40650FC4" w14:textId="000AC764" w:rsidR="00966A42" w:rsidRDefault="00966A42" w:rsidP="004D6CAC">
      <w:pPr>
        <w:jc w:val="both"/>
      </w:pPr>
      <w:r>
        <w:rPr>
          <w:rStyle w:val="hgkelc"/>
          <w:rFonts w:cstheme="minorHAnsi"/>
        </w:rPr>
        <w:t xml:space="preserve">         Na niniejsze postanowienie Stronom przysługuje zażalenie do Prezesa Państwowego Gospodarstwa Wodnego Wody Polskie za pośrednictwem Dyrektora Regionalnego Zarządu Gospodarki Wodnej Wód Polskich w Gdańsku, w terminie 7 dni od daty jej doręczenia (t. j. po upływie terminu</w:t>
      </w:r>
      <w:r w:rsidR="00207AF5">
        <w:rPr>
          <w:rStyle w:val="hgkelc"/>
          <w:rFonts w:cstheme="minorHAnsi"/>
        </w:rPr>
        <w:t xml:space="preserve"> wskazanego w art. 49 </w:t>
      </w:r>
      <w:r w:rsidR="00207AF5">
        <w:t>§</w:t>
      </w:r>
      <w:r w:rsidR="00207AF5">
        <w:t xml:space="preserve"> 2 kpa).</w:t>
      </w:r>
    </w:p>
    <w:p w14:paraId="388FF170" w14:textId="34F92233" w:rsidR="00207AF5" w:rsidRDefault="00207AF5" w:rsidP="004D6CAC">
      <w:pPr>
        <w:jc w:val="both"/>
      </w:pPr>
      <w:r>
        <w:t xml:space="preserve">          Strona może złożyć wniosek do Dyrektora RZGW Wód Polskich w Gdańsku o udostępnienie odpisu wydanego postanowienia (art. 49b </w:t>
      </w:r>
      <w:r>
        <w:t>§</w:t>
      </w:r>
      <w:r>
        <w:t xml:space="preserve"> 1 kpa), złożenie takiego wniosku nie wstrzymuje biegu terminu do wniesienia odwołania.</w:t>
      </w:r>
    </w:p>
    <w:p w14:paraId="54A1C017" w14:textId="48E033DF" w:rsidR="00207AF5" w:rsidRDefault="00207AF5" w:rsidP="00207AF5">
      <w:pPr>
        <w:spacing w:after="0"/>
        <w:jc w:val="both"/>
      </w:pPr>
      <w:r>
        <w:t xml:space="preserve">                                                                                                                                        Dyrektor</w:t>
      </w:r>
    </w:p>
    <w:p w14:paraId="6BCD8B9B" w14:textId="2B71842B" w:rsidR="00207AF5" w:rsidRPr="00207AF5" w:rsidRDefault="00207AF5" w:rsidP="00207AF5">
      <w:pPr>
        <w:spacing w:after="0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         </w:t>
      </w:r>
      <w:r w:rsidRPr="00207AF5">
        <w:rPr>
          <w:b/>
          <w:bCs/>
        </w:rPr>
        <w:t>Andrzej Winiarski</w:t>
      </w:r>
    </w:p>
    <w:p w14:paraId="05DD67BF" w14:textId="2A8457B8" w:rsidR="00207AF5" w:rsidRPr="00207AF5" w:rsidRDefault="00207AF5" w:rsidP="00207AF5">
      <w:pPr>
        <w:spacing w:after="0"/>
        <w:jc w:val="both"/>
        <w:rPr>
          <w:sz w:val="18"/>
          <w:szCs w:val="18"/>
        </w:rPr>
      </w:pPr>
      <w:r w:rsidRPr="00207AF5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</w:t>
      </w:r>
      <w:r w:rsidRPr="00207AF5">
        <w:rPr>
          <w:sz w:val="18"/>
          <w:szCs w:val="18"/>
        </w:rPr>
        <w:t xml:space="preserve">    /podpis kwalifikowany/</w:t>
      </w:r>
    </w:p>
    <w:p w14:paraId="6EE79306" w14:textId="7187F36A" w:rsidR="00207AF5" w:rsidRPr="00207AF5" w:rsidRDefault="00207AF5" w:rsidP="00207AF5">
      <w:pPr>
        <w:spacing w:after="0"/>
        <w:jc w:val="both"/>
        <w:rPr>
          <w:sz w:val="18"/>
          <w:szCs w:val="18"/>
        </w:rPr>
      </w:pPr>
      <w:r w:rsidRPr="00207AF5">
        <w:rPr>
          <w:sz w:val="18"/>
          <w:szCs w:val="18"/>
        </w:rPr>
        <w:t>Państwowe Gospodarstwo Wodne Wody Polskie</w:t>
      </w:r>
    </w:p>
    <w:p w14:paraId="07921B7A" w14:textId="0404012D" w:rsidR="00207AF5" w:rsidRPr="00207AF5" w:rsidRDefault="00207AF5" w:rsidP="00207AF5">
      <w:pPr>
        <w:spacing w:after="0"/>
        <w:jc w:val="both"/>
        <w:rPr>
          <w:sz w:val="18"/>
          <w:szCs w:val="18"/>
        </w:rPr>
      </w:pPr>
      <w:r w:rsidRPr="00207AF5">
        <w:rPr>
          <w:sz w:val="18"/>
          <w:szCs w:val="18"/>
        </w:rPr>
        <w:t>Regionalny Zarząd Gospodarki Wodnej w Gdańsku</w:t>
      </w:r>
    </w:p>
    <w:p w14:paraId="28ADD8B7" w14:textId="3225EAFD" w:rsidR="00207AF5" w:rsidRDefault="00207AF5" w:rsidP="00207AF5">
      <w:pPr>
        <w:spacing w:after="0"/>
        <w:jc w:val="both"/>
        <w:rPr>
          <w:sz w:val="18"/>
          <w:szCs w:val="18"/>
        </w:rPr>
      </w:pPr>
      <w:r w:rsidRPr="00207AF5">
        <w:rPr>
          <w:sz w:val="18"/>
          <w:szCs w:val="18"/>
        </w:rPr>
        <w:t>ks. Franciszka Rogaczewskiego 9/19, 80-804 Gdańsk</w:t>
      </w:r>
    </w:p>
    <w:p w14:paraId="11F14DE6" w14:textId="1839A612" w:rsidR="00207AF5" w:rsidRPr="00D10840" w:rsidRDefault="00207AF5" w:rsidP="00D10840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tel.: +48 (58) 32 61 888 | faks: +48 (58) 32 61 889 | e</w:t>
      </w:r>
      <w:r w:rsidR="00D10840">
        <w:rPr>
          <w:sz w:val="18"/>
          <w:szCs w:val="18"/>
        </w:rPr>
        <w:t xml:space="preserve">-mail: </w:t>
      </w:r>
      <w:hyperlink r:id="rId4" w:history="1">
        <w:r w:rsidR="00D10840" w:rsidRPr="0030537A">
          <w:rPr>
            <w:rStyle w:val="Hipercze"/>
            <w:sz w:val="18"/>
            <w:szCs w:val="18"/>
          </w:rPr>
          <w:t>gdansk@wody.gov.pl</w:t>
        </w:r>
      </w:hyperlink>
      <w:r w:rsidR="00D10840">
        <w:rPr>
          <w:sz w:val="18"/>
          <w:szCs w:val="18"/>
        </w:rPr>
        <w:t xml:space="preserve">                                           www.wody.gov.pl</w:t>
      </w:r>
    </w:p>
    <w:sectPr w:rsidR="00207AF5" w:rsidRPr="00D1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B9"/>
    <w:rsid w:val="000423F6"/>
    <w:rsid w:val="00207AF5"/>
    <w:rsid w:val="004D6CAC"/>
    <w:rsid w:val="005B561B"/>
    <w:rsid w:val="005D020C"/>
    <w:rsid w:val="006E1BA7"/>
    <w:rsid w:val="00966A42"/>
    <w:rsid w:val="00A82923"/>
    <w:rsid w:val="00D10840"/>
    <w:rsid w:val="00DA0A59"/>
    <w:rsid w:val="00EC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DB54"/>
  <w15:chartTrackingRefBased/>
  <w15:docId w15:val="{8328B94F-F687-4307-8ABD-EAD94558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5B561B"/>
  </w:style>
  <w:style w:type="character" w:styleId="Hipercze">
    <w:name w:val="Hyperlink"/>
    <w:basedOn w:val="Domylnaczcionkaakapitu"/>
    <w:uiPriority w:val="99"/>
    <w:unhideWhenUsed/>
    <w:rsid w:val="00D108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ansk@wod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Kuraś</dc:creator>
  <cp:keywords/>
  <dc:description/>
  <cp:lastModifiedBy>Monika Kuraś</cp:lastModifiedBy>
  <cp:revision>2</cp:revision>
  <dcterms:created xsi:type="dcterms:W3CDTF">2021-08-30T05:01:00Z</dcterms:created>
  <dcterms:modified xsi:type="dcterms:W3CDTF">2021-08-30T11:44:00Z</dcterms:modified>
</cp:coreProperties>
</file>