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FDD1" w14:textId="0A0A9E5C" w:rsidR="00CC2A26" w:rsidRDefault="00CC2A26" w:rsidP="00CC2A2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9D5DB1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13 września</w:t>
      </w:r>
      <w:r w:rsidR="00A612F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14:paraId="663C1008" w14:textId="333EE6BD" w:rsidR="00A01C5D" w:rsidRDefault="00765653" w:rsidP="00765653">
      <w:pP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163D2C6F" w14:textId="51EF7332" w:rsidR="00A01C5D" w:rsidRDefault="00F457D8" w:rsidP="00F457D8">
      <w:pP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9D5DB1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4</w:t>
      </w: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.2021</w:t>
      </w:r>
    </w:p>
    <w:p w14:paraId="1E1D412A" w14:textId="293FF8EC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4861743E" w14:textId="63F97FFE" w:rsidR="001B6101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3B0B6F">
        <w:rPr>
          <w:rFonts w:ascii="Times New Roman" w:hAnsi="Times New Roman" w:cs="Times New Roman"/>
        </w:rPr>
        <w:t xml:space="preserve">Na podstawie art. 53 ust. 1 ustawy z dnia 27 marca 2003 r. o planowaniu i zagospodarowaniu przestrzennym (Dz.U. z </w:t>
      </w:r>
      <w:r>
        <w:rPr>
          <w:rFonts w:ascii="Times New Roman" w:hAnsi="Times New Roman" w:cs="Times New Roman"/>
        </w:rPr>
        <w:t>202</w:t>
      </w:r>
      <w:r w:rsidR="00A612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 </w:t>
      </w:r>
      <w:r w:rsidR="007C5007">
        <w:rPr>
          <w:rFonts w:ascii="Times New Roman" w:hAnsi="Times New Roman" w:cs="Times New Roman"/>
        </w:rPr>
        <w:t>741</w:t>
      </w:r>
      <w:r>
        <w:rPr>
          <w:rFonts w:ascii="Times New Roman" w:hAnsi="Times New Roman" w:cs="Times New Roman"/>
        </w:rPr>
        <w:t xml:space="preserve"> z późn. zm.),</w:t>
      </w:r>
      <w:r w:rsidRPr="003B0B6F">
        <w:rPr>
          <w:rFonts w:ascii="Times New Roman" w:hAnsi="Times New Roman" w:cs="Times New Roman"/>
        </w:rPr>
        <w:t xml:space="preserve"> art. 9, art. 10 i art. 81 ustawy z dnia 14 czerwca 1960 r. Kodeks postępowania administracyjnego</w:t>
      </w:r>
      <w:r w:rsidRPr="00491971">
        <w:rPr>
          <w:rFonts w:ascii="Times New Roman" w:hAnsi="Times New Roman" w:cs="Times New Roman"/>
        </w:rPr>
        <w:t xml:space="preserve"> (</w:t>
      </w:r>
      <w:r w:rsidRPr="003B0B6F">
        <w:rPr>
          <w:rFonts w:ascii="Times New Roman" w:hAnsi="Times New Roman" w:cs="Times New Roman"/>
        </w:rPr>
        <w:t xml:space="preserve">Dz.U. z </w:t>
      </w:r>
      <w:r>
        <w:rPr>
          <w:rFonts w:ascii="Times New Roman" w:hAnsi="Times New Roman" w:cs="Times New Roman"/>
        </w:rPr>
        <w:t>202</w:t>
      </w:r>
      <w:r w:rsidR="00A612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 </w:t>
      </w:r>
      <w:r w:rsidR="007C5007">
        <w:rPr>
          <w:rFonts w:ascii="Times New Roman" w:hAnsi="Times New Roman" w:cs="Times New Roman"/>
        </w:rPr>
        <w:t>735</w:t>
      </w:r>
      <w:r>
        <w:rPr>
          <w:rFonts w:ascii="Times New Roman" w:hAnsi="Times New Roman" w:cs="Times New Roman"/>
        </w:rPr>
        <w:t xml:space="preserve"> z późn. zm.)</w:t>
      </w:r>
      <w:r w:rsidRPr="003B0B6F">
        <w:rPr>
          <w:rFonts w:ascii="Times New Roman" w:hAnsi="Times New Roman" w:cs="Times New Roman"/>
        </w:rPr>
        <w:t xml:space="preserve"> informuję, że w postępowaniu </w:t>
      </w:r>
      <w:r>
        <w:rPr>
          <w:rFonts w:ascii="Times New Roman" w:hAnsi="Times New Roman" w:cs="Times New Roman"/>
        </w:rPr>
        <w:t xml:space="preserve">wszczętym z </w:t>
      </w:r>
      <w:r w:rsidR="007C5007">
        <w:rPr>
          <w:rFonts w:ascii="Times New Roman" w:hAnsi="Times New Roman" w:cs="Times New Roman"/>
        </w:rPr>
        <w:t xml:space="preserve">wniosku </w:t>
      </w:r>
      <w:r w:rsidR="009D5DB1">
        <w:rPr>
          <w:rFonts w:ascii="Times New Roman" w:hAnsi="Times New Roman" w:cs="Times New Roman"/>
        </w:rPr>
        <w:t>Energa Operator S.A. reprezentowanej przez</w:t>
      </w:r>
      <w:r w:rsidR="007C5007">
        <w:rPr>
          <w:rFonts w:ascii="Times New Roman" w:hAnsi="Times New Roman" w:cs="Times New Roman"/>
        </w:rPr>
        <w:t xml:space="preserve"> </w:t>
      </w:r>
      <w:r w:rsidR="009D5DB1">
        <w:rPr>
          <w:rFonts w:ascii="Times New Roman" w:hAnsi="Times New Roman" w:cs="Times New Roman"/>
        </w:rPr>
        <w:t>Arkadiusza Kolasińskiego</w:t>
      </w:r>
      <w:r>
        <w:rPr>
          <w:rFonts w:ascii="Times New Roman" w:hAnsi="Times New Roman" w:cs="Times New Roman"/>
        </w:rPr>
        <w:t xml:space="preserve"> w dniu </w:t>
      </w:r>
      <w:r w:rsidR="009D5DB1">
        <w:rPr>
          <w:rFonts w:ascii="Times New Roman" w:hAnsi="Times New Roman" w:cs="Times New Roman"/>
        </w:rPr>
        <w:t>16 czerwca</w:t>
      </w:r>
      <w:r w:rsidR="00F457D8">
        <w:rPr>
          <w:rFonts w:ascii="Times New Roman" w:hAnsi="Times New Roman" w:cs="Times New Roman"/>
        </w:rPr>
        <w:t xml:space="preserve"> </w:t>
      </w:r>
      <w:r w:rsidR="00A612FC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r.</w:t>
      </w:r>
      <w:r w:rsidRPr="009E3C97">
        <w:rPr>
          <w:rFonts w:ascii="Times New Roman" w:hAnsi="Times New Roman" w:cs="Times New Roman"/>
        </w:rPr>
        <w:t xml:space="preserve"> </w:t>
      </w:r>
      <w:r w:rsidRPr="00491971">
        <w:rPr>
          <w:rFonts w:ascii="Times New Roman" w:hAnsi="Times New Roman" w:cs="Times New Roman"/>
        </w:rPr>
        <w:t xml:space="preserve">w sprawie wydania decyzji o ustaleniu lokalizacji inwestycji celu publicznego </w:t>
      </w:r>
      <w:r w:rsidRPr="009E3C97">
        <w:rPr>
          <w:rFonts w:ascii="Times New Roman" w:hAnsi="Times New Roman" w:cs="Times New Roman"/>
        </w:rPr>
        <w:t xml:space="preserve">dla zamierzenia polegającego na </w:t>
      </w:r>
      <w:r w:rsidR="00A612FC" w:rsidRPr="00A612FC">
        <w:rPr>
          <w:rFonts w:ascii="Times New Roman" w:hAnsi="Times New Roman" w:cs="Times New Roman"/>
        </w:rPr>
        <w:t xml:space="preserve">budowie </w:t>
      </w:r>
      <w:r w:rsidR="009D5DB1">
        <w:rPr>
          <w:rFonts w:ascii="Times New Roman" w:hAnsi="Times New Roman" w:cs="Times New Roman"/>
        </w:rPr>
        <w:t>linii kablowych SN-15kV i n.n. oraz stacji transformatorowej</w:t>
      </w:r>
      <w:r w:rsidR="007C5007">
        <w:rPr>
          <w:rFonts w:ascii="Times New Roman" w:hAnsi="Times New Roman" w:cs="Times New Roman"/>
        </w:rPr>
        <w:t xml:space="preserve"> na dz. nr </w:t>
      </w:r>
      <w:r w:rsidR="009D5DB1">
        <w:rPr>
          <w:rFonts w:ascii="Times New Roman" w:hAnsi="Times New Roman" w:cs="Times New Roman"/>
        </w:rPr>
        <w:t>264, 270 i 272/3</w:t>
      </w:r>
      <w:r w:rsidR="007C5007">
        <w:rPr>
          <w:rFonts w:ascii="Times New Roman" w:hAnsi="Times New Roman" w:cs="Times New Roman"/>
        </w:rPr>
        <w:t xml:space="preserve">, obręb </w:t>
      </w:r>
      <w:r w:rsidR="009D5DB1">
        <w:rPr>
          <w:rFonts w:ascii="Times New Roman" w:hAnsi="Times New Roman" w:cs="Times New Roman"/>
        </w:rPr>
        <w:t>Grzywna</w:t>
      </w:r>
      <w:r w:rsidR="00A612FC" w:rsidRPr="00A612FC">
        <w:rPr>
          <w:rFonts w:ascii="Times New Roman" w:hAnsi="Times New Roman" w:cs="Times New Roman"/>
        </w:rPr>
        <w:t>, Gmina Chełmża</w:t>
      </w:r>
      <w:r w:rsidRPr="001B6101">
        <w:rPr>
          <w:rFonts w:ascii="Times New Roman" w:hAnsi="Times New Roman" w:cs="Times New Roman"/>
        </w:rPr>
        <w:t xml:space="preserve">, </w:t>
      </w:r>
      <w:r w:rsidRPr="00D64D79">
        <w:rPr>
          <w:rFonts w:ascii="Times New Roman" w:hAnsi="Times New Roman" w:cs="Times New Roman"/>
          <w:u w:val="single"/>
        </w:rPr>
        <w:t>zostały wydane postanowienia związane z uzgodnieniem decyzji</w:t>
      </w:r>
      <w:r>
        <w:rPr>
          <w:rFonts w:ascii="Times New Roman" w:hAnsi="Times New Roman" w:cs="Times New Roman"/>
          <w:u w:val="single"/>
        </w:rPr>
        <w:t>:</w:t>
      </w:r>
    </w:p>
    <w:p w14:paraId="30250DF9" w14:textId="7EE55857" w:rsidR="008051F6" w:rsidRPr="00F457D8" w:rsidRDefault="008051F6" w:rsidP="00F457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457D8">
        <w:rPr>
          <w:rFonts w:ascii="Times New Roman" w:hAnsi="Times New Roman" w:cs="Times New Roman"/>
          <w:u w:val="single"/>
        </w:rPr>
        <w:t>opinia Wójta Gminy Chełmża, znak ZDT.7</w:t>
      </w:r>
      <w:r w:rsidR="00F457D8" w:rsidRPr="00F457D8">
        <w:rPr>
          <w:rFonts w:ascii="Times New Roman" w:hAnsi="Times New Roman" w:cs="Times New Roman"/>
          <w:u w:val="single"/>
        </w:rPr>
        <w:t>211</w:t>
      </w:r>
      <w:r w:rsidRPr="00F457D8">
        <w:rPr>
          <w:rFonts w:ascii="Times New Roman" w:hAnsi="Times New Roman" w:cs="Times New Roman"/>
          <w:u w:val="single"/>
        </w:rPr>
        <w:t>.</w:t>
      </w:r>
      <w:r w:rsidR="00F457D8" w:rsidRPr="00F457D8">
        <w:rPr>
          <w:rFonts w:ascii="Times New Roman" w:hAnsi="Times New Roman" w:cs="Times New Roman"/>
          <w:u w:val="single"/>
        </w:rPr>
        <w:t>1</w:t>
      </w:r>
      <w:r w:rsidR="009D5DB1">
        <w:rPr>
          <w:rFonts w:ascii="Times New Roman" w:hAnsi="Times New Roman" w:cs="Times New Roman"/>
          <w:u w:val="single"/>
        </w:rPr>
        <w:t>4</w:t>
      </w:r>
      <w:r w:rsidR="00F457D8" w:rsidRPr="00F457D8">
        <w:rPr>
          <w:rFonts w:ascii="Times New Roman" w:hAnsi="Times New Roman" w:cs="Times New Roman"/>
          <w:u w:val="single"/>
        </w:rPr>
        <w:t>0</w:t>
      </w:r>
      <w:r w:rsidRPr="00F457D8">
        <w:rPr>
          <w:rFonts w:ascii="Times New Roman" w:hAnsi="Times New Roman" w:cs="Times New Roman"/>
          <w:u w:val="single"/>
        </w:rPr>
        <w:t>.2021, opiniująca pozytywnie projekt,</w:t>
      </w:r>
    </w:p>
    <w:p w14:paraId="738ECBA3" w14:textId="40D658C3" w:rsidR="00F457D8" w:rsidRPr="00F457D8" w:rsidRDefault="00F457D8" w:rsidP="00F457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postanowienie Dyrektora Zarządu Zlewni w Toruniu Państwowego Gospodarstwa Wodnego Wody Polskie, znak GD.ZZI.5.</w:t>
      </w:r>
      <w:r w:rsidR="009D5DB1">
        <w:rPr>
          <w:rFonts w:ascii="Times New Roman" w:hAnsi="Times New Roman" w:cs="Times New Roman"/>
          <w:u w:val="single"/>
        </w:rPr>
        <w:t>3.</w:t>
      </w:r>
      <w:r>
        <w:rPr>
          <w:rFonts w:ascii="Times New Roman" w:hAnsi="Times New Roman" w:cs="Times New Roman"/>
          <w:u w:val="single"/>
        </w:rPr>
        <w:t>522.</w:t>
      </w:r>
      <w:r w:rsidR="009D5DB1">
        <w:rPr>
          <w:rFonts w:ascii="Times New Roman" w:hAnsi="Times New Roman" w:cs="Times New Roman"/>
          <w:u w:val="single"/>
        </w:rPr>
        <w:t>148</w:t>
      </w:r>
      <w:r>
        <w:rPr>
          <w:rFonts w:ascii="Times New Roman" w:hAnsi="Times New Roman" w:cs="Times New Roman"/>
          <w:u w:val="single"/>
        </w:rPr>
        <w:t xml:space="preserve">.2021 z dnia </w:t>
      </w:r>
      <w:r w:rsidR="009D5DB1">
        <w:rPr>
          <w:rFonts w:ascii="Times New Roman" w:hAnsi="Times New Roman" w:cs="Times New Roman"/>
          <w:u w:val="single"/>
        </w:rPr>
        <w:t>27 sierpnia</w:t>
      </w:r>
      <w:r>
        <w:rPr>
          <w:rFonts w:ascii="Times New Roman" w:hAnsi="Times New Roman" w:cs="Times New Roman"/>
          <w:u w:val="single"/>
        </w:rPr>
        <w:t xml:space="preserve"> 2021 r., uzgadniające pozytywnie projekt.</w:t>
      </w:r>
    </w:p>
    <w:p w14:paraId="066D7342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2FEB52FD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71DB8D99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0ED410AF" w14:textId="7DB0E665" w:rsidR="001B6101" w:rsidRPr="0048365C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 xml:space="preserve">, w </w:t>
      </w:r>
      <w:r w:rsidR="007C5007">
        <w:rPr>
          <w:rFonts w:ascii="Times New Roman" w:hAnsi="Times New Roman" w:cs="Times New Roman"/>
        </w:rPr>
        <w:t>Biurze Obsługi Interesanta</w:t>
      </w:r>
      <w:r w:rsidRPr="0048365C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5C82AA06" w14:textId="77777777" w:rsidR="00765653" w:rsidRPr="00A612FC" w:rsidRDefault="00765653" w:rsidP="00765653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Wójta</w:t>
      </w:r>
    </w:p>
    <w:p w14:paraId="2E644A28" w14:textId="77777777"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097069B0" w14:textId="1F12C6E0" w:rsidR="001B6101" w:rsidRPr="005B2863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5B2863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14:paraId="69944C34" w14:textId="0CBD4159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9D5DB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13 września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793C5495" w14:textId="77777777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1A85D556" w14:textId="7213A295" w:rsidR="007C5007" w:rsidRPr="0077129D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9D5DB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13 września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1B560BCD" w14:textId="77777777" w:rsidR="007C5007" w:rsidRPr="0077129D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F0F7CDB" w14:textId="66387D5A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9D5DB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Grzywna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2035BF0B" w14:textId="77777777" w:rsidR="007C5007" w:rsidRPr="0077129D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48EEC889" w14:textId="77777777" w:rsidR="007C5007" w:rsidRPr="00985F94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57BBC66" w14:textId="77777777" w:rsidR="00A612FC" w:rsidRPr="00896F2E" w:rsidRDefault="00A612FC" w:rsidP="001B6101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210457D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3EAA8815" w14:textId="671D1ABF" w:rsidR="001B6101" w:rsidRPr="003B0B6F" w:rsidRDefault="00A612FC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Agnieszka Korenkiewicz</w:t>
      </w:r>
      <w:r w:rsidR="001B6101"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2F33513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5EBF7EAC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624A35E0" w14:textId="5029F1F8" w:rsidR="00D35DB4" w:rsidRPr="001B6101" w:rsidRDefault="001B6101" w:rsidP="00A612FC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A612FC">
        <w:rPr>
          <w:rFonts w:ascii="Times New Roman" w:hAnsi="Times New Roman" w:cs="Times New Roman"/>
          <w:sz w:val="16"/>
          <w:szCs w:val="16"/>
          <w:lang w:val="en-US"/>
        </w:rPr>
        <w:t>akorenkiewicz</w:t>
      </w:r>
      <w:r w:rsidR="000023D5"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 w:rsidR="000023D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0AFA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5CCF9D34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3CEB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FD922B6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BC4BF9"/>
    <w:multiLevelType w:val="hybridMultilevel"/>
    <w:tmpl w:val="7500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023D5"/>
    <w:rsid w:val="000148A1"/>
    <w:rsid w:val="00035ADC"/>
    <w:rsid w:val="00042417"/>
    <w:rsid w:val="000737A5"/>
    <w:rsid w:val="000C28C2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C7B5C"/>
    <w:rsid w:val="002D00B8"/>
    <w:rsid w:val="002E1110"/>
    <w:rsid w:val="002E1A49"/>
    <w:rsid w:val="003A07D5"/>
    <w:rsid w:val="003A1C71"/>
    <w:rsid w:val="003A20C1"/>
    <w:rsid w:val="003B0B6F"/>
    <w:rsid w:val="003F6306"/>
    <w:rsid w:val="003F78C9"/>
    <w:rsid w:val="004407CE"/>
    <w:rsid w:val="004525D4"/>
    <w:rsid w:val="0046554D"/>
    <w:rsid w:val="00471156"/>
    <w:rsid w:val="00485CBA"/>
    <w:rsid w:val="00491971"/>
    <w:rsid w:val="004A4587"/>
    <w:rsid w:val="004C1879"/>
    <w:rsid w:val="004E044E"/>
    <w:rsid w:val="004E6D5D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2F7E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4E5F"/>
    <w:rsid w:val="006E30E1"/>
    <w:rsid w:val="00705418"/>
    <w:rsid w:val="00736793"/>
    <w:rsid w:val="0074276C"/>
    <w:rsid w:val="00765653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90228"/>
    <w:rsid w:val="009A6F50"/>
    <w:rsid w:val="009C6F63"/>
    <w:rsid w:val="009D5DB1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2ED4"/>
    <w:rsid w:val="00AF3974"/>
    <w:rsid w:val="00B40A05"/>
    <w:rsid w:val="00B86739"/>
    <w:rsid w:val="00B93897"/>
    <w:rsid w:val="00BB7C79"/>
    <w:rsid w:val="00BC53E6"/>
    <w:rsid w:val="00BD2981"/>
    <w:rsid w:val="00C056CF"/>
    <w:rsid w:val="00C30053"/>
    <w:rsid w:val="00C83348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E78FF"/>
    <w:rsid w:val="00E11CB9"/>
    <w:rsid w:val="00E24983"/>
    <w:rsid w:val="00E57699"/>
    <w:rsid w:val="00E7222A"/>
    <w:rsid w:val="00E92DD4"/>
    <w:rsid w:val="00EC0784"/>
    <w:rsid w:val="00EC653B"/>
    <w:rsid w:val="00EE0658"/>
    <w:rsid w:val="00F1087D"/>
    <w:rsid w:val="00F42084"/>
    <w:rsid w:val="00F457D8"/>
    <w:rsid w:val="00F770DD"/>
    <w:rsid w:val="00F87BE0"/>
    <w:rsid w:val="00FA1C49"/>
    <w:rsid w:val="00FA52D8"/>
    <w:rsid w:val="00FA6B35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14B4-0393-46C1-82D1-1F86EBF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2020-02-05T12:04:00Z</cp:lastPrinted>
  <dcterms:created xsi:type="dcterms:W3CDTF">2021-09-13T06:20:00Z</dcterms:created>
  <dcterms:modified xsi:type="dcterms:W3CDTF">2021-09-13T06:20:00Z</dcterms:modified>
</cp:coreProperties>
</file>