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1A0" w:rsidRDefault="00BF21A0" w:rsidP="00361C69">
      <w:pPr>
        <w:tabs>
          <w:tab w:val="left" w:pos="7088"/>
          <w:tab w:val="left" w:pos="7305"/>
          <w:tab w:val="right" w:pos="9072"/>
        </w:tabs>
        <w:spacing w:after="0" w:line="240" w:lineRule="auto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ab/>
        <w:t xml:space="preserve">załącznik </w:t>
      </w:r>
    </w:p>
    <w:p w:rsidR="00BF21A0" w:rsidRDefault="00BF21A0" w:rsidP="00361C69">
      <w:pPr>
        <w:tabs>
          <w:tab w:val="left" w:pos="7088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                  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ab/>
        <w:t xml:space="preserve">do zarządzenia Nr </w:t>
      </w:r>
      <w:r w:rsidR="00361C69">
        <w:rPr>
          <w:rFonts w:ascii="Times New Roman" w:eastAsia="Times New Roman" w:hAnsi="Times New Roman"/>
          <w:sz w:val="16"/>
          <w:szCs w:val="16"/>
          <w:lang w:eastAsia="pl-PL"/>
        </w:rPr>
        <w:t>101/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21</w:t>
      </w:r>
    </w:p>
    <w:p w:rsidR="00BF21A0" w:rsidRDefault="00BF21A0" w:rsidP="00361C69">
      <w:pPr>
        <w:tabs>
          <w:tab w:val="left" w:pos="7088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ab/>
        <w:t>Wójta Gminy Chełmża</w:t>
      </w:r>
    </w:p>
    <w:p w:rsidR="00BF21A0" w:rsidRDefault="00BF21A0" w:rsidP="00361C69">
      <w:pPr>
        <w:tabs>
          <w:tab w:val="left" w:pos="7088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ab/>
        <w:t xml:space="preserve">z dnia </w:t>
      </w:r>
      <w:r w:rsidR="00361C69">
        <w:rPr>
          <w:rFonts w:ascii="Times New Roman" w:eastAsia="Times New Roman" w:hAnsi="Times New Roman"/>
          <w:sz w:val="16"/>
          <w:szCs w:val="16"/>
          <w:lang w:eastAsia="pl-PL"/>
        </w:rPr>
        <w:t xml:space="preserve">27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października 2021 r.</w:t>
      </w:r>
    </w:p>
    <w:p w:rsidR="00BF21A0" w:rsidRDefault="00BF21A0" w:rsidP="00BF21A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 xml:space="preserve">Wykaz lokali mieszkalnych przeznaczonych </w:t>
      </w:r>
      <w:r>
        <w:rPr>
          <w:rFonts w:ascii="Times New Roman" w:eastAsia="Times New Roman" w:hAnsi="Times New Roman"/>
          <w:b/>
          <w:color w:val="000000"/>
          <w:lang w:eastAsia="pl-PL"/>
        </w:rPr>
        <w:t>do sprzedaży</w:t>
      </w:r>
    </w:p>
    <w:p w:rsidR="00BF21A0" w:rsidRDefault="00BF21A0" w:rsidP="00BF21A0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 xml:space="preserve">Na podstawie art. 30 ust. 2 pkt 3 ustawy z dnia 8 marca 1990 r. o samorządzie gminnym </w:t>
      </w:r>
      <w:r w:rsidRPr="00BF21A0">
        <w:rPr>
          <w:rFonts w:ascii="Times New Roman" w:eastAsia="Times New Roman" w:hAnsi="Times New Roman"/>
          <w:color w:val="000000"/>
          <w:lang w:eastAsia="pl-PL"/>
        </w:rPr>
        <w:t>(Dz.U. z 2021 r. poz. 1372)</w:t>
      </w:r>
      <w:r>
        <w:rPr>
          <w:rFonts w:ascii="Times New Roman" w:eastAsia="Times New Roman" w:hAnsi="Times New Roman"/>
          <w:color w:val="000000"/>
          <w:lang w:eastAsia="pl-PL"/>
        </w:rPr>
        <w:t xml:space="preserve">, art. 11 ust. 1, art. 13 ust. 1 i 35 ust. 1, 2 i 3 ustawy z dnia 21 sierpnia 1997 r. o gospodarce nieruchomościami </w:t>
      </w:r>
      <w:r w:rsidR="00837E55" w:rsidRPr="00837E55">
        <w:rPr>
          <w:rFonts w:ascii="Times New Roman" w:eastAsia="Times New Roman" w:hAnsi="Times New Roman"/>
          <w:color w:val="000000"/>
          <w:lang w:eastAsia="pl-PL"/>
        </w:rPr>
        <w:t>(Dz.U. z 202</w:t>
      </w:r>
      <w:r w:rsidR="005946C8">
        <w:rPr>
          <w:rFonts w:ascii="Times New Roman" w:eastAsia="Times New Roman" w:hAnsi="Times New Roman"/>
          <w:color w:val="000000"/>
          <w:lang w:eastAsia="pl-PL"/>
        </w:rPr>
        <w:t>1</w:t>
      </w:r>
      <w:r w:rsidR="00837E55" w:rsidRPr="00837E55">
        <w:rPr>
          <w:rFonts w:ascii="Times New Roman" w:eastAsia="Times New Roman" w:hAnsi="Times New Roman"/>
          <w:color w:val="000000"/>
          <w:lang w:eastAsia="pl-PL"/>
        </w:rPr>
        <w:t xml:space="preserve"> r. poz.</w:t>
      </w:r>
      <w:r w:rsidR="005946C8">
        <w:rPr>
          <w:rFonts w:ascii="Times New Roman" w:eastAsia="Times New Roman" w:hAnsi="Times New Roman"/>
          <w:color w:val="000000"/>
          <w:lang w:eastAsia="pl-PL"/>
        </w:rPr>
        <w:t xml:space="preserve"> 1899</w:t>
      </w:r>
      <w:r w:rsidR="00837E55" w:rsidRPr="00837E55">
        <w:rPr>
          <w:rFonts w:ascii="Times New Roman" w:eastAsia="Times New Roman" w:hAnsi="Times New Roman"/>
          <w:color w:val="000000"/>
          <w:lang w:eastAsia="pl-PL"/>
        </w:rPr>
        <w:t>)</w:t>
      </w:r>
      <w:r>
        <w:rPr>
          <w:rFonts w:ascii="Times New Roman" w:eastAsia="Times New Roman" w:hAnsi="Times New Roman"/>
          <w:color w:val="000000"/>
          <w:lang w:eastAsia="pl-PL"/>
        </w:rPr>
        <w:t xml:space="preserve">, uchwały Nr </w:t>
      </w:r>
      <w:r w:rsidR="001D4337">
        <w:rPr>
          <w:rFonts w:ascii="Times New Roman" w:eastAsia="Times New Roman" w:hAnsi="Times New Roman"/>
          <w:color w:val="000000"/>
          <w:lang w:eastAsia="pl-PL"/>
        </w:rPr>
        <w:t>XXV/159/20</w:t>
      </w:r>
      <w:r>
        <w:rPr>
          <w:rFonts w:ascii="Times New Roman" w:eastAsia="Times New Roman" w:hAnsi="Times New Roman"/>
          <w:color w:val="000000"/>
          <w:lang w:eastAsia="pl-PL"/>
        </w:rPr>
        <w:t xml:space="preserve"> Rady Gminy Chełmża z dnia </w:t>
      </w:r>
      <w:r w:rsidR="001D4337">
        <w:rPr>
          <w:rFonts w:ascii="Times New Roman" w:eastAsia="Times New Roman" w:hAnsi="Times New Roman"/>
          <w:color w:val="000000"/>
          <w:lang w:eastAsia="pl-PL"/>
        </w:rPr>
        <w:t>31 marca 2020</w:t>
      </w:r>
      <w:r>
        <w:rPr>
          <w:rFonts w:ascii="Times New Roman" w:eastAsia="Times New Roman" w:hAnsi="Times New Roman"/>
          <w:color w:val="000000"/>
          <w:lang w:eastAsia="pl-PL"/>
        </w:rPr>
        <w:t xml:space="preserve"> r. w sprawie </w:t>
      </w:r>
      <w:r w:rsidR="001D4337">
        <w:rPr>
          <w:rFonts w:ascii="Times New Roman" w:eastAsia="Times New Roman" w:hAnsi="Times New Roman"/>
          <w:color w:val="000000"/>
          <w:lang w:eastAsia="pl-PL"/>
        </w:rPr>
        <w:t xml:space="preserve">sprzedaży lokali mieszkalnych na rzecz najemców w budynku komunalnym we wsi Kończewice Nr 13, </w:t>
      </w:r>
      <w:r>
        <w:rPr>
          <w:rFonts w:ascii="Times New Roman" w:eastAsia="Times New Roman" w:hAnsi="Times New Roman"/>
          <w:color w:val="000000"/>
          <w:lang w:eastAsia="pl-PL"/>
        </w:rPr>
        <w:t xml:space="preserve">uchwały Rady Gminy w Chełmży Nr XLVI/266/98 z dnia 3 lutego 1998 r. w sprawie przyznania pierwszeństwa w nabywaniu lokali mieszkalnych ich najemcom lub dzierżawcom oraz zarządzenia Nr </w:t>
      </w:r>
      <w:r w:rsidR="00361C69">
        <w:rPr>
          <w:rFonts w:ascii="Times New Roman" w:eastAsia="Times New Roman" w:hAnsi="Times New Roman"/>
          <w:color w:val="000000"/>
          <w:lang w:eastAsia="pl-PL"/>
        </w:rPr>
        <w:t>101/</w:t>
      </w:r>
      <w:r w:rsidR="001D4337">
        <w:rPr>
          <w:rFonts w:ascii="Times New Roman" w:eastAsia="Times New Roman" w:hAnsi="Times New Roman"/>
          <w:color w:val="000000"/>
          <w:lang w:eastAsia="pl-PL"/>
        </w:rPr>
        <w:t>21</w:t>
      </w:r>
      <w:r>
        <w:rPr>
          <w:rFonts w:ascii="Times New Roman" w:eastAsia="Times New Roman" w:hAnsi="Times New Roman"/>
          <w:color w:val="000000"/>
          <w:lang w:eastAsia="pl-PL"/>
        </w:rPr>
        <w:t xml:space="preserve"> Wójta Gminy Chełmża z dnia </w:t>
      </w:r>
      <w:r w:rsidR="00361C69">
        <w:rPr>
          <w:rFonts w:ascii="Times New Roman" w:eastAsia="Times New Roman" w:hAnsi="Times New Roman"/>
          <w:color w:val="000000"/>
          <w:lang w:eastAsia="pl-PL"/>
        </w:rPr>
        <w:t xml:space="preserve">27 </w:t>
      </w:r>
      <w:r w:rsidR="001D4337">
        <w:rPr>
          <w:rFonts w:ascii="Times New Roman" w:eastAsia="Times New Roman" w:hAnsi="Times New Roman"/>
          <w:color w:val="000000"/>
          <w:lang w:eastAsia="pl-PL"/>
        </w:rPr>
        <w:t>października 2021</w:t>
      </w:r>
      <w:r>
        <w:rPr>
          <w:rFonts w:ascii="Times New Roman" w:eastAsia="Times New Roman" w:hAnsi="Times New Roman"/>
          <w:color w:val="000000"/>
          <w:lang w:eastAsia="pl-PL"/>
        </w:rPr>
        <w:t xml:space="preserve"> r. w sprawie podania do publicznej wiadomości </w:t>
      </w:r>
      <w:r>
        <w:rPr>
          <w:rFonts w:ascii="Times New Roman" w:eastAsia="Times New Roman" w:hAnsi="Times New Roman"/>
          <w:lang w:eastAsia="pl-PL"/>
        </w:rPr>
        <w:t>wykazu lokali mieszkalnych przeznaczonych do sprzedaży w</w:t>
      </w:r>
      <w:r w:rsidR="00E8738E">
        <w:rPr>
          <w:rFonts w:ascii="Times New Roman" w:eastAsia="Times New Roman" w:hAnsi="Times New Roman"/>
          <w:lang w:eastAsia="pl-PL"/>
        </w:rPr>
        <w:t xml:space="preserve"> budynku </w:t>
      </w:r>
      <w:r w:rsidR="00E745CA">
        <w:rPr>
          <w:rFonts w:ascii="Times New Roman" w:eastAsia="Times New Roman" w:hAnsi="Times New Roman"/>
          <w:lang w:eastAsia="pl-PL"/>
        </w:rPr>
        <w:t xml:space="preserve">w </w:t>
      </w:r>
      <w:r w:rsidR="001D4337">
        <w:rPr>
          <w:rFonts w:ascii="Times New Roman" w:eastAsia="Times New Roman" w:hAnsi="Times New Roman"/>
          <w:lang w:eastAsia="pl-PL"/>
        </w:rPr>
        <w:t>Kończewic</w:t>
      </w:r>
      <w:r w:rsidR="005946C8">
        <w:rPr>
          <w:rFonts w:ascii="Times New Roman" w:eastAsia="Times New Roman" w:hAnsi="Times New Roman"/>
          <w:lang w:eastAsia="pl-PL"/>
        </w:rPr>
        <w:t>ach Nr 13</w:t>
      </w:r>
      <w:r w:rsidR="001D4337">
        <w:rPr>
          <w:rFonts w:ascii="Times New Roman" w:eastAsia="Times New Roman" w:hAnsi="Times New Roman"/>
          <w:lang w:eastAsia="pl-PL"/>
        </w:rPr>
        <w:t>,</w:t>
      </w:r>
    </w:p>
    <w:p w:rsidR="00BF21A0" w:rsidRDefault="00BF21A0" w:rsidP="00BF21A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pl-PL"/>
        </w:rPr>
      </w:pPr>
    </w:p>
    <w:p w:rsidR="00BF21A0" w:rsidRDefault="00BF21A0" w:rsidP="00BF21A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pl-PL"/>
        </w:rPr>
      </w:pPr>
      <w:r>
        <w:rPr>
          <w:rFonts w:ascii="Times New Roman" w:eastAsia="Times New Roman" w:hAnsi="Times New Roman"/>
          <w:b/>
          <w:color w:val="000000"/>
          <w:lang w:eastAsia="pl-PL"/>
        </w:rPr>
        <w:t xml:space="preserve">Wójt Gminy Chełmża podaje do publicznej wiadomości </w:t>
      </w:r>
      <w:r>
        <w:rPr>
          <w:rFonts w:ascii="Times New Roman" w:eastAsia="Times New Roman" w:hAnsi="Times New Roman"/>
          <w:b/>
          <w:lang w:eastAsia="pl-PL"/>
        </w:rPr>
        <w:t xml:space="preserve">wykaz lokali mieszkalnych </w:t>
      </w:r>
      <w:r>
        <w:rPr>
          <w:rFonts w:ascii="Times New Roman" w:eastAsia="Times New Roman" w:hAnsi="Times New Roman"/>
          <w:b/>
          <w:color w:val="000000"/>
          <w:lang w:eastAsia="pl-PL"/>
        </w:rPr>
        <w:t>przeznaczonych do sprzedaży stanowiących zasób nieruchomości Gminy Chełmża.</w:t>
      </w:r>
    </w:p>
    <w:p w:rsidR="00BF21A0" w:rsidRDefault="00BF21A0" w:rsidP="00BF21A0">
      <w:pPr>
        <w:spacing w:after="0" w:line="240" w:lineRule="auto"/>
        <w:rPr>
          <w:rFonts w:ascii="Times New Roman" w:eastAsia="Times New Roman" w:hAnsi="Times New Roman"/>
          <w:color w:val="000000"/>
          <w:lang w:eastAsia="pl-PL"/>
        </w:rPr>
      </w:pPr>
    </w:p>
    <w:p w:rsidR="00BF21A0" w:rsidRDefault="00BF21A0" w:rsidP="00BF21A0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lang w:eastAsia="pl-PL"/>
        </w:rPr>
      </w:pPr>
      <w:r>
        <w:rPr>
          <w:rFonts w:ascii="Times New Roman" w:eastAsia="Times New Roman" w:hAnsi="Times New Roman"/>
          <w:i/>
          <w:color w:val="000000"/>
          <w:lang w:eastAsia="pl-PL"/>
        </w:rPr>
        <w:t>Oznaczenie nieruchomości według księgi wieczystej i katastru nieruchomości:</w:t>
      </w:r>
    </w:p>
    <w:p w:rsidR="00BF21A0" w:rsidRDefault="00BF21A0" w:rsidP="00BF21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 xml:space="preserve">Nieruchomość położona we wsi </w:t>
      </w:r>
      <w:r w:rsidR="001D4337">
        <w:rPr>
          <w:rFonts w:ascii="Times New Roman" w:eastAsia="Times New Roman" w:hAnsi="Times New Roman"/>
          <w:color w:val="000000"/>
          <w:lang w:eastAsia="pl-PL"/>
        </w:rPr>
        <w:t>Kończewice</w:t>
      </w:r>
      <w:r>
        <w:rPr>
          <w:rFonts w:ascii="Times New Roman" w:eastAsia="Times New Roman" w:hAnsi="Times New Roman"/>
          <w:color w:val="000000"/>
          <w:lang w:eastAsia="pl-PL"/>
        </w:rPr>
        <w:t xml:space="preserve"> Nr </w:t>
      </w:r>
      <w:r w:rsidR="001D4337">
        <w:rPr>
          <w:rFonts w:ascii="Times New Roman" w:eastAsia="Times New Roman" w:hAnsi="Times New Roman"/>
          <w:color w:val="000000"/>
          <w:lang w:eastAsia="pl-PL"/>
        </w:rPr>
        <w:t>13</w:t>
      </w:r>
      <w:r>
        <w:rPr>
          <w:rFonts w:ascii="Times New Roman" w:eastAsia="Times New Roman" w:hAnsi="Times New Roman"/>
          <w:color w:val="000000"/>
          <w:lang w:eastAsia="pl-PL"/>
        </w:rPr>
        <w:t xml:space="preserve">, oznaczona w ewidencji gruntów i budynków </w:t>
      </w:r>
      <w:r w:rsidR="001D4337">
        <w:rPr>
          <w:rFonts w:ascii="Times New Roman" w:eastAsia="Times New Roman" w:hAnsi="Times New Roman"/>
          <w:color w:val="000000"/>
          <w:lang w:eastAsia="pl-PL"/>
        </w:rPr>
        <w:t xml:space="preserve">numerem działki 233/1 o pow. 0,1136 ha. </w:t>
      </w:r>
      <w:r w:rsidR="00E2333B">
        <w:rPr>
          <w:rFonts w:ascii="Times New Roman" w:eastAsia="Times New Roman" w:hAnsi="Times New Roman"/>
          <w:color w:val="000000"/>
          <w:lang w:eastAsia="pl-PL"/>
        </w:rPr>
        <w:t xml:space="preserve">Dla nieruchomości urządzona jest księga wieczysta </w:t>
      </w:r>
      <w:r>
        <w:rPr>
          <w:rFonts w:ascii="Times New Roman" w:eastAsia="Times New Roman" w:hAnsi="Times New Roman"/>
          <w:color w:val="000000"/>
          <w:lang w:eastAsia="pl-PL"/>
        </w:rPr>
        <w:t xml:space="preserve"> KW Nr TO1T/</w:t>
      </w:r>
      <w:r w:rsidR="00E2333B">
        <w:rPr>
          <w:rFonts w:ascii="Times New Roman" w:eastAsia="Times New Roman" w:hAnsi="Times New Roman"/>
          <w:color w:val="000000"/>
          <w:lang w:eastAsia="pl-PL"/>
        </w:rPr>
        <w:t xml:space="preserve">00064511/1 </w:t>
      </w:r>
      <w:r>
        <w:rPr>
          <w:rFonts w:ascii="Times New Roman" w:eastAsia="Times New Roman" w:hAnsi="Times New Roman"/>
          <w:color w:val="000000"/>
          <w:lang w:eastAsia="pl-PL"/>
        </w:rPr>
        <w:t xml:space="preserve"> prowadzon</w:t>
      </w:r>
      <w:r w:rsidR="00E2333B">
        <w:rPr>
          <w:rFonts w:ascii="Times New Roman" w:eastAsia="Times New Roman" w:hAnsi="Times New Roman"/>
          <w:color w:val="000000"/>
          <w:lang w:eastAsia="pl-PL"/>
        </w:rPr>
        <w:t>a</w:t>
      </w:r>
      <w:r>
        <w:rPr>
          <w:rFonts w:ascii="Times New Roman" w:eastAsia="Times New Roman" w:hAnsi="Times New Roman"/>
          <w:color w:val="000000"/>
          <w:lang w:eastAsia="pl-PL"/>
        </w:rPr>
        <w:t xml:space="preserve"> przez Sąd Rejonowy w Toruniu VI Wydział Ksiąg Wieczystych.</w:t>
      </w:r>
    </w:p>
    <w:p w:rsidR="00BF21A0" w:rsidRDefault="00BF21A0" w:rsidP="00BF21A0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lang w:eastAsia="pl-PL"/>
        </w:rPr>
      </w:pPr>
      <w:r>
        <w:rPr>
          <w:rFonts w:ascii="Times New Roman" w:eastAsia="Times New Roman" w:hAnsi="Times New Roman"/>
          <w:i/>
          <w:color w:val="000000"/>
          <w:lang w:eastAsia="pl-PL"/>
        </w:rPr>
        <w:t>Przeznaczenie nieruchomości:</w:t>
      </w:r>
    </w:p>
    <w:p w:rsidR="00D63C8C" w:rsidRDefault="00D63C8C" w:rsidP="00BF21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D63C8C">
        <w:rPr>
          <w:rFonts w:ascii="Times New Roman" w:eastAsia="Times New Roman" w:hAnsi="Times New Roman"/>
          <w:color w:val="000000"/>
          <w:lang w:eastAsia="pl-PL"/>
        </w:rPr>
        <w:t>W miejscowym planie zagospodarowania przestrzennego Gminy Chełmża dla terenów położonych w rejonie wsi Kończewice (</w:t>
      </w:r>
      <w:proofErr w:type="spellStart"/>
      <w:r w:rsidRPr="00D63C8C">
        <w:rPr>
          <w:rFonts w:ascii="Times New Roman" w:eastAsia="Times New Roman" w:hAnsi="Times New Roman"/>
          <w:color w:val="000000"/>
          <w:lang w:eastAsia="pl-PL"/>
        </w:rPr>
        <w:t>Dz.Urz</w:t>
      </w:r>
      <w:proofErr w:type="spellEnd"/>
      <w:r w:rsidRPr="00D63C8C">
        <w:rPr>
          <w:rFonts w:ascii="Times New Roman" w:eastAsia="Times New Roman" w:hAnsi="Times New Roman"/>
          <w:color w:val="000000"/>
          <w:lang w:eastAsia="pl-PL"/>
        </w:rPr>
        <w:t xml:space="preserve">. Woj. Kuj. – Pom. z 2015 r. poz. 1402) działka </w:t>
      </w:r>
      <w:r>
        <w:rPr>
          <w:rFonts w:ascii="Times New Roman" w:eastAsia="Times New Roman" w:hAnsi="Times New Roman"/>
          <w:color w:val="000000"/>
          <w:lang w:eastAsia="pl-PL"/>
        </w:rPr>
        <w:t xml:space="preserve">nr 233/1 </w:t>
      </w:r>
      <w:r w:rsidRPr="00D63C8C">
        <w:rPr>
          <w:rFonts w:ascii="Times New Roman" w:eastAsia="Times New Roman" w:hAnsi="Times New Roman"/>
          <w:color w:val="000000"/>
          <w:lang w:eastAsia="pl-PL"/>
        </w:rPr>
        <w:t xml:space="preserve">znajduje się w jednostce urbanistycznej </w:t>
      </w:r>
      <w:r>
        <w:rPr>
          <w:rFonts w:ascii="Times New Roman" w:eastAsia="Times New Roman" w:hAnsi="Times New Roman"/>
          <w:color w:val="000000"/>
          <w:lang w:eastAsia="pl-PL"/>
        </w:rPr>
        <w:t>MW1 – tereny zabudowy mieszkaniowej wielorodzinnej</w:t>
      </w:r>
      <w:r w:rsidRPr="00D63C8C">
        <w:rPr>
          <w:rFonts w:ascii="Times New Roman" w:eastAsia="Times New Roman" w:hAnsi="Times New Roman"/>
          <w:color w:val="000000"/>
          <w:lang w:eastAsia="pl-PL"/>
        </w:rPr>
        <w:t>.</w:t>
      </w:r>
    </w:p>
    <w:p w:rsidR="00BF21A0" w:rsidRDefault="00BF21A0" w:rsidP="00BF21A0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lang w:eastAsia="pl-PL"/>
        </w:rPr>
      </w:pPr>
      <w:r>
        <w:rPr>
          <w:rFonts w:ascii="Times New Roman" w:eastAsia="Times New Roman" w:hAnsi="Times New Roman"/>
          <w:i/>
          <w:color w:val="000000"/>
          <w:lang w:eastAsia="pl-PL"/>
        </w:rPr>
        <w:t>Opis nieruchomości:</w:t>
      </w:r>
    </w:p>
    <w:p w:rsidR="001B2B36" w:rsidRDefault="00BF21A0" w:rsidP="00BF21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 xml:space="preserve">Nieruchomość zabudowana jest budynkiem mieszkalnym </w:t>
      </w:r>
      <w:r w:rsidR="00BF259E">
        <w:rPr>
          <w:rFonts w:ascii="Times New Roman" w:eastAsia="Times New Roman" w:hAnsi="Times New Roman"/>
          <w:color w:val="000000"/>
          <w:lang w:eastAsia="pl-PL"/>
        </w:rPr>
        <w:t>wielorodzinnym, jedno i dwukondygnac</w:t>
      </w:r>
      <w:r w:rsidR="001B2B36">
        <w:rPr>
          <w:rFonts w:ascii="Times New Roman" w:eastAsia="Times New Roman" w:hAnsi="Times New Roman"/>
          <w:color w:val="000000"/>
          <w:lang w:eastAsia="pl-PL"/>
        </w:rPr>
        <w:t>yjnym, częściowo podpi</w:t>
      </w:r>
      <w:r w:rsidR="00B91F1A">
        <w:rPr>
          <w:rFonts w:ascii="Times New Roman" w:eastAsia="Times New Roman" w:hAnsi="Times New Roman"/>
          <w:color w:val="000000"/>
          <w:lang w:eastAsia="pl-PL"/>
        </w:rPr>
        <w:t>wniczonym, w którym znajduje się 12 lokali mieszkalnych, spełniających wymogi lokali samodzielnych:</w:t>
      </w:r>
    </w:p>
    <w:p w:rsidR="00BF21A0" w:rsidRDefault="00BF21A0" w:rsidP="00BF21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b/>
          <w:color w:val="000000"/>
          <w:lang w:eastAsia="pl-PL"/>
        </w:rPr>
        <w:t xml:space="preserve">Lokal mieszkalny </w:t>
      </w:r>
      <w:r w:rsidR="0084511C">
        <w:rPr>
          <w:rFonts w:ascii="Times New Roman" w:eastAsia="Times New Roman" w:hAnsi="Times New Roman"/>
          <w:b/>
          <w:color w:val="000000"/>
          <w:lang w:eastAsia="pl-PL"/>
        </w:rPr>
        <w:t>N</w:t>
      </w:r>
      <w:r>
        <w:rPr>
          <w:rFonts w:ascii="Times New Roman" w:eastAsia="Times New Roman" w:hAnsi="Times New Roman"/>
          <w:b/>
          <w:color w:val="000000"/>
          <w:lang w:eastAsia="pl-PL"/>
        </w:rPr>
        <w:t>r 1</w:t>
      </w:r>
      <w:r>
        <w:rPr>
          <w:rFonts w:ascii="Times New Roman" w:eastAsia="Times New Roman" w:hAnsi="Times New Roman"/>
          <w:color w:val="000000"/>
          <w:lang w:eastAsia="pl-PL"/>
        </w:rPr>
        <w:t xml:space="preserve"> o pow.</w:t>
      </w:r>
      <w:r w:rsidR="00772C79">
        <w:rPr>
          <w:rFonts w:ascii="Times New Roman" w:eastAsia="Times New Roman" w:hAnsi="Times New Roman"/>
          <w:color w:val="000000"/>
          <w:lang w:eastAsia="pl-PL"/>
        </w:rPr>
        <w:t xml:space="preserve"> użytkowej</w:t>
      </w:r>
      <w:r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="00772C79">
        <w:rPr>
          <w:rFonts w:ascii="Times New Roman" w:eastAsia="Times New Roman" w:hAnsi="Times New Roman"/>
          <w:color w:val="000000"/>
          <w:lang w:eastAsia="pl-PL"/>
        </w:rPr>
        <w:t>49,69</w:t>
      </w:r>
      <w:r>
        <w:rPr>
          <w:rFonts w:ascii="Times New Roman" w:eastAsia="Times New Roman" w:hAnsi="Times New Roman"/>
          <w:color w:val="000000"/>
          <w:lang w:eastAsia="pl-PL"/>
        </w:rPr>
        <w:t xml:space="preserve"> m</w:t>
      </w:r>
      <w:r>
        <w:rPr>
          <w:rFonts w:ascii="Times New Roman" w:eastAsia="Times New Roman" w:hAnsi="Times New Roman"/>
          <w:color w:val="000000"/>
          <w:vertAlign w:val="superscript"/>
          <w:lang w:eastAsia="pl-PL"/>
        </w:rPr>
        <w:t>2</w:t>
      </w:r>
      <w:r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="00772C79">
        <w:rPr>
          <w:rFonts w:ascii="Times New Roman" w:eastAsia="Times New Roman" w:hAnsi="Times New Roman"/>
          <w:color w:val="000000"/>
          <w:lang w:eastAsia="pl-PL"/>
        </w:rPr>
        <w:t xml:space="preserve">położony na dwóch poziomach, składa się z dwóch pokoi, kuchni – aneksu, łazienki i schodów usytuowanych na parterze i dwóch pokoi i komunikacji </w:t>
      </w:r>
      <w:r w:rsidR="000E0FA0">
        <w:rPr>
          <w:rFonts w:ascii="Times New Roman" w:eastAsia="Times New Roman" w:hAnsi="Times New Roman"/>
          <w:color w:val="000000"/>
          <w:lang w:eastAsia="pl-PL"/>
        </w:rPr>
        <w:t xml:space="preserve">usytuowanych na </w:t>
      </w:r>
      <w:r w:rsidR="00481902">
        <w:rPr>
          <w:rFonts w:ascii="Times New Roman" w:eastAsia="Times New Roman" w:hAnsi="Times New Roman"/>
          <w:color w:val="000000"/>
          <w:lang w:eastAsia="pl-PL"/>
        </w:rPr>
        <w:t>niskim parterze</w:t>
      </w:r>
      <w:r w:rsidR="000E0FA0">
        <w:rPr>
          <w:rFonts w:ascii="Times New Roman" w:eastAsia="Times New Roman" w:hAnsi="Times New Roman"/>
          <w:color w:val="000000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lang w:eastAsia="pl-PL"/>
        </w:rPr>
        <w:t xml:space="preserve">oraz przynależnych </w:t>
      </w:r>
      <w:r w:rsidR="000E0FA0">
        <w:rPr>
          <w:rFonts w:ascii="Times New Roman" w:eastAsia="Times New Roman" w:hAnsi="Times New Roman"/>
          <w:color w:val="000000"/>
          <w:lang w:eastAsia="pl-PL"/>
        </w:rPr>
        <w:t xml:space="preserve">dwóch </w:t>
      </w:r>
      <w:r>
        <w:rPr>
          <w:rFonts w:ascii="Times New Roman" w:eastAsia="Times New Roman" w:hAnsi="Times New Roman"/>
          <w:color w:val="000000"/>
          <w:lang w:eastAsia="pl-PL"/>
        </w:rPr>
        <w:t>pomieszczeń gospodarczych</w:t>
      </w:r>
      <w:r w:rsidR="000E0FA0">
        <w:rPr>
          <w:rFonts w:ascii="Times New Roman" w:eastAsia="Times New Roman" w:hAnsi="Times New Roman"/>
          <w:color w:val="000000"/>
          <w:lang w:eastAsia="pl-PL"/>
        </w:rPr>
        <w:t xml:space="preserve"> w piwnicy o pow.</w:t>
      </w:r>
      <w:r w:rsidR="00481902">
        <w:rPr>
          <w:rFonts w:ascii="Times New Roman" w:eastAsia="Times New Roman" w:hAnsi="Times New Roman"/>
          <w:color w:val="000000"/>
          <w:lang w:eastAsia="pl-PL"/>
        </w:rPr>
        <w:t xml:space="preserve"> 13,79</w:t>
      </w:r>
      <w:r w:rsidR="00481902" w:rsidRPr="00481902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="00481902">
        <w:rPr>
          <w:rFonts w:ascii="Times New Roman" w:eastAsia="Times New Roman" w:hAnsi="Times New Roman"/>
          <w:color w:val="000000"/>
          <w:lang w:eastAsia="pl-PL"/>
        </w:rPr>
        <w:t>m</w:t>
      </w:r>
      <w:r w:rsidR="00481902">
        <w:rPr>
          <w:rFonts w:ascii="Times New Roman" w:eastAsia="Times New Roman" w:hAnsi="Times New Roman"/>
          <w:color w:val="000000"/>
          <w:vertAlign w:val="superscript"/>
          <w:lang w:eastAsia="pl-PL"/>
        </w:rPr>
        <w:t>2</w:t>
      </w:r>
      <w:r w:rsidR="00481902">
        <w:rPr>
          <w:rFonts w:ascii="Times New Roman" w:eastAsia="Times New Roman" w:hAnsi="Times New Roman"/>
          <w:color w:val="000000"/>
          <w:lang w:eastAsia="pl-PL"/>
        </w:rPr>
        <w:t xml:space="preserve"> i 3,00</w:t>
      </w:r>
      <w:r w:rsidR="00481902" w:rsidRPr="00481902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="00481902">
        <w:rPr>
          <w:rFonts w:ascii="Times New Roman" w:eastAsia="Times New Roman" w:hAnsi="Times New Roman"/>
          <w:color w:val="000000"/>
          <w:lang w:eastAsia="pl-PL"/>
        </w:rPr>
        <w:t>m</w:t>
      </w:r>
      <w:r w:rsidR="00481902">
        <w:rPr>
          <w:rFonts w:ascii="Times New Roman" w:eastAsia="Times New Roman" w:hAnsi="Times New Roman"/>
          <w:color w:val="000000"/>
          <w:vertAlign w:val="superscript"/>
          <w:lang w:eastAsia="pl-PL"/>
        </w:rPr>
        <w:t>2</w:t>
      </w:r>
      <w:r>
        <w:rPr>
          <w:rFonts w:ascii="Times New Roman" w:eastAsia="Times New Roman" w:hAnsi="Times New Roman"/>
          <w:color w:val="000000"/>
          <w:lang w:eastAsia="pl-PL"/>
        </w:rPr>
        <w:t xml:space="preserve">, </w:t>
      </w:r>
      <w:r w:rsidR="00915D60" w:rsidRPr="00915D60">
        <w:rPr>
          <w:rFonts w:ascii="Times New Roman" w:eastAsia="Times New Roman" w:hAnsi="Times New Roman"/>
          <w:color w:val="000000"/>
          <w:lang w:eastAsia="pl-PL"/>
        </w:rPr>
        <w:t xml:space="preserve">z lokalem związany jest udział </w:t>
      </w:r>
      <w:r w:rsidR="00481902">
        <w:rPr>
          <w:rFonts w:ascii="Times New Roman" w:eastAsia="Times New Roman" w:hAnsi="Times New Roman"/>
          <w:color w:val="000000"/>
          <w:lang w:eastAsia="pl-PL"/>
        </w:rPr>
        <w:t>6648/57609</w:t>
      </w:r>
      <w:r>
        <w:rPr>
          <w:rFonts w:ascii="Times New Roman" w:eastAsia="Times New Roman" w:hAnsi="Times New Roman"/>
          <w:color w:val="000000"/>
          <w:lang w:eastAsia="pl-PL"/>
        </w:rPr>
        <w:t xml:space="preserve"> cz. w częściach wspólnych budynku, urządzeń i gruntu. </w:t>
      </w:r>
    </w:p>
    <w:p w:rsidR="00BF21A0" w:rsidRDefault="00BF21A0" w:rsidP="00BF21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Cena nieruchomości</w:t>
      </w:r>
      <w:r w:rsidR="00B91F1A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="009C6191">
        <w:rPr>
          <w:rFonts w:ascii="Times New Roman" w:eastAsia="Times New Roman" w:hAnsi="Times New Roman"/>
          <w:color w:val="000000"/>
          <w:lang w:eastAsia="pl-PL"/>
        </w:rPr>
        <w:t>(</w:t>
      </w:r>
      <w:r w:rsidR="00B91F1A">
        <w:rPr>
          <w:rFonts w:ascii="Times New Roman" w:eastAsia="Times New Roman" w:hAnsi="Times New Roman"/>
          <w:color w:val="000000"/>
          <w:lang w:eastAsia="pl-PL"/>
        </w:rPr>
        <w:t>netto</w:t>
      </w:r>
      <w:r w:rsidR="009C6191">
        <w:rPr>
          <w:rFonts w:ascii="Times New Roman" w:eastAsia="Times New Roman" w:hAnsi="Times New Roman"/>
          <w:color w:val="000000"/>
          <w:lang w:eastAsia="pl-PL"/>
        </w:rPr>
        <w:t>)</w:t>
      </w:r>
      <w:r>
        <w:rPr>
          <w:rFonts w:ascii="Times New Roman" w:eastAsia="Times New Roman" w:hAnsi="Times New Roman"/>
          <w:color w:val="000000"/>
          <w:lang w:eastAsia="pl-PL"/>
        </w:rPr>
        <w:t xml:space="preserve">: </w:t>
      </w:r>
      <w:r w:rsidR="00481902">
        <w:rPr>
          <w:rFonts w:ascii="Times New Roman" w:eastAsia="Times New Roman" w:hAnsi="Times New Roman"/>
          <w:color w:val="000000"/>
          <w:lang w:eastAsia="pl-PL"/>
        </w:rPr>
        <w:t>54 800,00</w:t>
      </w:r>
      <w:r>
        <w:rPr>
          <w:rFonts w:ascii="Times New Roman" w:eastAsia="Times New Roman" w:hAnsi="Times New Roman"/>
          <w:color w:val="000000"/>
          <w:lang w:eastAsia="pl-PL"/>
        </w:rPr>
        <w:t xml:space="preserve"> zł.</w:t>
      </w:r>
    </w:p>
    <w:p w:rsidR="00BF21A0" w:rsidRDefault="00BF21A0" w:rsidP="00BF21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:rsidR="00BF21A0" w:rsidRDefault="00BF21A0" w:rsidP="00BF21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b/>
          <w:color w:val="000000"/>
          <w:lang w:eastAsia="pl-PL"/>
        </w:rPr>
        <w:t xml:space="preserve">Lokal mieszkalny </w:t>
      </w:r>
      <w:r w:rsidR="002F77CB">
        <w:rPr>
          <w:rFonts w:ascii="Times New Roman" w:eastAsia="Times New Roman" w:hAnsi="Times New Roman"/>
          <w:b/>
          <w:color w:val="000000"/>
          <w:lang w:eastAsia="pl-PL"/>
        </w:rPr>
        <w:t>N</w:t>
      </w:r>
      <w:r>
        <w:rPr>
          <w:rFonts w:ascii="Times New Roman" w:eastAsia="Times New Roman" w:hAnsi="Times New Roman"/>
          <w:b/>
          <w:color w:val="000000"/>
          <w:lang w:eastAsia="pl-PL"/>
        </w:rPr>
        <w:t xml:space="preserve">r 2 </w:t>
      </w:r>
      <w:r>
        <w:rPr>
          <w:rFonts w:ascii="Times New Roman" w:eastAsia="Times New Roman" w:hAnsi="Times New Roman"/>
          <w:color w:val="000000"/>
          <w:lang w:eastAsia="pl-PL"/>
        </w:rPr>
        <w:t>o pow.</w:t>
      </w:r>
      <w:r w:rsidR="00481902">
        <w:rPr>
          <w:rFonts w:ascii="Times New Roman" w:eastAsia="Times New Roman" w:hAnsi="Times New Roman"/>
          <w:color w:val="000000"/>
          <w:lang w:eastAsia="pl-PL"/>
        </w:rPr>
        <w:t xml:space="preserve"> użytkowej</w:t>
      </w:r>
      <w:r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="00481902">
        <w:rPr>
          <w:rFonts w:ascii="Times New Roman" w:eastAsia="Times New Roman" w:hAnsi="Times New Roman"/>
          <w:color w:val="000000"/>
          <w:lang w:eastAsia="pl-PL"/>
        </w:rPr>
        <w:t>35,89</w:t>
      </w:r>
      <w:r>
        <w:rPr>
          <w:rFonts w:ascii="Times New Roman" w:eastAsia="Times New Roman" w:hAnsi="Times New Roman"/>
          <w:color w:val="000000"/>
          <w:lang w:eastAsia="pl-PL"/>
        </w:rPr>
        <w:t xml:space="preserve"> m</w:t>
      </w:r>
      <w:r>
        <w:rPr>
          <w:rFonts w:ascii="Times New Roman" w:eastAsia="Times New Roman" w:hAnsi="Times New Roman"/>
          <w:color w:val="000000"/>
          <w:vertAlign w:val="superscript"/>
          <w:lang w:eastAsia="pl-PL"/>
        </w:rPr>
        <w:t>2</w:t>
      </w:r>
      <w:r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="00481902">
        <w:rPr>
          <w:rFonts w:ascii="Times New Roman" w:eastAsia="Times New Roman" w:hAnsi="Times New Roman"/>
          <w:color w:val="000000"/>
          <w:lang w:eastAsia="pl-PL"/>
        </w:rPr>
        <w:t>położony na parterze, skład</w:t>
      </w:r>
      <w:r w:rsidR="006268FC">
        <w:rPr>
          <w:rFonts w:ascii="Times New Roman" w:eastAsia="Times New Roman" w:hAnsi="Times New Roman"/>
          <w:color w:val="000000"/>
          <w:lang w:eastAsia="pl-PL"/>
        </w:rPr>
        <w:t>a</w:t>
      </w:r>
      <w:r w:rsidR="00481902">
        <w:rPr>
          <w:rFonts w:ascii="Times New Roman" w:eastAsia="Times New Roman" w:hAnsi="Times New Roman"/>
          <w:color w:val="000000"/>
          <w:lang w:eastAsia="pl-PL"/>
        </w:rPr>
        <w:t xml:space="preserve"> się z dwóch pokoi, kuchni, korytarza i łazienki </w:t>
      </w:r>
      <w:r>
        <w:rPr>
          <w:rFonts w:ascii="Times New Roman" w:eastAsia="Times New Roman" w:hAnsi="Times New Roman"/>
          <w:color w:val="000000"/>
          <w:lang w:eastAsia="pl-PL"/>
        </w:rPr>
        <w:t xml:space="preserve">oraz </w:t>
      </w:r>
      <w:r w:rsidR="006268FC">
        <w:rPr>
          <w:rFonts w:ascii="Times New Roman" w:eastAsia="Times New Roman" w:hAnsi="Times New Roman"/>
          <w:color w:val="000000"/>
          <w:lang w:eastAsia="pl-PL"/>
        </w:rPr>
        <w:t xml:space="preserve">przynależnego pomieszczenia gospodarczego w piwnicy o pow. 4,48 </w:t>
      </w:r>
      <w:r>
        <w:rPr>
          <w:rFonts w:ascii="Times New Roman" w:eastAsia="Times New Roman" w:hAnsi="Times New Roman"/>
          <w:color w:val="000000"/>
          <w:lang w:eastAsia="pl-PL"/>
        </w:rPr>
        <w:t>m</w:t>
      </w:r>
      <w:r>
        <w:rPr>
          <w:rFonts w:ascii="Times New Roman" w:eastAsia="Times New Roman" w:hAnsi="Times New Roman"/>
          <w:color w:val="000000"/>
          <w:vertAlign w:val="superscript"/>
          <w:lang w:eastAsia="pl-PL"/>
        </w:rPr>
        <w:t>2</w:t>
      </w:r>
      <w:r>
        <w:rPr>
          <w:rFonts w:ascii="Times New Roman" w:eastAsia="Times New Roman" w:hAnsi="Times New Roman"/>
          <w:color w:val="000000"/>
          <w:lang w:eastAsia="pl-PL"/>
        </w:rPr>
        <w:t xml:space="preserve">, </w:t>
      </w:r>
      <w:r w:rsidR="00915D60" w:rsidRPr="00915D60">
        <w:rPr>
          <w:rFonts w:ascii="Times New Roman" w:eastAsia="Times New Roman" w:hAnsi="Times New Roman"/>
          <w:color w:val="000000"/>
          <w:lang w:eastAsia="pl-PL"/>
        </w:rPr>
        <w:t xml:space="preserve">z lokalem związany jest udział </w:t>
      </w:r>
      <w:r w:rsidR="006268FC">
        <w:rPr>
          <w:rFonts w:ascii="Times New Roman" w:eastAsia="Times New Roman" w:hAnsi="Times New Roman"/>
          <w:color w:val="000000"/>
          <w:lang w:eastAsia="pl-PL"/>
        </w:rPr>
        <w:t>4073/57609</w:t>
      </w:r>
      <w:r>
        <w:rPr>
          <w:rFonts w:ascii="Times New Roman" w:eastAsia="Times New Roman" w:hAnsi="Times New Roman"/>
          <w:color w:val="000000"/>
          <w:lang w:eastAsia="pl-PL"/>
        </w:rPr>
        <w:t xml:space="preserve"> cz. w częściach wspólnych budynku, urządzeń i gruntu. </w:t>
      </w:r>
    </w:p>
    <w:p w:rsidR="00BF21A0" w:rsidRDefault="00BF21A0" w:rsidP="00BF21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Cena nieruchomości</w:t>
      </w:r>
      <w:r w:rsidR="00B91F1A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="009C6191">
        <w:rPr>
          <w:rFonts w:ascii="Times New Roman" w:eastAsia="Times New Roman" w:hAnsi="Times New Roman"/>
          <w:color w:val="000000"/>
          <w:lang w:eastAsia="pl-PL"/>
        </w:rPr>
        <w:t>(</w:t>
      </w:r>
      <w:r w:rsidR="00B91F1A">
        <w:rPr>
          <w:rFonts w:ascii="Times New Roman" w:eastAsia="Times New Roman" w:hAnsi="Times New Roman"/>
          <w:color w:val="000000"/>
          <w:lang w:eastAsia="pl-PL"/>
        </w:rPr>
        <w:t>netto</w:t>
      </w:r>
      <w:r w:rsidR="009C6191">
        <w:rPr>
          <w:rFonts w:ascii="Times New Roman" w:eastAsia="Times New Roman" w:hAnsi="Times New Roman"/>
          <w:color w:val="000000"/>
          <w:lang w:eastAsia="pl-PL"/>
        </w:rPr>
        <w:t>)</w:t>
      </w:r>
      <w:r>
        <w:rPr>
          <w:rFonts w:ascii="Times New Roman" w:eastAsia="Times New Roman" w:hAnsi="Times New Roman"/>
          <w:color w:val="000000"/>
          <w:lang w:eastAsia="pl-PL"/>
        </w:rPr>
        <w:t xml:space="preserve">: </w:t>
      </w:r>
      <w:r w:rsidR="006268FC">
        <w:rPr>
          <w:rFonts w:ascii="Times New Roman" w:eastAsia="Times New Roman" w:hAnsi="Times New Roman"/>
          <w:color w:val="000000"/>
          <w:lang w:eastAsia="pl-PL"/>
        </w:rPr>
        <w:t>44 000,00</w:t>
      </w:r>
      <w:r>
        <w:rPr>
          <w:rFonts w:ascii="Times New Roman" w:eastAsia="Times New Roman" w:hAnsi="Times New Roman"/>
          <w:color w:val="000000"/>
          <w:lang w:eastAsia="pl-PL"/>
        </w:rPr>
        <w:t xml:space="preserve"> zł.</w:t>
      </w:r>
    </w:p>
    <w:p w:rsidR="00BF21A0" w:rsidRDefault="00BF21A0" w:rsidP="00BF21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:rsidR="006478A1" w:rsidRDefault="006478A1" w:rsidP="006478A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b/>
          <w:color w:val="000000"/>
          <w:lang w:eastAsia="pl-PL"/>
        </w:rPr>
        <w:t xml:space="preserve">Lokal mieszkalny </w:t>
      </w:r>
      <w:r w:rsidR="002F77CB">
        <w:rPr>
          <w:rFonts w:ascii="Times New Roman" w:eastAsia="Times New Roman" w:hAnsi="Times New Roman"/>
          <w:b/>
          <w:color w:val="000000"/>
          <w:lang w:eastAsia="pl-PL"/>
        </w:rPr>
        <w:t>N</w:t>
      </w:r>
      <w:r>
        <w:rPr>
          <w:rFonts w:ascii="Times New Roman" w:eastAsia="Times New Roman" w:hAnsi="Times New Roman"/>
          <w:b/>
          <w:color w:val="000000"/>
          <w:lang w:eastAsia="pl-PL"/>
        </w:rPr>
        <w:t xml:space="preserve">r 3 </w:t>
      </w:r>
      <w:r>
        <w:rPr>
          <w:rFonts w:ascii="Times New Roman" w:eastAsia="Times New Roman" w:hAnsi="Times New Roman"/>
          <w:color w:val="000000"/>
          <w:lang w:eastAsia="pl-PL"/>
        </w:rPr>
        <w:t>o pow. użytkowej 55,83 m</w:t>
      </w:r>
      <w:r>
        <w:rPr>
          <w:rFonts w:ascii="Times New Roman" w:eastAsia="Times New Roman" w:hAnsi="Times New Roman"/>
          <w:color w:val="000000"/>
          <w:vertAlign w:val="superscript"/>
          <w:lang w:eastAsia="pl-PL"/>
        </w:rPr>
        <w:t>2</w:t>
      </w:r>
      <w:r>
        <w:rPr>
          <w:rFonts w:ascii="Times New Roman" w:eastAsia="Times New Roman" w:hAnsi="Times New Roman"/>
          <w:color w:val="000000"/>
          <w:lang w:eastAsia="pl-PL"/>
        </w:rPr>
        <w:t xml:space="preserve"> położony na parterze, składa się z trzech pokoi, kuchni, przedpokoju, korytarza i łazienki oraz przynależnych pomieszczeń gospodarczych w piwnicy o  pow. 4,81 m</w:t>
      </w:r>
      <w:r>
        <w:rPr>
          <w:rFonts w:ascii="Times New Roman" w:eastAsia="Times New Roman" w:hAnsi="Times New Roman"/>
          <w:color w:val="000000"/>
          <w:vertAlign w:val="superscript"/>
          <w:lang w:eastAsia="pl-PL"/>
        </w:rPr>
        <w:t>2</w:t>
      </w:r>
      <w:r>
        <w:rPr>
          <w:rFonts w:ascii="Times New Roman" w:eastAsia="Times New Roman" w:hAnsi="Times New Roman"/>
          <w:color w:val="000000"/>
          <w:lang w:eastAsia="pl-PL"/>
        </w:rPr>
        <w:t xml:space="preserve"> i 4,60 m</w:t>
      </w:r>
      <w:r>
        <w:rPr>
          <w:rFonts w:ascii="Times New Roman" w:eastAsia="Times New Roman" w:hAnsi="Times New Roman"/>
          <w:color w:val="000000"/>
          <w:vertAlign w:val="superscript"/>
          <w:lang w:eastAsia="pl-PL"/>
        </w:rPr>
        <w:t>2</w:t>
      </w:r>
      <w:r>
        <w:rPr>
          <w:rFonts w:ascii="Times New Roman" w:eastAsia="Times New Roman" w:hAnsi="Times New Roman"/>
          <w:color w:val="000000"/>
          <w:lang w:eastAsia="pl-PL"/>
        </w:rPr>
        <w:t xml:space="preserve">, </w:t>
      </w:r>
      <w:r w:rsidR="00915D60" w:rsidRPr="00915D60">
        <w:rPr>
          <w:rFonts w:ascii="Times New Roman" w:eastAsia="Times New Roman" w:hAnsi="Times New Roman"/>
          <w:color w:val="000000"/>
          <w:lang w:eastAsia="pl-PL"/>
        </w:rPr>
        <w:t xml:space="preserve">z lokalem związany jest udział </w:t>
      </w:r>
      <w:r>
        <w:rPr>
          <w:rFonts w:ascii="Times New Roman" w:eastAsia="Times New Roman" w:hAnsi="Times New Roman"/>
          <w:color w:val="000000"/>
          <w:lang w:eastAsia="pl-PL"/>
        </w:rPr>
        <w:t>6524/57609 cz. w częściach wspólnych budynku, urządzeń i gruntu.</w:t>
      </w:r>
    </w:p>
    <w:p w:rsidR="006478A1" w:rsidRDefault="006478A1" w:rsidP="006478A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Cena nieruchomości</w:t>
      </w:r>
      <w:r w:rsidR="00B91F1A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="009C6191">
        <w:rPr>
          <w:rFonts w:ascii="Times New Roman" w:eastAsia="Times New Roman" w:hAnsi="Times New Roman"/>
          <w:color w:val="000000"/>
          <w:lang w:eastAsia="pl-PL"/>
        </w:rPr>
        <w:t>(</w:t>
      </w:r>
      <w:r w:rsidR="00B91F1A">
        <w:rPr>
          <w:rFonts w:ascii="Times New Roman" w:eastAsia="Times New Roman" w:hAnsi="Times New Roman"/>
          <w:color w:val="000000"/>
          <w:lang w:eastAsia="pl-PL"/>
        </w:rPr>
        <w:t>netto</w:t>
      </w:r>
      <w:r w:rsidR="009C6191">
        <w:rPr>
          <w:rFonts w:ascii="Times New Roman" w:eastAsia="Times New Roman" w:hAnsi="Times New Roman"/>
          <w:color w:val="000000"/>
          <w:lang w:eastAsia="pl-PL"/>
        </w:rPr>
        <w:t>)</w:t>
      </w:r>
      <w:r>
        <w:rPr>
          <w:rFonts w:ascii="Times New Roman" w:eastAsia="Times New Roman" w:hAnsi="Times New Roman"/>
          <w:color w:val="000000"/>
          <w:lang w:eastAsia="pl-PL"/>
        </w:rPr>
        <w:t xml:space="preserve">: </w:t>
      </w:r>
      <w:r w:rsidR="00235EBD">
        <w:rPr>
          <w:rFonts w:ascii="Times New Roman" w:eastAsia="Times New Roman" w:hAnsi="Times New Roman"/>
          <w:color w:val="000000"/>
          <w:lang w:eastAsia="pl-PL"/>
        </w:rPr>
        <w:t>68 400,00</w:t>
      </w:r>
      <w:r>
        <w:rPr>
          <w:rFonts w:ascii="Times New Roman" w:eastAsia="Times New Roman" w:hAnsi="Times New Roman"/>
          <w:color w:val="000000"/>
          <w:lang w:eastAsia="pl-PL"/>
        </w:rPr>
        <w:t xml:space="preserve"> zł.</w:t>
      </w:r>
    </w:p>
    <w:p w:rsidR="006478A1" w:rsidRDefault="006478A1" w:rsidP="00BF21A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pl-PL"/>
        </w:rPr>
      </w:pPr>
    </w:p>
    <w:p w:rsidR="00235EBD" w:rsidRDefault="00235EBD" w:rsidP="00235EBD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b/>
          <w:color w:val="000000"/>
          <w:lang w:eastAsia="pl-PL"/>
        </w:rPr>
        <w:t xml:space="preserve">Lokal mieszkalny </w:t>
      </w:r>
      <w:r w:rsidR="002F77CB">
        <w:rPr>
          <w:rFonts w:ascii="Times New Roman" w:eastAsia="Times New Roman" w:hAnsi="Times New Roman"/>
          <w:b/>
          <w:color w:val="000000"/>
          <w:lang w:eastAsia="pl-PL"/>
        </w:rPr>
        <w:t>N</w:t>
      </w:r>
      <w:r>
        <w:rPr>
          <w:rFonts w:ascii="Times New Roman" w:eastAsia="Times New Roman" w:hAnsi="Times New Roman"/>
          <w:b/>
          <w:color w:val="000000"/>
          <w:lang w:eastAsia="pl-PL"/>
        </w:rPr>
        <w:t xml:space="preserve">r 4 </w:t>
      </w:r>
      <w:r>
        <w:rPr>
          <w:rFonts w:ascii="Times New Roman" w:eastAsia="Times New Roman" w:hAnsi="Times New Roman"/>
          <w:color w:val="000000"/>
          <w:lang w:eastAsia="pl-PL"/>
        </w:rPr>
        <w:t>o pow. użytkowej 46,62 m</w:t>
      </w:r>
      <w:r>
        <w:rPr>
          <w:rFonts w:ascii="Times New Roman" w:eastAsia="Times New Roman" w:hAnsi="Times New Roman"/>
          <w:color w:val="000000"/>
          <w:vertAlign w:val="superscript"/>
          <w:lang w:eastAsia="pl-PL"/>
        </w:rPr>
        <w:t>2</w:t>
      </w:r>
      <w:r>
        <w:rPr>
          <w:rFonts w:ascii="Times New Roman" w:eastAsia="Times New Roman" w:hAnsi="Times New Roman"/>
          <w:color w:val="000000"/>
          <w:lang w:eastAsia="pl-PL"/>
        </w:rPr>
        <w:t xml:space="preserve"> położony na parterze, składa się z trzech pokoi, kuchni, korytarza, łazienki i pomieszczenia gospodarczego oraz przynależnego pomieszczenia gospodarczego w piwnicy o pow. 6,09 m</w:t>
      </w:r>
      <w:r>
        <w:rPr>
          <w:rFonts w:ascii="Times New Roman" w:eastAsia="Times New Roman" w:hAnsi="Times New Roman"/>
          <w:color w:val="000000"/>
          <w:vertAlign w:val="superscript"/>
          <w:lang w:eastAsia="pl-PL"/>
        </w:rPr>
        <w:t>2</w:t>
      </w:r>
      <w:r>
        <w:rPr>
          <w:rFonts w:ascii="Times New Roman" w:eastAsia="Times New Roman" w:hAnsi="Times New Roman"/>
          <w:color w:val="000000"/>
          <w:lang w:eastAsia="pl-PL"/>
        </w:rPr>
        <w:t xml:space="preserve">, </w:t>
      </w:r>
      <w:r w:rsidR="00915D60" w:rsidRPr="00915D60">
        <w:rPr>
          <w:rFonts w:ascii="Times New Roman" w:eastAsia="Times New Roman" w:hAnsi="Times New Roman"/>
          <w:color w:val="000000"/>
          <w:lang w:eastAsia="pl-PL"/>
        </w:rPr>
        <w:t xml:space="preserve">z lokalem związany jest udział </w:t>
      </w:r>
      <w:r>
        <w:rPr>
          <w:rFonts w:ascii="Times New Roman" w:eastAsia="Times New Roman" w:hAnsi="Times New Roman"/>
          <w:color w:val="000000"/>
          <w:lang w:eastAsia="pl-PL"/>
        </w:rPr>
        <w:t xml:space="preserve">5271/57609 cz. w częściach wspólnych budynku, urządzeń i gruntu. </w:t>
      </w:r>
    </w:p>
    <w:p w:rsidR="00235EBD" w:rsidRDefault="00235EBD" w:rsidP="00235EBD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Cena nieruchomości</w:t>
      </w:r>
      <w:r w:rsidR="00B91F1A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="009C6191">
        <w:rPr>
          <w:rFonts w:ascii="Times New Roman" w:eastAsia="Times New Roman" w:hAnsi="Times New Roman"/>
          <w:color w:val="000000"/>
          <w:lang w:eastAsia="pl-PL"/>
        </w:rPr>
        <w:t>(</w:t>
      </w:r>
      <w:r w:rsidR="00B91F1A">
        <w:rPr>
          <w:rFonts w:ascii="Times New Roman" w:eastAsia="Times New Roman" w:hAnsi="Times New Roman"/>
          <w:color w:val="000000"/>
          <w:lang w:eastAsia="pl-PL"/>
        </w:rPr>
        <w:t>netto</w:t>
      </w:r>
      <w:r w:rsidR="009C6191">
        <w:rPr>
          <w:rFonts w:ascii="Times New Roman" w:eastAsia="Times New Roman" w:hAnsi="Times New Roman"/>
          <w:color w:val="000000"/>
          <w:lang w:eastAsia="pl-PL"/>
        </w:rPr>
        <w:t>)</w:t>
      </w:r>
      <w:r>
        <w:rPr>
          <w:rFonts w:ascii="Times New Roman" w:eastAsia="Times New Roman" w:hAnsi="Times New Roman"/>
          <w:color w:val="000000"/>
          <w:lang w:eastAsia="pl-PL"/>
        </w:rPr>
        <w:t>: 57 200,00 zł.</w:t>
      </w:r>
    </w:p>
    <w:p w:rsidR="00235EBD" w:rsidRDefault="00235EBD" w:rsidP="00BF21A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pl-PL"/>
        </w:rPr>
      </w:pPr>
    </w:p>
    <w:p w:rsidR="00235EBD" w:rsidRDefault="00235EBD" w:rsidP="00235EBD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b/>
          <w:color w:val="000000"/>
          <w:lang w:eastAsia="pl-PL"/>
        </w:rPr>
        <w:t xml:space="preserve">Lokal mieszkalny </w:t>
      </w:r>
      <w:r w:rsidR="002F77CB">
        <w:rPr>
          <w:rFonts w:ascii="Times New Roman" w:eastAsia="Times New Roman" w:hAnsi="Times New Roman"/>
          <w:b/>
          <w:color w:val="000000"/>
          <w:lang w:eastAsia="pl-PL"/>
        </w:rPr>
        <w:t>N</w:t>
      </w:r>
      <w:r>
        <w:rPr>
          <w:rFonts w:ascii="Times New Roman" w:eastAsia="Times New Roman" w:hAnsi="Times New Roman"/>
          <w:b/>
          <w:color w:val="000000"/>
          <w:lang w:eastAsia="pl-PL"/>
        </w:rPr>
        <w:t xml:space="preserve">r </w:t>
      </w:r>
      <w:r w:rsidR="006B2B9C">
        <w:rPr>
          <w:rFonts w:ascii="Times New Roman" w:eastAsia="Times New Roman" w:hAnsi="Times New Roman"/>
          <w:b/>
          <w:color w:val="000000"/>
          <w:lang w:eastAsia="pl-PL"/>
        </w:rPr>
        <w:t>5</w:t>
      </w:r>
      <w:r>
        <w:rPr>
          <w:rFonts w:ascii="Times New Roman" w:eastAsia="Times New Roman" w:hAnsi="Times New Roman"/>
          <w:b/>
          <w:color w:val="000000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lang w:eastAsia="pl-PL"/>
        </w:rPr>
        <w:t xml:space="preserve">o pow. użytkowej </w:t>
      </w:r>
      <w:r w:rsidR="006B2B9C">
        <w:rPr>
          <w:rFonts w:ascii="Times New Roman" w:eastAsia="Times New Roman" w:hAnsi="Times New Roman"/>
          <w:color w:val="000000"/>
          <w:lang w:eastAsia="pl-PL"/>
        </w:rPr>
        <w:t>35,98</w:t>
      </w:r>
      <w:r>
        <w:rPr>
          <w:rFonts w:ascii="Times New Roman" w:eastAsia="Times New Roman" w:hAnsi="Times New Roman"/>
          <w:color w:val="000000"/>
          <w:lang w:eastAsia="pl-PL"/>
        </w:rPr>
        <w:t xml:space="preserve"> m</w:t>
      </w:r>
      <w:r>
        <w:rPr>
          <w:rFonts w:ascii="Times New Roman" w:eastAsia="Times New Roman" w:hAnsi="Times New Roman"/>
          <w:color w:val="000000"/>
          <w:vertAlign w:val="superscript"/>
          <w:lang w:eastAsia="pl-PL"/>
        </w:rPr>
        <w:t>2</w:t>
      </w:r>
      <w:r>
        <w:rPr>
          <w:rFonts w:ascii="Times New Roman" w:eastAsia="Times New Roman" w:hAnsi="Times New Roman"/>
          <w:color w:val="000000"/>
          <w:lang w:eastAsia="pl-PL"/>
        </w:rPr>
        <w:t xml:space="preserve"> położony na parterze, składa się </w:t>
      </w:r>
      <w:r w:rsidR="006B2B9C">
        <w:rPr>
          <w:rFonts w:ascii="Times New Roman" w:eastAsia="Times New Roman" w:hAnsi="Times New Roman"/>
          <w:color w:val="000000"/>
          <w:lang w:eastAsia="pl-PL"/>
        </w:rPr>
        <w:t>z dwóch pokoi, kuchni, korytarza</w:t>
      </w:r>
      <w:r w:rsidR="008863FC">
        <w:rPr>
          <w:rFonts w:ascii="Times New Roman" w:eastAsia="Times New Roman" w:hAnsi="Times New Roman"/>
          <w:color w:val="000000"/>
          <w:lang w:eastAsia="pl-PL"/>
        </w:rPr>
        <w:t>,</w:t>
      </w:r>
      <w:r w:rsidR="006B2B9C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="008863FC">
        <w:rPr>
          <w:rFonts w:ascii="Times New Roman" w:eastAsia="Times New Roman" w:hAnsi="Times New Roman"/>
          <w:color w:val="000000"/>
          <w:lang w:eastAsia="pl-PL"/>
        </w:rPr>
        <w:t>łazienki</w:t>
      </w:r>
      <w:r w:rsidR="006B2B9C">
        <w:rPr>
          <w:rFonts w:ascii="Times New Roman" w:eastAsia="Times New Roman" w:hAnsi="Times New Roman"/>
          <w:color w:val="000000"/>
          <w:lang w:eastAsia="pl-PL"/>
        </w:rPr>
        <w:t xml:space="preserve"> i pomieszczenia gospodarczego </w:t>
      </w:r>
      <w:r>
        <w:rPr>
          <w:rFonts w:ascii="Times New Roman" w:eastAsia="Times New Roman" w:hAnsi="Times New Roman"/>
          <w:color w:val="000000"/>
          <w:lang w:eastAsia="pl-PL"/>
        </w:rPr>
        <w:t xml:space="preserve">oraz przynależnego pomieszczenia gospodarczego w piwnicy o pow. </w:t>
      </w:r>
      <w:r w:rsidR="006B2B9C">
        <w:rPr>
          <w:rFonts w:ascii="Times New Roman" w:eastAsia="Times New Roman" w:hAnsi="Times New Roman"/>
          <w:color w:val="000000"/>
          <w:lang w:eastAsia="pl-PL"/>
        </w:rPr>
        <w:t>6,23</w:t>
      </w:r>
      <w:r>
        <w:rPr>
          <w:rFonts w:ascii="Times New Roman" w:eastAsia="Times New Roman" w:hAnsi="Times New Roman"/>
          <w:color w:val="000000"/>
          <w:lang w:eastAsia="pl-PL"/>
        </w:rPr>
        <w:t xml:space="preserve"> m</w:t>
      </w:r>
      <w:r>
        <w:rPr>
          <w:rFonts w:ascii="Times New Roman" w:eastAsia="Times New Roman" w:hAnsi="Times New Roman"/>
          <w:color w:val="000000"/>
          <w:vertAlign w:val="superscript"/>
          <w:lang w:eastAsia="pl-PL"/>
        </w:rPr>
        <w:t>2</w:t>
      </w:r>
      <w:r>
        <w:rPr>
          <w:rFonts w:ascii="Times New Roman" w:eastAsia="Times New Roman" w:hAnsi="Times New Roman"/>
          <w:color w:val="000000"/>
          <w:lang w:eastAsia="pl-PL"/>
        </w:rPr>
        <w:t xml:space="preserve">, </w:t>
      </w:r>
      <w:r w:rsidR="00915D60" w:rsidRPr="00915D60">
        <w:rPr>
          <w:rFonts w:ascii="Times New Roman" w:eastAsia="Times New Roman" w:hAnsi="Times New Roman"/>
          <w:color w:val="000000"/>
          <w:lang w:eastAsia="pl-PL"/>
        </w:rPr>
        <w:t xml:space="preserve">z lokalem związany jest udział </w:t>
      </w:r>
      <w:r w:rsidR="006B2B9C">
        <w:rPr>
          <w:rFonts w:ascii="Times New Roman" w:eastAsia="Times New Roman" w:hAnsi="Times New Roman"/>
          <w:color w:val="000000"/>
          <w:lang w:eastAsia="pl-PL"/>
        </w:rPr>
        <w:t>4221</w:t>
      </w:r>
      <w:r>
        <w:rPr>
          <w:rFonts w:ascii="Times New Roman" w:eastAsia="Times New Roman" w:hAnsi="Times New Roman"/>
          <w:color w:val="000000"/>
          <w:lang w:eastAsia="pl-PL"/>
        </w:rPr>
        <w:t xml:space="preserve">/57609 cz. w częściach wspólnych budynku, urządzeń i gruntu. </w:t>
      </w:r>
    </w:p>
    <w:p w:rsidR="00235EBD" w:rsidRDefault="00235EBD" w:rsidP="00235EBD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Cena nieruchomości</w:t>
      </w:r>
      <w:r w:rsidR="00B91F1A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="009C6191">
        <w:rPr>
          <w:rFonts w:ascii="Times New Roman" w:eastAsia="Times New Roman" w:hAnsi="Times New Roman"/>
          <w:color w:val="000000"/>
          <w:lang w:eastAsia="pl-PL"/>
        </w:rPr>
        <w:t>(</w:t>
      </w:r>
      <w:r w:rsidR="00B91F1A">
        <w:rPr>
          <w:rFonts w:ascii="Times New Roman" w:eastAsia="Times New Roman" w:hAnsi="Times New Roman"/>
          <w:color w:val="000000"/>
          <w:lang w:eastAsia="pl-PL"/>
        </w:rPr>
        <w:t>netto</w:t>
      </w:r>
      <w:r w:rsidR="009C6191">
        <w:rPr>
          <w:rFonts w:ascii="Times New Roman" w:eastAsia="Times New Roman" w:hAnsi="Times New Roman"/>
          <w:color w:val="000000"/>
          <w:lang w:eastAsia="pl-PL"/>
        </w:rPr>
        <w:t>)</w:t>
      </w:r>
      <w:r>
        <w:rPr>
          <w:rFonts w:ascii="Times New Roman" w:eastAsia="Times New Roman" w:hAnsi="Times New Roman"/>
          <w:color w:val="000000"/>
          <w:lang w:eastAsia="pl-PL"/>
        </w:rPr>
        <w:t xml:space="preserve">: </w:t>
      </w:r>
      <w:r w:rsidR="006B2B9C">
        <w:rPr>
          <w:rFonts w:ascii="Times New Roman" w:eastAsia="Times New Roman" w:hAnsi="Times New Roman"/>
          <w:color w:val="000000"/>
          <w:lang w:eastAsia="pl-PL"/>
        </w:rPr>
        <w:t>44 100,00</w:t>
      </w:r>
      <w:r>
        <w:rPr>
          <w:rFonts w:ascii="Times New Roman" w:eastAsia="Times New Roman" w:hAnsi="Times New Roman"/>
          <w:color w:val="000000"/>
          <w:lang w:eastAsia="pl-PL"/>
        </w:rPr>
        <w:t xml:space="preserve"> zł.</w:t>
      </w:r>
    </w:p>
    <w:p w:rsidR="006B2B9C" w:rsidRDefault="006B2B9C" w:rsidP="006B2B9C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b/>
          <w:color w:val="000000"/>
          <w:lang w:eastAsia="pl-PL"/>
        </w:rPr>
        <w:lastRenderedPageBreak/>
        <w:t xml:space="preserve">Lokal mieszkalny </w:t>
      </w:r>
      <w:r w:rsidR="002F77CB">
        <w:rPr>
          <w:rFonts w:ascii="Times New Roman" w:eastAsia="Times New Roman" w:hAnsi="Times New Roman"/>
          <w:b/>
          <w:color w:val="000000"/>
          <w:lang w:eastAsia="pl-PL"/>
        </w:rPr>
        <w:t>N</w:t>
      </w:r>
      <w:r>
        <w:rPr>
          <w:rFonts w:ascii="Times New Roman" w:eastAsia="Times New Roman" w:hAnsi="Times New Roman"/>
          <w:b/>
          <w:color w:val="000000"/>
          <w:lang w:eastAsia="pl-PL"/>
        </w:rPr>
        <w:t xml:space="preserve">r </w:t>
      </w:r>
      <w:r w:rsidR="008863FC">
        <w:rPr>
          <w:rFonts w:ascii="Times New Roman" w:eastAsia="Times New Roman" w:hAnsi="Times New Roman"/>
          <w:b/>
          <w:color w:val="000000"/>
          <w:lang w:eastAsia="pl-PL"/>
        </w:rPr>
        <w:t>6</w:t>
      </w:r>
      <w:r>
        <w:rPr>
          <w:rFonts w:ascii="Times New Roman" w:eastAsia="Times New Roman" w:hAnsi="Times New Roman"/>
          <w:b/>
          <w:color w:val="000000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lang w:eastAsia="pl-PL"/>
        </w:rPr>
        <w:t xml:space="preserve">o pow. użytkowej </w:t>
      </w:r>
      <w:r w:rsidR="008863FC">
        <w:rPr>
          <w:rFonts w:ascii="Times New Roman" w:eastAsia="Times New Roman" w:hAnsi="Times New Roman"/>
          <w:color w:val="000000"/>
          <w:lang w:eastAsia="pl-PL"/>
        </w:rPr>
        <w:t>37,60</w:t>
      </w:r>
      <w:r>
        <w:rPr>
          <w:rFonts w:ascii="Times New Roman" w:eastAsia="Times New Roman" w:hAnsi="Times New Roman"/>
          <w:color w:val="000000"/>
          <w:lang w:eastAsia="pl-PL"/>
        </w:rPr>
        <w:t xml:space="preserve"> m</w:t>
      </w:r>
      <w:r>
        <w:rPr>
          <w:rFonts w:ascii="Times New Roman" w:eastAsia="Times New Roman" w:hAnsi="Times New Roman"/>
          <w:color w:val="000000"/>
          <w:vertAlign w:val="superscript"/>
          <w:lang w:eastAsia="pl-PL"/>
        </w:rPr>
        <w:t>2</w:t>
      </w:r>
      <w:r>
        <w:rPr>
          <w:rFonts w:ascii="Times New Roman" w:eastAsia="Times New Roman" w:hAnsi="Times New Roman"/>
          <w:color w:val="000000"/>
          <w:lang w:eastAsia="pl-PL"/>
        </w:rPr>
        <w:t xml:space="preserve"> położony na parterze, składa się z dwóch pokoi,</w:t>
      </w:r>
      <w:r w:rsidR="008863FC">
        <w:rPr>
          <w:rFonts w:ascii="Times New Roman" w:eastAsia="Times New Roman" w:hAnsi="Times New Roman"/>
          <w:color w:val="000000"/>
          <w:lang w:eastAsia="pl-PL"/>
        </w:rPr>
        <w:t xml:space="preserve"> kuchni, korytarza i łazienki </w:t>
      </w:r>
      <w:r>
        <w:rPr>
          <w:rFonts w:ascii="Times New Roman" w:eastAsia="Times New Roman" w:hAnsi="Times New Roman"/>
          <w:color w:val="000000"/>
          <w:lang w:eastAsia="pl-PL"/>
        </w:rPr>
        <w:t xml:space="preserve"> oraz przynależnego pomieszczenia gospodarczego w piwnicy o pow. </w:t>
      </w:r>
      <w:r w:rsidR="008863FC">
        <w:rPr>
          <w:rFonts w:ascii="Times New Roman" w:eastAsia="Times New Roman" w:hAnsi="Times New Roman"/>
          <w:color w:val="000000"/>
          <w:lang w:eastAsia="pl-PL"/>
        </w:rPr>
        <w:t>4,45</w:t>
      </w:r>
      <w:r>
        <w:rPr>
          <w:rFonts w:ascii="Times New Roman" w:eastAsia="Times New Roman" w:hAnsi="Times New Roman"/>
          <w:color w:val="000000"/>
          <w:lang w:eastAsia="pl-PL"/>
        </w:rPr>
        <w:t xml:space="preserve"> m</w:t>
      </w:r>
      <w:r>
        <w:rPr>
          <w:rFonts w:ascii="Times New Roman" w:eastAsia="Times New Roman" w:hAnsi="Times New Roman"/>
          <w:color w:val="000000"/>
          <w:vertAlign w:val="superscript"/>
          <w:lang w:eastAsia="pl-PL"/>
        </w:rPr>
        <w:t>2</w:t>
      </w:r>
      <w:r>
        <w:rPr>
          <w:rFonts w:ascii="Times New Roman" w:eastAsia="Times New Roman" w:hAnsi="Times New Roman"/>
          <w:color w:val="000000"/>
          <w:lang w:eastAsia="pl-PL"/>
        </w:rPr>
        <w:t xml:space="preserve">, </w:t>
      </w:r>
      <w:r w:rsidR="00915D60" w:rsidRPr="00915D60">
        <w:rPr>
          <w:rFonts w:ascii="Times New Roman" w:eastAsia="Times New Roman" w:hAnsi="Times New Roman"/>
          <w:color w:val="000000"/>
          <w:lang w:eastAsia="pl-PL"/>
        </w:rPr>
        <w:t xml:space="preserve">z lokalem związany jest udział </w:t>
      </w:r>
      <w:r w:rsidR="008863FC">
        <w:rPr>
          <w:rFonts w:ascii="Times New Roman" w:eastAsia="Times New Roman" w:hAnsi="Times New Roman"/>
          <w:color w:val="000000"/>
          <w:lang w:eastAsia="pl-PL"/>
        </w:rPr>
        <w:t>4205</w:t>
      </w:r>
      <w:r>
        <w:rPr>
          <w:rFonts w:ascii="Times New Roman" w:eastAsia="Times New Roman" w:hAnsi="Times New Roman"/>
          <w:color w:val="000000"/>
          <w:lang w:eastAsia="pl-PL"/>
        </w:rPr>
        <w:t xml:space="preserve">/57609 cz. w częściach wspólnych budynku, urządzeń i gruntu. </w:t>
      </w:r>
    </w:p>
    <w:p w:rsidR="006B2B9C" w:rsidRDefault="006B2B9C" w:rsidP="006B2B9C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Cena nieruchomości</w:t>
      </w:r>
      <w:r w:rsidR="00B91F1A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="009C6191">
        <w:rPr>
          <w:rFonts w:ascii="Times New Roman" w:eastAsia="Times New Roman" w:hAnsi="Times New Roman"/>
          <w:color w:val="000000"/>
          <w:lang w:eastAsia="pl-PL"/>
        </w:rPr>
        <w:t>(</w:t>
      </w:r>
      <w:r w:rsidR="00B91F1A">
        <w:rPr>
          <w:rFonts w:ascii="Times New Roman" w:eastAsia="Times New Roman" w:hAnsi="Times New Roman"/>
          <w:color w:val="000000"/>
          <w:lang w:eastAsia="pl-PL"/>
        </w:rPr>
        <w:t>netto</w:t>
      </w:r>
      <w:r w:rsidR="009C6191">
        <w:rPr>
          <w:rFonts w:ascii="Times New Roman" w:eastAsia="Times New Roman" w:hAnsi="Times New Roman"/>
          <w:color w:val="000000"/>
          <w:lang w:eastAsia="pl-PL"/>
        </w:rPr>
        <w:t>)</w:t>
      </w:r>
      <w:r>
        <w:rPr>
          <w:rFonts w:ascii="Times New Roman" w:eastAsia="Times New Roman" w:hAnsi="Times New Roman"/>
          <w:color w:val="000000"/>
          <w:lang w:eastAsia="pl-PL"/>
        </w:rPr>
        <w:t xml:space="preserve">: </w:t>
      </w:r>
      <w:r w:rsidR="008863FC">
        <w:rPr>
          <w:rFonts w:ascii="Times New Roman" w:eastAsia="Times New Roman" w:hAnsi="Times New Roman"/>
          <w:color w:val="000000"/>
          <w:lang w:eastAsia="pl-PL"/>
        </w:rPr>
        <w:t>46 100,00</w:t>
      </w:r>
      <w:r>
        <w:rPr>
          <w:rFonts w:ascii="Times New Roman" w:eastAsia="Times New Roman" w:hAnsi="Times New Roman"/>
          <w:color w:val="000000"/>
          <w:lang w:eastAsia="pl-PL"/>
        </w:rPr>
        <w:t xml:space="preserve"> zł.</w:t>
      </w:r>
    </w:p>
    <w:p w:rsidR="008863FC" w:rsidRDefault="008863FC" w:rsidP="006B2B9C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:rsidR="008863FC" w:rsidRDefault="008863FC" w:rsidP="008863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b/>
          <w:color w:val="000000"/>
          <w:lang w:eastAsia="pl-PL"/>
        </w:rPr>
        <w:t xml:space="preserve">Lokal mieszkalny </w:t>
      </w:r>
      <w:r w:rsidR="002F77CB">
        <w:rPr>
          <w:rFonts w:ascii="Times New Roman" w:eastAsia="Times New Roman" w:hAnsi="Times New Roman"/>
          <w:b/>
          <w:color w:val="000000"/>
          <w:lang w:eastAsia="pl-PL"/>
        </w:rPr>
        <w:t>N</w:t>
      </w:r>
      <w:r>
        <w:rPr>
          <w:rFonts w:ascii="Times New Roman" w:eastAsia="Times New Roman" w:hAnsi="Times New Roman"/>
          <w:b/>
          <w:color w:val="000000"/>
          <w:lang w:eastAsia="pl-PL"/>
        </w:rPr>
        <w:t xml:space="preserve">r 7 </w:t>
      </w:r>
      <w:r>
        <w:rPr>
          <w:rFonts w:ascii="Times New Roman" w:eastAsia="Times New Roman" w:hAnsi="Times New Roman"/>
          <w:color w:val="000000"/>
          <w:lang w:eastAsia="pl-PL"/>
        </w:rPr>
        <w:t xml:space="preserve">o pow. użytkowej </w:t>
      </w:r>
      <w:r w:rsidR="00823899">
        <w:rPr>
          <w:rFonts w:ascii="Times New Roman" w:eastAsia="Times New Roman" w:hAnsi="Times New Roman"/>
          <w:color w:val="000000"/>
          <w:lang w:eastAsia="pl-PL"/>
        </w:rPr>
        <w:t>28,45</w:t>
      </w:r>
      <w:r>
        <w:rPr>
          <w:rFonts w:ascii="Times New Roman" w:eastAsia="Times New Roman" w:hAnsi="Times New Roman"/>
          <w:color w:val="000000"/>
          <w:lang w:eastAsia="pl-PL"/>
        </w:rPr>
        <w:t xml:space="preserve"> m</w:t>
      </w:r>
      <w:r>
        <w:rPr>
          <w:rFonts w:ascii="Times New Roman" w:eastAsia="Times New Roman" w:hAnsi="Times New Roman"/>
          <w:color w:val="000000"/>
          <w:vertAlign w:val="superscript"/>
          <w:lang w:eastAsia="pl-PL"/>
        </w:rPr>
        <w:t>2</w:t>
      </w:r>
      <w:r>
        <w:rPr>
          <w:rFonts w:ascii="Times New Roman" w:eastAsia="Times New Roman" w:hAnsi="Times New Roman"/>
          <w:color w:val="000000"/>
          <w:lang w:eastAsia="pl-PL"/>
        </w:rPr>
        <w:t xml:space="preserve"> położony na parterze, składa się z dwóch pokoi, kuchni, korytarza i łazienki  oraz przynależnego pomieszczenia gospodarczego w piwnicy o pow. </w:t>
      </w:r>
      <w:r w:rsidR="00823899">
        <w:rPr>
          <w:rFonts w:ascii="Times New Roman" w:eastAsia="Times New Roman" w:hAnsi="Times New Roman"/>
          <w:color w:val="000000"/>
          <w:lang w:eastAsia="pl-PL"/>
        </w:rPr>
        <w:t xml:space="preserve">5,13 </w:t>
      </w:r>
      <w:r>
        <w:rPr>
          <w:rFonts w:ascii="Times New Roman" w:eastAsia="Times New Roman" w:hAnsi="Times New Roman"/>
          <w:color w:val="000000"/>
          <w:lang w:eastAsia="pl-PL"/>
        </w:rPr>
        <w:t>m</w:t>
      </w:r>
      <w:r>
        <w:rPr>
          <w:rFonts w:ascii="Times New Roman" w:eastAsia="Times New Roman" w:hAnsi="Times New Roman"/>
          <w:color w:val="000000"/>
          <w:vertAlign w:val="superscript"/>
          <w:lang w:eastAsia="pl-PL"/>
        </w:rPr>
        <w:t>2</w:t>
      </w:r>
      <w:r>
        <w:rPr>
          <w:rFonts w:ascii="Times New Roman" w:eastAsia="Times New Roman" w:hAnsi="Times New Roman"/>
          <w:color w:val="000000"/>
          <w:lang w:eastAsia="pl-PL"/>
        </w:rPr>
        <w:t>,</w:t>
      </w:r>
      <w:r w:rsidR="00915D60" w:rsidRPr="00915D60">
        <w:t xml:space="preserve"> </w:t>
      </w:r>
      <w:r w:rsidR="00915D60" w:rsidRPr="00915D60">
        <w:rPr>
          <w:rFonts w:ascii="Times New Roman" w:eastAsia="Times New Roman" w:hAnsi="Times New Roman"/>
          <w:color w:val="000000"/>
          <w:lang w:eastAsia="pl-PL"/>
        </w:rPr>
        <w:t>z lokalem związany jest udział</w:t>
      </w:r>
      <w:r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="00823899">
        <w:rPr>
          <w:rFonts w:ascii="Times New Roman" w:eastAsia="Times New Roman" w:hAnsi="Times New Roman"/>
          <w:color w:val="000000"/>
          <w:lang w:eastAsia="pl-PL"/>
        </w:rPr>
        <w:t>3358</w:t>
      </w:r>
      <w:r>
        <w:rPr>
          <w:rFonts w:ascii="Times New Roman" w:eastAsia="Times New Roman" w:hAnsi="Times New Roman"/>
          <w:color w:val="000000"/>
          <w:lang w:eastAsia="pl-PL"/>
        </w:rPr>
        <w:t xml:space="preserve">/57609 cz. w częściach wspólnych budynku, urządzeń i gruntu. </w:t>
      </w:r>
    </w:p>
    <w:p w:rsidR="008863FC" w:rsidRDefault="008863FC" w:rsidP="008863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Cena nieruchomości</w:t>
      </w:r>
      <w:r w:rsidR="00B91F1A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="009C6191">
        <w:rPr>
          <w:rFonts w:ascii="Times New Roman" w:eastAsia="Times New Roman" w:hAnsi="Times New Roman"/>
          <w:color w:val="000000"/>
          <w:lang w:eastAsia="pl-PL"/>
        </w:rPr>
        <w:t>(</w:t>
      </w:r>
      <w:r w:rsidR="00B91F1A">
        <w:rPr>
          <w:rFonts w:ascii="Times New Roman" w:eastAsia="Times New Roman" w:hAnsi="Times New Roman"/>
          <w:color w:val="000000"/>
          <w:lang w:eastAsia="pl-PL"/>
        </w:rPr>
        <w:t>netto</w:t>
      </w:r>
      <w:r w:rsidR="009C6191">
        <w:rPr>
          <w:rFonts w:ascii="Times New Roman" w:eastAsia="Times New Roman" w:hAnsi="Times New Roman"/>
          <w:color w:val="000000"/>
          <w:lang w:eastAsia="pl-PL"/>
        </w:rPr>
        <w:t>)</w:t>
      </w:r>
      <w:r>
        <w:rPr>
          <w:rFonts w:ascii="Times New Roman" w:eastAsia="Times New Roman" w:hAnsi="Times New Roman"/>
          <w:color w:val="000000"/>
          <w:lang w:eastAsia="pl-PL"/>
        </w:rPr>
        <w:t xml:space="preserve">: </w:t>
      </w:r>
      <w:r w:rsidR="00823899">
        <w:rPr>
          <w:rFonts w:ascii="Times New Roman" w:eastAsia="Times New Roman" w:hAnsi="Times New Roman"/>
          <w:color w:val="000000"/>
          <w:lang w:eastAsia="pl-PL"/>
        </w:rPr>
        <w:t>34 900,00</w:t>
      </w:r>
      <w:r>
        <w:rPr>
          <w:rFonts w:ascii="Times New Roman" w:eastAsia="Times New Roman" w:hAnsi="Times New Roman"/>
          <w:color w:val="000000"/>
          <w:lang w:eastAsia="pl-PL"/>
        </w:rPr>
        <w:t xml:space="preserve"> zł.</w:t>
      </w:r>
    </w:p>
    <w:p w:rsidR="00823899" w:rsidRDefault="00823899" w:rsidP="008863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:rsidR="00823899" w:rsidRDefault="00823899" w:rsidP="00823899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b/>
          <w:color w:val="000000"/>
          <w:lang w:eastAsia="pl-PL"/>
        </w:rPr>
        <w:t xml:space="preserve">Lokal mieszkalny </w:t>
      </w:r>
      <w:r w:rsidR="002F77CB">
        <w:rPr>
          <w:rFonts w:ascii="Times New Roman" w:eastAsia="Times New Roman" w:hAnsi="Times New Roman"/>
          <w:b/>
          <w:color w:val="000000"/>
          <w:lang w:eastAsia="pl-PL"/>
        </w:rPr>
        <w:t>N</w:t>
      </w:r>
      <w:r>
        <w:rPr>
          <w:rFonts w:ascii="Times New Roman" w:eastAsia="Times New Roman" w:hAnsi="Times New Roman"/>
          <w:b/>
          <w:color w:val="000000"/>
          <w:lang w:eastAsia="pl-PL"/>
        </w:rPr>
        <w:t xml:space="preserve">r 8 </w:t>
      </w:r>
      <w:r>
        <w:rPr>
          <w:rFonts w:ascii="Times New Roman" w:eastAsia="Times New Roman" w:hAnsi="Times New Roman"/>
          <w:color w:val="000000"/>
          <w:lang w:eastAsia="pl-PL"/>
        </w:rPr>
        <w:t>o pow. użytkowej 66,06 m</w:t>
      </w:r>
      <w:r>
        <w:rPr>
          <w:rFonts w:ascii="Times New Roman" w:eastAsia="Times New Roman" w:hAnsi="Times New Roman"/>
          <w:color w:val="000000"/>
          <w:vertAlign w:val="superscript"/>
          <w:lang w:eastAsia="pl-PL"/>
        </w:rPr>
        <w:t>2</w:t>
      </w:r>
      <w:r>
        <w:rPr>
          <w:rFonts w:ascii="Times New Roman" w:eastAsia="Times New Roman" w:hAnsi="Times New Roman"/>
          <w:color w:val="000000"/>
          <w:lang w:eastAsia="pl-PL"/>
        </w:rPr>
        <w:t xml:space="preserve"> położony na dwóch poziomach, składa się z pokoju, kuchni, łazienki, przedpokoju i schodów usytuowanych na parterze i dwóch pokoi i komunikacji usytuowanych </w:t>
      </w:r>
      <w:r w:rsidR="009C5F2A">
        <w:rPr>
          <w:rFonts w:ascii="Times New Roman" w:eastAsia="Times New Roman" w:hAnsi="Times New Roman"/>
          <w:color w:val="000000"/>
          <w:lang w:eastAsia="pl-PL"/>
        </w:rPr>
        <w:t xml:space="preserve">na niskim parterze </w:t>
      </w:r>
      <w:r>
        <w:rPr>
          <w:rFonts w:ascii="Times New Roman" w:eastAsia="Times New Roman" w:hAnsi="Times New Roman"/>
          <w:color w:val="000000"/>
          <w:lang w:eastAsia="pl-PL"/>
        </w:rPr>
        <w:t xml:space="preserve">oraz przynależnego pomieszczenia gospodarczego w piwnicy o pow. </w:t>
      </w:r>
      <w:r w:rsidR="009C5F2A">
        <w:rPr>
          <w:rFonts w:ascii="Times New Roman" w:eastAsia="Times New Roman" w:hAnsi="Times New Roman"/>
          <w:color w:val="000000"/>
          <w:lang w:eastAsia="pl-PL"/>
        </w:rPr>
        <w:t>4,92</w:t>
      </w:r>
      <w:r>
        <w:rPr>
          <w:rFonts w:ascii="Times New Roman" w:eastAsia="Times New Roman" w:hAnsi="Times New Roman"/>
          <w:color w:val="000000"/>
          <w:lang w:eastAsia="pl-PL"/>
        </w:rPr>
        <w:t xml:space="preserve"> m</w:t>
      </w:r>
      <w:r>
        <w:rPr>
          <w:rFonts w:ascii="Times New Roman" w:eastAsia="Times New Roman" w:hAnsi="Times New Roman"/>
          <w:color w:val="000000"/>
          <w:vertAlign w:val="superscript"/>
          <w:lang w:eastAsia="pl-PL"/>
        </w:rPr>
        <w:t>2</w:t>
      </w:r>
      <w:r>
        <w:rPr>
          <w:rFonts w:ascii="Times New Roman" w:eastAsia="Times New Roman" w:hAnsi="Times New Roman"/>
          <w:color w:val="000000"/>
          <w:lang w:eastAsia="pl-PL"/>
        </w:rPr>
        <w:t xml:space="preserve">, </w:t>
      </w:r>
      <w:r w:rsidR="00F50E61" w:rsidRPr="00F50E61">
        <w:rPr>
          <w:rFonts w:ascii="Times New Roman" w:eastAsia="Times New Roman" w:hAnsi="Times New Roman"/>
          <w:color w:val="000000"/>
          <w:lang w:eastAsia="pl-PL"/>
        </w:rPr>
        <w:t xml:space="preserve">z lokalem związany jest udział </w:t>
      </w:r>
      <w:r w:rsidR="009C5F2A">
        <w:rPr>
          <w:rFonts w:ascii="Times New Roman" w:eastAsia="Times New Roman" w:hAnsi="Times New Roman"/>
          <w:color w:val="000000"/>
          <w:lang w:eastAsia="pl-PL"/>
        </w:rPr>
        <w:t>7098</w:t>
      </w:r>
      <w:r>
        <w:rPr>
          <w:rFonts w:ascii="Times New Roman" w:eastAsia="Times New Roman" w:hAnsi="Times New Roman"/>
          <w:color w:val="000000"/>
          <w:lang w:eastAsia="pl-PL"/>
        </w:rPr>
        <w:t xml:space="preserve">/57609 cz. w częściach wspólnych budynku, urządzeń i gruntu. </w:t>
      </w:r>
    </w:p>
    <w:p w:rsidR="00823899" w:rsidRDefault="00823899" w:rsidP="00823899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Cena nieruchomości</w:t>
      </w:r>
      <w:r w:rsidR="00B91F1A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="009C6191">
        <w:rPr>
          <w:rFonts w:ascii="Times New Roman" w:eastAsia="Times New Roman" w:hAnsi="Times New Roman"/>
          <w:color w:val="000000"/>
          <w:lang w:eastAsia="pl-PL"/>
        </w:rPr>
        <w:t>(</w:t>
      </w:r>
      <w:r w:rsidR="00B91F1A">
        <w:rPr>
          <w:rFonts w:ascii="Times New Roman" w:eastAsia="Times New Roman" w:hAnsi="Times New Roman"/>
          <w:color w:val="000000"/>
          <w:lang w:eastAsia="pl-PL"/>
        </w:rPr>
        <w:t>netto</w:t>
      </w:r>
      <w:r w:rsidR="009C6191">
        <w:rPr>
          <w:rFonts w:ascii="Times New Roman" w:eastAsia="Times New Roman" w:hAnsi="Times New Roman"/>
          <w:color w:val="000000"/>
          <w:lang w:eastAsia="pl-PL"/>
        </w:rPr>
        <w:t>)</w:t>
      </w:r>
      <w:r>
        <w:rPr>
          <w:rFonts w:ascii="Times New Roman" w:eastAsia="Times New Roman" w:hAnsi="Times New Roman"/>
          <w:color w:val="000000"/>
          <w:lang w:eastAsia="pl-PL"/>
        </w:rPr>
        <w:t xml:space="preserve">: </w:t>
      </w:r>
      <w:r w:rsidR="009C5F2A">
        <w:rPr>
          <w:rFonts w:ascii="Times New Roman" w:eastAsia="Times New Roman" w:hAnsi="Times New Roman"/>
          <w:color w:val="000000"/>
          <w:lang w:eastAsia="pl-PL"/>
        </w:rPr>
        <w:t>72 900,00</w:t>
      </w:r>
      <w:r>
        <w:rPr>
          <w:rFonts w:ascii="Times New Roman" w:eastAsia="Times New Roman" w:hAnsi="Times New Roman"/>
          <w:color w:val="000000"/>
          <w:lang w:eastAsia="pl-PL"/>
        </w:rPr>
        <w:t xml:space="preserve"> zł.</w:t>
      </w:r>
    </w:p>
    <w:p w:rsidR="009C5F2A" w:rsidRDefault="009C5F2A" w:rsidP="00823899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:rsidR="009C5F2A" w:rsidRDefault="009C5F2A" w:rsidP="009C5F2A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b/>
          <w:color w:val="000000"/>
          <w:lang w:eastAsia="pl-PL"/>
        </w:rPr>
        <w:t xml:space="preserve">Lokal mieszkalny </w:t>
      </w:r>
      <w:r w:rsidR="002F77CB">
        <w:rPr>
          <w:rFonts w:ascii="Times New Roman" w:eastAsia="Times New Roman" w:hAnsi="Times New Roman"/>
          <w:b/>
          <w:color w:val="000000"/>
          <w:lang w:eastAsia="pl-PL"/>
        </w:rPr>
        <w:t>N</w:t>
      </w:r>
      <w:r>
        <w:rPr>
          <w:rFonts w:ascii="Times New Roman" w:eastAsia="Times New Roman" w:hAnsi="Times New Roman"/>
          <w:b/>
          <w:color w:val="000000"/>
          <w:lang w:eastAsia="pl-PL"/>
        </w:rPr>
        <w:t xml:space="preserve">r 9 </w:t>
      </w:r>
      <w:r>
        <w:rPr>
          <w:rFonts w:ascii="Times New Roman" w:eastAsia="Times New Roman" w:hAnsi="Times New Roman"/>
          <w:color w:val="000000"/>
          <w:lang w:eastAsia="pl-PL"/>
        </w:rPr>
        <w:t xml:space="preserve">o pow. użytkowej </w:t>
      </w:r>
      <w:r w:rsidR="00FB2771">
        <w:rPr>
          <w:rFonts w:ascii="Times New Roman" w:eastAsia="Times New Roman" w:hAnsi="Times New Roman"/>
          <w:color w:val="000000"/>
          <w:lang w:eastAsia="pl-PL"/>
        </w:rPr>
        <w:t>33,61</w:t>
      </w:r>
      <w:r>
        <w:rPr>
          <w:rFonts w:ascii="Times New Roman" w:eastAsia="Times New Roman" w:hAnsi="Times New Roman"/>
          <w:color w:val="000000"/>
          <w:lang w:eastAsia="pl-PL"/>
        </w:rPr>
        <w:t xml:space="preserve"> m</w:t>
      </w:r>
      <w:r>
        <w:rPr>
          <w:rFonts w:ascii="Times New Roman" w:eastAsia="Times New Roman" w:hAnsi="Times New Roman"/>
          <w:color w:val="000000"/>
          <w:vertAlign w:val="superscript"/>
          <w:lang w:eastAsia="pl-PL"/>
        </w:rPr>
        <w:t>2</w:t>
      </w:r>
      <w:r>
        <w:rPr>
          <w:rFonts w:ascii="Times New Roman" w:eastAsia="Times New Roman" w:hAnsi="Times New Roman"/>
          <w:color w:val="000000"/>
          <w:lang w:eastAsia="pl-PL"/>
        </w:rPr>
        <w:t xml:space="preserve"> położony na </w:t>
      </w:r>
      <w:r w:rsidR="00FB2771">
        <w:rPr>
          <w:rFonts w:ascii="Times New Roman" w:eastAsia="Times New Roman" w:hAnsi="Times New Roman"/>
          <w:color w:val="000000"/>
          <w:lang w:eastAsia="pl-PL"/>
        </w:rPr>
        <w:t>I piętrze</w:t>
      </w:r>
      <w:r>
        <w:rPr>
          <w:rFonts w:ascii="Times New Roman" w:eastAsia="Times New Roman" w:hAnsi="Times New Roman"/>
          <w:color w:val="000000"/>
          <w:lang w:eastAsia="pl-PL"/>
        </w:rPr>
        <w:t xml:space="preserve">, składa się </w:t>
      </w:r>
      <w:r w:rsidR="00FB2771">
        <w:rPr>
          <w:rFonts w:ascii="Times New Roman" w:eastAsia="Times New Roman" w:hAnsi="Times New Roman"/>
          <w:color w:val="000000"/>
          <w:lang w:eastAsia="pl-PL"/>
        </w:rPr>
        <w:t xml:space="preserve">z dwóch pokoi, kuchni, łazienki i korytarza </w:t>
      </w:r>
      <w:r>
        <w:rPr>
          <w:rFonts w:ascii="Times New Roman" w:eastAsia="Times New Roman" w:hAnsi="Times New Roman"/>
          <w:color w:val="000000"/>
          <w:lang w:eastAsia="pl-PL"/>
        </w:rPr>
        <w:t xml:space="preserve">oraz przynależnego pomieszczenia gospodarczego w piwnicy o pow. </w:t>
      </w:r>
      <w:r w:rsidR="00FB2771">
        <w:rPr>
          <w:rFonts w:ascii="Times New Roman" w:eastAsia="Times New Roman" w:hAnsi="Times New Roman"/>
          <w:color w:val="000000"/>
          <w:lang w:eastAsia="pl-PL"/>
        </w:rPr>
        <w:t>4,84</w:t>
      </w:r>
      <w:r>
        <w:rPr>
          <w:rFonts w:ascii="Times New Roman" w:eastAsia="Times New Roman" w:hAnsi="Times New Roman"/>
          <w:color w:val="000000"/>
          <w:lang w:eastAsia="pl-PL"/>
        </w:rPr>
        <w:t xml:space="preserve"> m</w:t>
      </w:r>
      <w:r>
        <w:rPr>
          <w:rFonts w:ascii="Times New Roman" w:eastAsia="Times New Roman" w:hAnsi="Times New Roman"/>
          <w:color w:val="000000"/>
          <w:vertAlign w:val="superscript"/>
          <w:lang w:eastAsia="pl-PL"/>
        </w:rPr>
        <w:t>2</w:t>
      </w:r>
      <w:r>
        <w:rPr>
          <w:rFonts w:ascii="Times New Roman" w:eastAsia="Times New Roman" w:hAnsi="Times New Roman"/>
          <w:color w:val="000000"/>
          <w:lang w:eastAsia="pl-PL"/>
        </w:rPr>
        <w:t xml:space="preserve">, </w:t>
      </w:r>
      <w:r w:rsidR="00F50E61" w:rsidRPr="00F50E61">
        <w:rPr>
          <w:rFonts w:ascii="Times New Roman" w:eastAsia="Times New Roman" w:hAnsi="Times New Roman"/>
          <w:color w:val="000000"/>
          <w:lang w:eastAsia="pl-PL"/>
        </w:rPr>
        <w:t xml:space="preserve">z lokalem związany jest udział </w:t>
      </w:r>
      <w:r w:rsidR="00FB2771">
        <w:rPr>
          <w:rFonts w:ascii="Times New Roman" w:eastAsia="Times New Roman" w:hAnsi="Times New Roman"/>
          <w:color w:val="000000"/>
          <w:lang w:eastAsia="pl-PL"/>
        </w:rPr>
        <w:t>3845</w:t>
      </w:r>
      <w:r>
        <w:rPr>
          <w:rFonts w:ascii="Times New Roman" w:eastAsia="Times New Roman" w:hAnsi="Times New Roman"/>
          <w:color w:val="000000"/>
          <w:lang w:eastAsia="pl-PL"/>
        </w:rPr>
        <w:t xml:space="preserve">/57609 cz. w częściach wspólnych budynku, urządzeń i gruntu. </w:t>
      </w:r>
    </w:p>
    <w:p w:rsidR="009C5F2A" w:rsidRDefault="009C5F2A" w:rsidP="009C5F2A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Cena nieruchomości</w:t>
      </w:r>
      <w:r w:rsidR="00B91F1A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="009C6191">
        <w:rPr>
          <w:rFonts w:ascii="Times New Roman" w:eastAsia="Times New Roman" w:hAnsi="Times New Roman"/>
          <w:color w:val="000000"/>
          <w:lang w:eastAsia="pl-PL"/>
        </w:rPr>
        <w:t>(</w:t>
      </w:r>
      <w:r w:rsidR="00B91F1A">
        <w:rPr>
          <w:rFonts w:ascii="Times New Roman" w:eastAsia="Times New Roman" w:hAnsi="Times New Roman"/>
          <w:color w:val="000000"/>
          <w:lang w:eastAsia="pl-PL"/>
        </w:rPr>
        <w:t>netto</w:t>
      </w:r>
      <w:r w:rsidR="009C6191">
        <w:rPr>
          <w:rFonts w:ascii="Times New Roman" w:eastAsia="Times New Roman" w:hAnsi="Times New Roman"/>
          <w:color w:val="000000"/>
          <w:lang w:eastAsia="pl-PL"/>
        </w:rPr>
        <w:t>)</w:t>
      </w:r>
      <w:r>
        <w:rPr>
          <w:rFonts w:ascii="Times New Roman" w:eastAsia="Times New Roman" w:hAnsi="Times New Roman"/>
          <w:color w:val="000000"/>
          <w:lang w:eastAsia="pl-PL"/>
        </w:rPr>
        <w:t xml:space="preserve">: </w:t>
      </w:r>
      <w:r w:rsidR="00FB2771">
        <w:rPr>
          <w:rFonts w:ascii="Times New Roman" w:eastAsia="Times New Roman" w:hAnsi="Times New Roman"/>
          <w:color w:val="000000"/>
          <w:lang w:eastAsia="pl-PL"/>
        </w:rPr>
        <w:t>41 200,00</w:t>
      </w:r>
      <w:r>
        <w:rPr>
          <w:rFonts w:ascii="Times New Roman" w:eastAsia="Times New Roman" w:hAnsi="Times New Roman"/>
          <w:color w:val="000000"/>
          <w:lang w:eastAsia="pl-PL"/>
        </w:rPr>
        <w:t xml:space="preserve"> zł.</w:t>
      </w:r>
    </w:p>
    <w:p w:rsidR="00FB2771" w:rsidRDefault="00FB2771" w:rsidP="009C5F2A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:rsidR="00FB2771" w:rsidRDefault="00FB2771" w:rsidP="00FB27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b/>
          <w:color w:val="000000"/>
          <w:lang w:eastAsia="pl-PL"/>
        </w:rPr>
        <w:t xml:space="preserve">Lokal mieszkalny </w:t>
      </w:r>
      <w:r w:rsidR="006977A0">
        <w:rPr>
          <w:rFonts w:ascii="Times New Roman" w:eastAsia="Times New Roman" w:hAnsi="Times New Roman"/>
          <w:b/>
          <w:color w:val="000000"/>
          <w:lang w:eastAsia="pl-PL"/>
        </w:rPr>
        <w:t>N</w:t>
      </w:r>
      <w:r>
        <w:rPr>
          <w:rFonts w:ascii="Times New Roman" w:eastAsia="Times New Roman" w:hAnsi="Times New Roman"/>
          <w:b/>
          <w:color w:val="000000"/>
          <w:lang w:eastAsia="pl-PL"/>
        </w:rPr>
        <w:t xml:space="preserve">r 10 </w:t>
      </w:r>
      <w:r>
        <w:rPr>
          <w:rFonts w:ascii="Times New Roman" w:eastAsia="Times New Roman" w:hAnsi="Times New Roman"/>
          <w:color w:val="000000"/>
          <w:lang w:eastAsia="pl-PL"/>
        </w:rPr>
        <w:t xml:space="preserve">o pow. użytkowej </w:t>
      </w:r>
      <w:r w:rsidR="00B97233">
        <w:rPr>
          <w:rFonts w:ascii="Times New Roman" w:eastAsia="Times New Roman" w:hAnsi="Times New Roman"/>
          <w:color w:val="000000"/>
          <w:lang w:eastAsia="pl-PL"/>
        </w:rPr>
        <w:t>40,09</w:t>
      </w:r>
      <w:r>
        <w:rPr>
          <w:rFonts w:ascii="Times New Roman" w:eastAsia="Times New Roman" w:hAnsi="Times New Roman"/>
          <w:color w:val="000000"/>
          <w:lang w:eastAsia="pl-PL"/>
        </w:rPr>
        <w:t xml:space="preserve"> m</w:t>
      </w:r>
      <w:r>
        <w:rPr>
          <w:rFonts w:ascii="Times New Roman" w:eastAsia="Times New Roman" w:hAnsi="Times New Roman"/>
          <w:color w:val="000000"/>
          <w:vertAlign w:val="superscript"/>
          <w:lang w:eastAsia="pl-PL"/>
        </w:rPr>
        <w:t>2</w:t>
      </w:r>
      <w:r>
        <w:rPr>
          <w:rFonts w:ascii="Times New Roman" w:eastAsia="Times New Roman" w:hAnsi="Times New Roman"/>
          <w:color w:val="000000"/>
          <w:lang w:eastAsia="pl-PL"/>
        </w:rPr>
        <w:t xml:space="preserve"> położony na I piętrze, składa się z dwóch pokoi, kuchni, łazienki i korytarza oraz przynależnego pomieszczenia gospodarczego w piwnicy o pow. </w:t>
      </w:r>
      <w:r w:rsidR="00B97233">
        <w:rPr>
          <w:rFonts w:ascii="Times New Roman" w:eastAsia="Times New Roman" w:hAnsi="Times New Roman"/>
          <w:color w:val="000000"/>
          <w:lang w:eastAsia="pl-PL"/>
        </w:rPr>
        <w:t>4,80</w:t>
      </w:r>
      <w:r>
        <w:rPr>
          <w:rFonts w:ascii="Times New Roman" w:eastAsia="Times New Roman" w:hAnsi="Times New Roman"/>
          <w:color w:val="000000"/>
          <w:lang w:eastAsia="pl-PL"/>
        </w:rPr>
        <w:t xml:space="preserve"> m</w:t>
      </w:r>
      <w:r>
        <w:rPr>
          <w:rFonts w:ascii="Times New Roman" w:eastAsia="Times New Roman" w:hAnsi="Times New Roman"/>
          <w:color w:val="000000"/>
          <w:vertAlign w:val="superscript"/>
          <w:lang w:eastAsia="pl-PL"/>
        </w:rPr>
        <w:t>2</w:t>
      </w:r>
      <w:r>
        <w:rPr>
          <w:rFonts w:ascii="Times New Roman" w:eastAsia="Times New Roman" w:hAnsi="Times New Roman"/>
          <w:color w:val="000000"/>
          <w:lang w:eastAsia="pl-PL"/>
        </w:rPr>
        <w:t xml:space="preserve">, </w:t>
      </w:r>
      <w:r w:rsidR="00F50E61" w:rsidRPr="00F50E61">
        <w:rPr>
          <w:rFonts w:ascii="Times New Roman" w:eastAsia="Times New Roman" w:hAnsi="Times New Roman"/>
          <w:color w:val="000000"/>
          <w:lang w:eastAsia="pl-PL"/>
        </w:rPr>
        <w:t xml:space="preserve">z lokalem związany jest udział </w:t>
      </w:r>
      <w:r w:rsidR="00B97233">
        <w:rPr>
          <w:rFonts w:ascii="Times New Roman" w:eastAsia="Times New Roman" w:hAnsi="Times New Roman"/>
          <w:color w:val="000000"/>
          <w:lang w:eastAsia="pl-PL"/>
        </w:rPr>
        <w:t>4489</w:t>
      </w:r>
      <w:r>
        <w:rPr>
          <w:rFonts w:ascii="Times New Roman" w:eastAsia="Times New Roman" w:hAnsi="Times New Roman"/>
          <w:color w:val="000000"/>
          <w:lang w:eastAsia="pl-PL"/>
        </w:rPr>
        <w:t xml:space="preserve">/57609 cz. w częściach wspólnych budynku, urządzeń i gruntu. </w:t>
      </w:r>
    </w:p>
    <w:p w:rsidR="00FB2771" w:rsidRDefault="00FB2771" w:rsidP="00FB27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Cena nieruchomości</w:t>
      </w:r>
      <w:r w:rsidR="00B91F1A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="009C6191">
        <w:rPr>
          <w:rFonts w:ascii="Times New Roman" w:eastAsia="Times New Roman" w:hAnsi="Times New Roman"/>
          <w:color w:val="000000"/>
          <w:lang w:eastAsia="pl-PL"/>
        </w:rPr>
        <w:t>(</w:t>
      </w:r>
      <w:r w:rsidR="00B91F1A">
        <w:rPr>
          <w:rFonts w:ascii="Times New Roman" w:eastAsia="Times New Roman" w:hAnsi="Times New Roman"/>
          <w:color w:val="000000"/>
          <w:lang w:eastAsia="pl-PL"/>
        </w:rPr>
        <w:t>netto</w:t>
      </w:r>
      <w:r w:rsidR="009C6191">
        <w:rPr>
          <w:rFonts w:ascii="Times New Roman" w:eastAsia="Times New Roman" w:hAnsi="Times New Roman"/>
          <w:color w:val="000000"/>
          <w:lang w:eastAsia="pl-PL"/>
        </w:rPr>
        <w:t>)</w:t>
      </w:r>
      <w:r>
        <w:rPr>
          <w:rFonts w:ascii="Times New Roman" w:eastAsia="Times New Roman" w:hAnsi="Times New Roman"/>
          <w:color w:val="000000"/>
          <w:lang w:eastAsia="pl-PL"/>
        </w:rPr>
        <w:t xml:space="preserve">: </w:t>
      </w:r>
      <w:r w:rsidR="00B97233">
        <w:rPr>
          <w:rFonts w:ascii="Times New Roman" w:eastAsia="Times New Roman" w:hAnsi="Times New Roman"/>
          <w:color w:val="000000"/>
          <w:lang w:eastAsia="pl-PL"/>
        </w:rPr>
        <w:t>49 200,00</w:t>
      </w:r>
      <w:r>
        <w:rPr>
          <w:rFonts w:ascii="Times New Roman" w:eastAsia="Times New Roman" w:hAnsi="Times New Roman"/>
          <w:color w:val="000000"/>
          <w:lang w:eastAsia="pl-PL"/>
        </w:rPr>
        <w:t xml:space="preserve"> zł.</w:t>
      </w:r>
    </w:p>
    <w:p w:rsidR="00B97233" w:rsidRDefault="00B97233" w:rsidP="00FB27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:rsidR="00B97233" w:rsidRDefault="00B97233" w:rsidP="00B97233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b/>
          <w:color w:val="000000"/>
          <w:lang w:eastAsia="pl-PL"/>
        </w:rPr>
        <w:t xml:space="preserve">Lokal mieszkalny </w:t>
      </w:r>
      <w:r w:rsidR="006977A0">
        <w:rPr>
          <w:rFonts w:ascii="Times New Roman" w:eastAsia="Times New Roman" w:hAnsi="Times New Roman"/>
          <w:b/>
          <w:color w:val="000000"/>
          <w:lang w:eastAsia="pl-PL"/>
        </w:rPr>
        <w:t>N</w:t>
      </w:r>
      <w:r>
        <w:rPr>
          <w:rFonts w:ascii="Times New Roman" w:eastAsia="Times New Roman" w:hAnsi="Times New Roman"/>
          <w:b/>
          <w:color w:val="000000"/>
          <w:lang w:eastAsia="pl-PL"/>
        </w:rPr>
        <w:t xml:space="preserve">r 11 </w:t>
      </w:r>
      <w:r>
        <w:rPr>
          <w:rFonts w:ascii="Times New Roman" w:eastAsia="Times New Roman" w:hAnsi="Times New Roman"/>
          <w:color w:val="000000"/>
          <w:lang w:eastAsia="pl-PL"/>
        </w:rPr>
        <w:t>o pow. użytkowej 32,09 m</w:t>
      </w:r>
      <w:r>
        <w:rPr>
          <w:rFonts w:ascii="Times New Roman" w:eastAsia="Times New Roman" w:hAnsi="Times New Roman"/>
          <w:color w:val="000000"/>
          <w:vertAlign w:val="superscript"/>
          <w:lang w:eastAsia="pl-PL"/>
        </w:rPr>
        <w:t>2</w:t>
      </w:r>
      <w:r>
        <w:rPr>
          <w:rFonts w:ascii="Times New Roman" w:eastAsia="Times New Roman" w:hAnsi="Times New Roman"/>
          <w:color w:val="000000"/>
          <w:lang w:eastAsia="pl-PL"/>
        </w:rPr>
        <w:t xml:space="preserve"> położony na I piętrze, składa się z dwóch pokoi, kuchni – aneksu, łazienki i korytarza oraz przynależnego pomieszczenia gospodarczego w piwnicy o pow. 4,84 m</w:t>
      </w:r>
      <w:r>
        <w:rPr>
          <w:rFonts w:ascii="Times New Roman" w:eastAsia="Times New Roman" w:hAnsi="Times New Roman"/>
          <w:color w:val="000000"/>
          <w:vertAlign w:val="superscript"/>
          <w:lang w:eastAsia="pl-PL"/>
        </w:rPr>
        <w:t>2</w:t>
      </w:r>
      <w:r>
        <w:rPr>
          <w:rFonts w:ascii="Times New Roman" w:eastAsia="Times New Roman" w:hAnsi="Times New Roman"/>
          <w:color w:val="000000"/>
          <w:lang w:eastAsia="pl-PL"/>
        </w:rPr>
        <w:t xml:space="preserve">, </w:t>
      </w:r>
      <w:r w:rsidR="00F50E61" w:rsidRPr="00F50E61">
        <w:rPr>
          <w:rFonts w:ascii="Times New Roman" w:eastAsia="Times New Roman" w:hAnsi="Times New Roman"/>
          <w:color w:val="000000"/>
          <w:lang w:eastAsia="pl-PL"/>
        </w:rPr>
        <w:t xml:space="preserve">z lokalem związany jest udział </w:t>
      </w:r>
      <w:r>
        <w:rPr>
          <w:rFonts w:ascii="Times New Roman" w:eastAsia="Times New Roman" w:hAnsi="Times New Roman"/>
          <w:color w:val="000000"/>
          <w:lang w:eastAsia="pl-PL"/>
        </w:rPr>
        <w:t xml:space="preserve">3693/57609 cz. w częściach wspólnych budynku, urządzeń i gruntu. </w:t>
      </w:r>
    </w:p>
    <w:p w:rsidR="00B97233" w:rsidRDefault="00B97233" w:rsidP="00B97233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Cena nieruchomości</w:t>
      </w:r>
      <w:r w:rsidR="00B91F1A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="009C6191">
        <w:rPr>
          <w:rFonts w:ascii="Times New Roman" w:eastAsia="Times New Roman" w:hAnsi="Times New Roman"/>
          <w:color w:val="000000"/>
          <w:lang w:eastAsia="pl-PL"/>
        </w:rPr>
        <w:t>(</w:t>
      </w:r>
      <w:r w:rsidR="00B91F1A">
        <w:rPr>
          <w:rFonts w:ascii="Times New Roman" w:eastAsia="Times New Roman" w:hAnsi="Times New Roman"/>
          <w:color w:val="000000"/>
          <w:lang w:eastAsia="pl-PL"/>
        </w:rPr>
        <w:t>netto</w:t>
      </w:r>
      <w:r w:rsidR="009C6191">
        <w:rPr>
          <w:rFonts w:ascii="Times New Roman" w:eastAsia="Times New Roman" w:hAnsi="Times New Roman"/>
          <w:color w:val="000000"/>
          <w:lang w:eastAsia="pl-PL"/>
        </w:rPr>
        <w:t>)</w:t>
      </w:r>
      <w:r>
        <w:rPr>
          <w:rFonts w:ascii="Times New Roman" w:eastAsia="Times New Roman" w:hAnsi="Times New Roman"/>
          <w:color w:val="000000"/>
          <w:lang w:eastAsia="pl-PL"/>
        </w:rPr>
        <w:t xml:space="preserve">: </w:t>
      </w:r>
      <w:r w:rsidR="00D3263B">
        <w:rPr>
          <w:rFonts w:ascii="Times New Roman" w:eastAsia="Times New Roman" w:hAnsi="Times New Roman"/>
          <w:color w:val="000000"/>
          <w:lang w:eastAsia="pl-PL"/>
        </w:rPr>
        <w:t>39 300,00</w:t>
      </w:r>
      <w:r>
        <w:rPr>
          <w:rFonts w:ascii="Times New Roman" w:eastAsia="Times New Roman" w:hAnsi="Times New Roman"/>
          <w:color w:val="000000"/>
          <w:lang w:eastAsia="pl-PL"/>
        </w:rPr>
        <w:t xml:space="preserve"> zł.</w:t>
      </w:r>
    </w:p>
    <w:p w:rsidR="00D3263B" w:rsidRDefault="00D3263B" w:rsidP="00B97233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:rsidR="00D3263B" w:rsidRDefault="00D3263B" w:rsidP="00D3263B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b/>
          <w:color w:val="000000"/>
          <w:lang w:eastAsia="pl-PL"/>
        </w:rPr>
        <w:t xml:space="preserve">Lokal mieszkalny </w:t>
      </w:r>
      <w:r w:rsidR="006977A0">
        <w:rPr>
          <w:rFonts w:ascii="Times New Roman" w:eastAsia="Times New Roman" w:hAnsi="Times New Roman"/>
          <w:b/>
          <w:color w:val="000000"/>
          <w:lang w:eastAsia="pl-PL"/>
        </w:rPr>
        <w:t>N</w:t>
      </w:r>
      <w:r>
        <w:rPr>
          <w:rFonts w:ascii="Times New Roman" w:eastAsia="Times New Roman" w:hAnsi="Times New Roman"/>
          <w:b/>
          <w:color w:val="000000"/>
          <w:lang w:eastAsia="pl-PL"/>
        </w:rPr>
        <w:t xml:space="preserve">r 12 </w:t>
      </w:r>
      <w:r>
        <w:rPr>
          <w:rFonts w:ascii="Times New Roman" w:eastAsia="Times New Roman" w:hAnsi="Times New Roman"/>
          <w:color w:val="000000"/>
          <w:lang w:eastAsia="pl-PL"/>
        </w:rPr>
        <w:t>o pow. użytkowej 36,79 m</w:t>
      </w:r>
      <w:r>
        <w:rPr>
          <w:rFonts w:ascii="Times New Roman" w:eastAsia="Times New Roman" w:hAnsi="Times New Roman"/>
          <w:color w:val="000000"/>
          <w:vertAlign w:val="superscript"/>
          <w:lang w:eastAsia="pl-PL"/>
        </w:rPr>
        <w:t>2</w:t>
      </w:r>
      <w:r>
        <w:rPr>
          <w:rFonts w:ascii="Times New Roman" w:eastAsia="Times New Roman" w:hAnsi="Times New Roman"/>
          <w:color w:val="000000"/>
          <w:lang w:eastAsia="pl-PL"/>
        </w:rPr>
        <w:t xml:space="preserve"> położony na I piętrze, składa się z dwóch pokoi, kuchni, łazienki i korytarza  oraz przynależnego pomieszczenia gospodarczego w piwnicy o pow. 5,05 m</w:t>
      </w:r>
      <w:r>
        <w:rPr>
          <w:rFonts w:ascii="Times New Roman" w:eastAsia="Times New Roman" w:hAnsi="Times New Roman"/>
          <w:color w:val="000000"/>
          <w:vertAlign w:val="superscript"/>
          <w:lang w:eastAsia="pl-PL"/>
        </w:rPr>
        <w:t>2</w:t>
      </w:r>
      <w:r>
        <w:rPr>
          <w:rFonts w:ascii="Times New Roman" w:eastAsia="Times New Roman" w:hAnsi="Times New Roman"/>
          <w:color w:val="000000"/>
          <w:lang w:eastAsia="pl-PL"/>
        </w:rPr>
        <w:t xml:space="preserve">, </w:t>
      </w:r>
      <w:r w:rsidR="00F50E61" w:rsidRPr="00F50E61">
        <w:rPr>
          <w:rFonts w:ascii="Times New Roman" w:eastAsia="Times New Roman" w:hAnsi="Times New Roman"/>
          <w:color w:val="000000"/>
          <w:lang w:eastAsia="pl-PL"/>
        </w:rPr>
        <w:t xml:space="preserve">z lokalem związany jest udział </w:t>
      </w:r>
      <w:r>
        <w:rPr>
          <w:rFonts w:ascii="Times New Roman" w:eastAsia="Times New Roman" w:hAnsi="Times New Roman"/>
          <w:color w:val="000000"/>
          <w:lang w:eastAsia="pl-PL"/>
        </w:rPr>
        <w:t xml:space="preserve">4184/57609 cz. w częściach wspólnych budynku, urządzeń i gruntu. </w:t>
      </w:r>
    </w:p>
    <w:p w:rsidR="00D3263B" w:rsidRDefault="00D3263B" w:rsidP="00D3263B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Cena nieruchomości</w:t>
      </w:r>
      <w:r w:rsidR="00B91F1A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="009C6191">
        <w:rPr>
          <w:rFonts w:ascii="Times New Roman" w:eastAsia="Times New Roman" w:hAnsi="Times New Roman"/>
          <w:color w:val="000000"/>
          <w:lang w:eastAsia="pl-PL"/>
        </w:rPr>
        <w:t>(</w:t>
      </w:r>
      <w:r w:rsidR="00B91F1A">
        <w:rPr>
          <w:rFonts w:ascii="Times New Roman" w:eastAsia="Times New Roman" w:hAnsi="Times New Roman"/>
          <w:color w:val="000000"/>
          <w:lang w:eastAsia="pl-PL"/>
        </w:rPr>
        <w:t>netto</w:t>
      </w:r>
      <w:r w:rsidR="009C6191">
        <w:rPr>
          <w:rFonts w:ascii="Times New Roman" w:eastAsia="Times New Roman" w:hAnsi="Times New Roman"/>
          <w:color w:val="000000"/>
          <w:lang w:eastAsia="pl-PL"/>
        </w:rPr>
        <w:t>)</w:t>
      </w:r>
      <w:r>
        <w:rPr>
          <w:rFonts w:ascii="Times New Roman" w:eastAsia="Times New Roman" w:hAnsi="Times New Roman"/>
          <w:color w:val="000000"/>
          <w:lang w:eastAsia="pl-PL"/>
        </w:rPr>
        <w:t>: 45 100,00 zł.</w:t>
      </w:r>
    </w:p>
    <w:p w:rsidR="00BF21A0" w:rsidRDefault="00BF21A0" w:rsidP="00BF21A0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lang w:eastAsia="pl-PL"/>
        </w:rPr>
      </w:pPr>
    </w:p>
    <w:p w:rsidR="00D3263B" w:rsidRDefault="00D3263B" w:rsidP="00BF21A0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Sprzedaż nieruchomości podlegać będzie opodatkowaniu podatkiem VAT według obowiązującej stawki.</w:t>
      </w:r>
    </w:p>
    <w:p w:rsidR="009C6191" w:rsidRDefault="00BF21A0" w:rsidP="00BF21A0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Cena każdego lokalu obejmuje wartość lokalu wraz z pomieszczeni</w:t>
      </w:r>
      <w:r w:rsidR="006977A0">
        <w:rPr>
          <w:rFonts w:ascii="Times New Roman" w:eastAsia="Times New Roman" w:hAnsi="Times New Roman"/>
          <w:lang w:eastAsia="pl-PL"/>
        </w:rPr>
        <w:t>em</w:t>
      </w:r>
      <w:r>
        <w:rPr>
          <w:rFonts w:ascii="Times New Roman" w:eastAsia="Times New Roman" w:hAnsi="Times New Roman"/>
          <w:lang w:eastAsia="pl-PL"/>
        </w:rPr>
        <w:t xml:space="preserve"> przynależnym oraz wartość </w:t>
      </w:r>
      <w:r w:rsidR="009C6191" w:rsidRPr="009C6191">
        <w:rPr>
          <w:rFonts w:ascii="Times New Roman" w:eastAsia="Times New Roman" w:hAnsi="Times New Roman"/>
          <w:lang w:eastAsia="pl-PL"/>
        </w:rPr>
        <w:t>udziału w częściach wspólnych budynku</w:t>
      </w:r>
      <w:r w:rsidR="006977A0">
        <w:rPr>
          <w:rFonts w:ascii="Times New Roman" w:eastAsia="Times New Roman" w:hAnsi="Times New Roman"/>
          <w:lang w:eastAsia="pl-PL"/>
        </w:rPr>
        <w:t>, urządzeń</w:t>
      </w:r>
      <w:r w:rsidR="009C6191" w:rsidRPr="009C6191">
        <w:rPr>
          <w:rFonts w:ascii="Times New Roman" w:eastAsia="Times New Roman" w:hAnsi="Times New Roman"/>
          <w:lang w:eastAsia="pl-PL"/>
        </w:rPr>
        <w:t xml:space="preserve"> i gruntu.</w:t>
      </w:r>
      <w:r w:rsidR="009C6191">
        <w:rPr>
          <w:rFonts w:ascii="Times New Roman" w:eastAsia="Times New Roman" w:hAnsi="Times New Roman"/>
          <w:lang w:eastAsia="pl-PL"/>
        </w:rPr>
        <w:t xml:space="preserve"> </w:t>
      </w:r>
    </w:p>
    <w:p w:rsidR="00BF21A0" w:rsidRDefault="00BF21A0" w:rsidP="00BF21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lang w:eastAsia="pl-PL"/>
        </w:rPr>
        <w:t>Osoby, którym przysługuje pierwszeństwo w nabyciu przedmiotowej nieruchomości na podstawie art. 34 ust. 1 pkt 1</w:t>
      </w:r>
      <w:r w:rsidR="008A0050" w:rsidRPr="008A0050">
        <w:t xml:space="preserve"> </w:t>
      </w:r>
      <w:r w:rsidR="008A0050" w:rsidRPr="008A0050">
        <w:rPr>
          <w:rFonts w:ascii="Times New Roman" w:eastAsia="Times New Roman" w:hAnsi="Times New Roman"/>
          <w:lang w:eastAsia="pl-PL"/>
        </w:rPr>
        <w:t xml:space="preserve">i pkt 2 </w:t>
      </w:r>
      <w:r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lang w:eastAsia="pl-PL"/>
        </w:rPr>
        <w:t xml:space="preserve">ustawy z dnia 21 sierpnia 1997 r. o gospodarce nieruchomościami, mogą składać wnioski do dnia </w:t>
      </w:r>
      <w:r w:rsidR="00E23699">
        <w:rPr>
          <w:rFonts w:ascii="Times New Roman" w:eastAsia="Times New Roman" w:hAnsi="Times New Roman"/>
          <w:color w:val="000000"/>
          <w:lang w:eastAsia="pl-PL"/>
        </w:rPr>
        <w:t xml:space="preserve">15 </w:t>
      </w:r>
      <w:r w:rsidR="00D3263B">
        <w:rPr>
          <w:rFonts w:ascii="Times New Roman" w:eastAsia="Times New Roman" w:hAnsi="Times New Roman"/>
          <w:color w:val="000000"/>
          <w:lang w:eastAsia="pl-PL"/>
        </w:rPr>
        <w:t>grudnia 2021</w:t>
      </w:r>
      <w:r>
        <w:rPr>
          <w:rFonts w:ascii="Times New Roman" w:eastAsia="Times New Roman" w:hAnsi="Times New Roman"/>
          <w:color w:val="000000"/>
          <w:lang w:eastAsia="pl-PL"/>
        </w:rPr>
        <w:t xml:space="preserve"> r.</w:t>
      </w:r>
    </w:p>
    <w:p w:rsidR="00BF21A0" w:rsidRDefault="00BF21A0" w:rsidP="00BF21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Sprzedaż lokali nastąpi w drodze bezprzetargowej (</w:t>
      </w:r>
      <w:r w:rsidR="00D3263B">
        <w:rPr>
          <w:rFonts w:ascii="Times New Roman" w:eastAsia="Times New Roman" w:hAnsi="Times New Roman"/>
          <w:color w:val="000000"/>
          <w:lang w:eastAsia="pl-PL"/>
        </w:rPr>
        <w:t>12</w:t>
      </w:r>
      <w:r>
        <w:rPr>
          <w:rFonts w:ascii="Times New Roman" w:eastAsia="Times New Roman" w:hAnsi="Times New Roman"/>
          <w:color w:val="000000"/>
          <w:lang w:eastAsia="pl-PL"/>
        </w:rPr>
        <w:t xml:space="preserve"> lokali mieszkalnych z pomieszczeniami przynależnymi) zgodnie z art. 37 ust. 2 pkt 1 ustawy o gospodarce nieruchomościami.</w:t>
      </w:r>
    </w:p>
    <w:p w:rsidR="00BF21A0" w:rsidRDefault="00BF21A0" w:rsidP="00BF21A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 xml:space="preserve">Szczegółowe informacje o sprzedaży nieruchomości można uzyskać w </w:t>
      </w:r>
      <w:r>
        <w:rPr>
          <w:rFonts w:ascii="Times New Roman" w:eastAsia="Times New Roman" w:hAnsi="Times New Roman"/>
          <w:b/>
          <w:color w:val="000000"/>
          <w:lang w:eastAsia="pl-PL"/>
        </w:rPr>
        <w:t xml:space="preserve">Urzędzie Gminy Chełmża, ul. Wodna 2, tel. 56 675–60–76 lub 77 wew. 37 lub na stronie internetowej Gminy www.bip.gminachelmza.pl </w:t>
      </w:r>
      <w:r>
        <w:rPr>
          <w:rFonts w:ascii="Times New Roman" w:eastAsia="Times New Roman" w:hAnsi="Times New Roman"/>
          <w:color w:val="000000"/>
          <w:lang w:eastAsia="pl-PL"/>
        </w:rPr>
        <w:t>zakładka ”oferty inwestycyjne/nieruchomości”.</w:t>
      </w:r>
    </w:p>
    <w:p w:rsidR="009C6191" w:rsidRDefault="009C6191" w:rsidP="00BF21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:rsidR="00BF21A0" w:rsidRDefault="00BF21A0" w:rsidP="00BF21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 xml:space="preserve">Chełmża </w:t>
      </w:r>
      <w:r>
        <w:rPr>
          <w:rFonts w:ascii="Times New Roman" w:eastAsia="Times New Roman" w:hAnsi="Times New Roman"/>
          <w:lang w:eastAsia="pl-PL"/>
        </w:rPr>
        <w:t xml:space="preserve">dnia </w:t>
      </w:r>
      <w:r w:rsidR="00361C69">
        <w:rPr>
          <w:rFonts w:ascii="Times New Roman" w:eastAsia="Times New Roman" w:hAnsi="Times New Roman"/>
          <w:lang w:eastAsia="pl-PL"/>
        </w:rPr>
        <w:t xml:space="preserve">27 </w:t>
      </w:r>
      <w:r w:rsidR="00D3263B">
        <w:rPr>
          <w:rFonts w:ascii="Times New Roman" w:eastAsia="Times New Roman" w:hAnsi="Times New Roman"/>
          <w:lang w:eastAsia="pl-PL"/>
        </w:rPr>
        <w:t>października 2021</w:t>
      </w:r>
      <w:r>
        <w:rPr>
          <w:rFonts w:ascii="Times New Roman" w:eastAsia="Times New Roman" w:hAnsi="Times New Roman"/>
          <w:lang w:eastAsia="pl-PL"/>
        </w:rPr>
        <w:t xml:space="preserve"> r.</w:t>
      </w:r>
    </w:p>
    <w:p w:rsidR="00BF21A0" w:rsidRDefault="00BF21A0" w:rsidP="00BF21A0"/>
    <w:p w:rsidR="00C56938" w:rsidRDefault="00C56938">
      <w:bookmarkStart w:id="0" w:name="_GoBack"/>
      <w:bookmarkEnd w:id="0"/>
    </w:p>
    <w:sectPr w:rsidR="00C56938" w:rsidSect="005D5DBB">
      <w:headerReference w:type="default" r:id="rId6"/>
      <w:pgSz w:w="11906" w:h="16838"/>
      <w:pgMar w:top="709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596" w:rsidRDefault="00882596" w:rsidP="005D5DBB">
      <w:pPr>
        <w:spacing w:after="0" w:line="240" w:lineRule="auto"/>
      </w:pPr>
      <w:r>
        <w:separator/>
      </w:r>
    </w:p>
  </w:endnote>
  <w:endnote w:type="continuationSeparator" w:id="0">
    <w:p w:rsidR="00882596" w:rsidRDefault="00882596" w:rsidP="005D5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596" w:rsidRDefault="00882596" w:rsidP="005D5DBB">
      <w:pPr>
        <w:spacing w:after="0" w:line="240" w:lineRule="auto"/>
      </w:pPr>
      <w:r>
        <w:separator/>
      </w:r>
    </w:p>
  </w:footnote>
  <w:footnote w:type="continuationSeparator" w:id="0">
    <w:p w:rsidR="00882596" w:rsidRDefault="00882596" w:rsidP="005D5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6615800"/>
      <w:docPartObj>
        <w:docPartGallery w:val="Page Numbers (Top of Page)"/>
        <w:docPartUnique/>
      </w:docPartObj>
    </w:sdtPr>
    <w:sdtEndPr/>
    <w:sdtContent>
      <w:p w:rsidR="005D5DBB" w:rsidRDefault="005D5DBB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0050">
          <w:rPr>
            <w:noProof/>
          </w:rPr>
          <w:t>2</w:t>
        </w:r>
        <w:r>
          <w:fldChar w:fldCharType="end"/>
        </w:r>
      </w:p>
    </w:sdtContent>
  </w:sdt>
  <w:p w:rsidR="005D5DBB" w:rsidRDefault="005D5DB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1A0"/>
    <w:rsid w:val="000E0FA0"/>
    <w:rsid w:val="001B2B36"/>
    <w:rsid w:val="001D4337"/>
    <w:rsid w:val="00235EBD"/>
    <w:rsid w:val="002F77CB"/>
    <w:rsid w:val="00361C69"/>
    <w:rsid w:val="00446572"/>
    <w:rsid w:val="00481902"/>
    <w:rsid w:val="00531BB4"/>
    <w:rsid w:val="005607CA"/>
    <w:rsid w:val="005946C8"/>
    <w:rsid w:val="005D5DBB"/>
    <w:rsid w:val="006268FC"/>
    <w:rsid w:val="006478A1"/>
    <w:rsid w:val="006977A0"/>
    <w:rsid w:val="006B2B9C"/>
    <w:rsid w:val="00757016"/>
    <w:rsid w:val="00772C79"/>
    <w:rsid w:val="00823899"/>
    <w:rsid w:val="00837E55"/>
    <w:rsid w:val="0084511C"/>
    <w:rsid w:val="00882596"/>
    <w:rsid w:val="008863FC"/>
    <w:rsid w:val="008A0050"/>
    <w:rsid w:val="00915D60"/>
    <w:rsid w:val="009C5F2A"/>
    <w:rsid w:val="009C6191"/>
    <w:rsid w:val="00B91F1A"/>
    <w:rsid w:val="00B97233"/>
    <w:rsid w:val="00BF21A0"/>
    <w:rsid w:val="00BF259E"/>
    <w:rsid w:val="00C56938"/>
    <w:rsid w:val="00D3263B"/>
    <w:rsid w:val="00D63C8C"/>
    <w:rsid w:val="00E2333B"/>
    <w:rsid w:val="00E23699"/>
    <w:rsid w:val="00E72347"/>
    <w:rsid w:val="00E745CA"/>
    <w:rsid w:val="00E8738E"/>
    <w:rsid w:val="00F50E61"/>
    <w:rsid w:val="00FA131B"/>
    <w:rsid w:val="00FB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9FEA76-0E06-45A8-88B4-497C2F04A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21A0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5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5DB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D5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5DB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DB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1049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Salamończyk</dc:creator>
  <cp:lastModifiedBy>Hanna Salamończyk</cp:lastModifiedBy>
  <cp:revision>7</cp:revision>
  <cp:lastPrinted>2021-10-27T06:46:00Z</cp:lastPrinted>
  <dcterms:created xsi:type="dcterms:W3CDTF">2021-10-27T06:21:00Z</dcterms:created>
  <dcterms:modified xsi:type="dcterms:W3CDTF">2021-10-28T09:50:00Z</dcterms:modified>
</cp:coreProperties>
</file>