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0084" w14:textId="77777777" w:rsidR="00253596" w:rsidRPr="00253596" w:rsidRDefault="00253596" w:rsidP="00253596">
      <w:pPr>
        <w:pStyle w:val="Tytu"/>
        <w:spacing w:line="240" w:lineRule="auto"/>
        <w:rPr>
          <w:spacing w:val="42"/>
          <w:szCs w:val="72"/>
        </w:rPr>
      </w:pPr>
      <w:r w:rsidRPr="00253596">
        <w:rPr>
          <w:spacing w:val="42"/>
          <w:szCs w:val="72"/>
        </w:rPr>
        <w:t>OBWIESZCZENIE</w:t>
      </w:r>
    </w:p>
    <w:p w14:paraId="4EF89341" w14:textId="3BAA37F7" w:rsidR="00253596" w:rsidRPr="00253596" w:rsidRDefault="00253596" w:rsidP="00253596">
      <w:pPr>
        <w:pStyle w:val="Podtytu"/>
        <w:spacing w:line="240" w:lineRule="auto"/>
        <w:rPr>
          <w:sz w:val="40"/>
          <w:szCs w:val="40"/>
        </w:rPr>
      </w:pPr>
      <w:r w:rsidRPr="00253596">
        <w:rPr>
          <w:sz w:val="40"/>
          <w:szCs w:val="40"/>
        </w:rPr>
        <w:t>Wójta Gminy</w:t>
      </w:r>
      <w:r w:rsidRPr="00253596">
        <w:rPr>
          <w:sz w:val="40"/>
          <w:szCs w:val="40"/>
        </w:rPr>
        <w:t xml:space="preserve"> C</w:t>
      </w:r>
      <w:r>
        <w:rPr>
          <w:sz w:val="40"/>
          <w:szCs w:val="40"/>
        </w:rPr>
        <w:t>hełmża</w:t>
      </w:r>
    </w:p>
    <w:p w14:paraId="31361382" w14:textId="0EC1CF8A" w:rsidR="00253596" w:rsidRDefault="00253596" w:rsidP="00253596">
      <w:pPr>
        <w:pStyle w:val="Podtytu"/>
        <w:spacing w:line="240" w:lineRule="auto"/>
        <w:rPr>
          <w:sz w:val="40"/>
          <w:szCs w:val="40"/>
        </w:rPr>
      </w:pPr>
      <w:r w:rsidRPr="00253596">
        <w:rPr>
          <w:sz w:val="40"/>
          <w:szCs w:val="40"/>
        </w:rPr>
        <w:t xml:space="preserve">z dnia </w:t>
      </w:r>
      <w:r w:rsidRPr="00253596">
        <w:rPr>
          <w:sz w:val="40"/>
          <w:szCs w:val="40"/>
        </w:rPr>
        <w:t xml:space="preserve">30 </w:t>
      </w:r>
      <w:r>
        <w:rPr>
          <w:sz w:val="40"/>
          <w:szCs w:val="40"/>
        </w:rPr>
        <w:t>marca</w:t>
      </w:r>
      <w:r w:rsidRPr="00253596">
        <w:rPr>
          <w:sz w:val="40"/>
          <w:szCs w:val="40"/>
        </w:rPr>
        <w:t xml:space="preserve"> 2022</w:t>
      </w:r>
      <w:r w:rsidRPr="00253596">
        <w:rPr>
          <w:sz w:val="40"/>
          <w:szCs w:val="40"/>
        </w:rPr>
        <w:t xml:space="preserve"> r.</w:t>
      </w:r>
    </w:p>
    <w:p w14:paraId="3C43956F" w14:textId="77777777" w:rsidR="00253596" w:rsidRPr="00253596" w:rsidRDefault="00253596" w:rsidP="00253596">
      <w:pPr>
        <w:pStyle w:val="Podtytu"/>
        <w:spacing w:line="240" w:lineRule="auto"/>
        <w:rPr>
          <w:sz w:val="40"/>
          <w:szCs w:val="40"/>
        </w:rPr>
      </w:pPr>
    </w:p>
    <w:p w14:paraId="0297357A" w14:textId="7753F886" w:rsidR="00253596" w:rsidRDefault="00253596" w:rsidP="00253596">
      <w:pPr>
        <w:pStyle w:val="Tekstpodstawowywcity"/>
        <w:spacing w:line="312" w:lineRule="auto"/>
        <w:ind w:firstLine="0"/>
        <w:rPr>
          <w:b w:val="0"/>
          <w:sz w:val="28"/>
          <w:szCs w:val="28"/>
        </w:rPr>
      </w:pPr>
      <w:r w:rsidRPr="006D3B44">
        <w:rPr>
          <w:b w:val="0"/>
          <w:sz w:val="28"/>
          <w:szCs w:val="28"/>
        </w:rPr>
        <w:t xml:space="preserve">Na podstawie </w:t>
      </w:r>
      <w:r>
        <w:rPr>
          <w:b w:val="0"/>
          <w:sz w:val="28"/>
          <w:szCs w:val="28"/>
        </w:rPr>
        <w:t>art. 422</w:t>
      </w:r>
      <w:r w:rsidRPr="00AD7C8B">
        <w:rPr>
          <w:b w:val="0"/>
          <w:sz w:val="28"/>
          <w:szCs w:val="28"/>
        </w:rPr>
        <w:t xml:space="preserve"> ustawy z dnia 5 stycznia 2011 r. – Kodeks wyborczy (</w:t>
      </w:r>
      <w:r w:rsidRPr="00234FA8">
        <w:rPr>
          <w:b w:val="0"/>
          <w:sz w:val="28"/>
          <w:szCs w:val="28"/>
        </w:rPr>
        <w:t xml:space="preserve">Dz. U. </w:t>
      </w:r>
      <w:r>
        <w:rPr>
          <w:b w:val="0"/>
          <w:sz w:val="28"/>
          <w:szCs w:val="28"/>
        </w:rPr>
        <w:t xml:space="preserve">   </w:t>
      </w:r>
      <w:r w:rsidR="00DF6DAE">
        <w:rPr>
          <w:b w:val="0"/>
          <w:sz w:val="28"/>
          <w:szCs w:val="28"/>
        </w:rPr>
        <w:br/>
      </w:r>
      <w:r w:rsidRPr="00234FA8">
        <w:rPr>
          <w:b w:val="0"/>
          <w:sz w:val="28"/>
          <w:szCs w:val="28"/>
        </w:rPr>
        <w:t>z 2020 r. poz. 1319, z 2021 r. poz. 1834 i 2054 oraz z 2022 r. poz. 655</w:t>
      </w:r>
      <w:r>
        <w:rPr>
          <w:b w:val="0"/>
          <w:sz w:val="28"/>
          <w:szCs w:val="28"/>
        </w:rPr>
        <w:t>)</w:t>
      </w:r>
      <w:r w:rsidRPr="006D3B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oraz uchwały </w:t>
      </w:r>
      <w:r w:rsidR="00776510">
        <w:rPr>
          <w:b w:val="0"/>
          <w:sz w:val="28"/>
          <w:szCs w:val="28"/>
        </w:rPr>
        <w:t>Nr XLI/344/18</w:t>
      </w:r>
      <w:r w:rsidR="007765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Rady </w:t>
      </w:r>
      <w:r>
        <w:rPr>
          <w:b w:val="0"/>
          <w:sz w:val="28"/>
          <w:szCs w:val="28"/>
        </w:rPr>
        <w:t>Gminy Chełmża</w:t>
      </w:r>
      <w:r w:rsidR="007765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z dnia </w:t>
      </w:r>
      <w:r w:rsidR="00776510">
        <w:rPr>
          <w:b w:val="0"/>
          <w:sz w:val="28"/>
          <w:szCs w:val="28"/>
        </w:rPr>
        <w:t>27 marca 2018 r.</w:t>
      </w:r>
      <w:r>
        <w:rPr>
          <w:b w:val="0"/>
          <w:sz w:val="28"/>
          <w:szCs w:val="28"/>
        </w:rPr>
        <w:t xml:space="preserve"> w sprawie </w:t>
      </w:r>
      <w:r w:rsidR="00776510">
        <w:rPr>
          <w:b w:val="0"/>
          <w:sz w:val="28"/>
          <w:szCs w:val="28"/>
        </w:rPr>
        <w:t>okręgów wyborczych</w:t>
      </w:r>
      <w:r w:rsidRPr="006D3B44">
        <w:rPr>
          <w:b w:val="0"/>
          <w:sz w:val="28"/>
          <w:szCs w:val="28"/>
        </w:rPr>
        <w:t xml:space="preserve">, </w:t>
      </w:r>
      <w:r w:rsidRPr="006D3B44">
        <w:rPr>
          <w:sz w:val="28"/>
          <w:szCs w:val="28"/>
        </w:rPr>
        <w:t>w związku z wyborami uzupełniający</w:t>
      </w:r>
      <w:r>
        <w:rPr>
          <w:sz w:val="28"/>
          <w:szCs w:val="28"/>
        </w:rPr>
        <w:t xml:space="preserve">mi do Rady </w:t>
      </w:r>
      <w:r w:rsidR="00776510">
        <w:rPr>
          <w:sz w:val="28"/>
          <w:szCs w:val="28"/>
        </w:rPr>
        <w:t>Gminy Chełmża</w:t>
      </w:r>
      <w:r w:rsidRPr="006D3B44">
        <w:rPr>
          <w:sz w:val="28"/>
          <w:szCs w:val="28"/>
        </w:rPr>
        <w:t xml:space="preserve"> </w:t>
      </w:r>
      <w:r w:rsidR="00DF6DAE">
        <w:rPr>
          <w:sz w:val="28"/>
          <w:szCs w:val="28"/>
        </w:rPr>
        <w:br/>
      </w:r>
      <w:r w:rsidRPr="006D3B44">
        <w:rPr>
          <w:sz w:val="28"/>
          <w:szCs w:val="28"/>
        </w:rPr>
        <w:t xml:space="preserve">w okręgu </w:t>
      </w:r>
      <w:r>
        <w:rPr>
          <w:sz w:val="28"/>
          <w:szCs w:val="28"/>
        </w:rPr>
        <w:t xml:space="preserve">wyborczym Nr </w:t>
      </w:r>
      <w:r w:rsidR="00776510">
        <w:rPr>
          <w:sz w:val="28"/>
          <w:szCs w:val="28"/>
        </w:rPr>
        <w:t>9</w:t>
      </w:r>
      <w:r w:rsidRPr="006D3B44">
        <w:rPr>
          <w:sz w:val="28"/>
          <w:szCs w:val="28"/>
        </w:rPr>
        <w:t xml:space="preserve"> zarządzonymi na </w:t>
      </w:r>
      <w:r>
        <w:rPr>
          <w:sz w:val="28"/>
          <w:szCs w:val="28"/>
        </w:rPr>
        <w:t xml:space="preserve">dzień </w:t>
      </w:r>
      <w:r w:rsidR="00776510">
        <w:rPr>
          <w:sz w:val="28"/>
          <w:szCs w:val="28"/>
        </w:rPr>
        <w:t>29 maja 2022 r.</w:t>
      </w:r>
      <w:r w:rsidRPr="006D3B44">
        <w:rPr>
          <w:b w:val="0"/>
          <w:sz w:val="28"/>
          <w:szCs w:val="28"/>
        </w:rPr>
        <w:t xml:space="preserve"> podaje się do publiczne</w:t>
      </w:r>
      <w:r>
        <w:rPr>
          <w:b w:val="0"/>
          <w:sz w:val="28"/>
          <w:szCs w:val="28"/>
        </w:rPr>
        <w:t xml:space="preserve">j wiadomości informację o okręgu wyborczym, jego granicach, numerze </w:t>
      </w:r>
      <w:r w:rsidR="00DF6DA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i liczbie radnych wybieranych w </w:t>
      </w:r>
      <w:r w:rsidRPr="006D3B44">
        <w:rPr>
          <w:b w:val="0"/>
          <w:sz w:val="28"/>
          <w:szCs w:val="28"/>
        </w:rPr>
        <w:t xml:space="preserve">okręgu wyborczym oraz o </w:t>
      </w:r>
      <w:r>
        <w:rPr>
          <w:b w:val="0"/>
          <w:sz w:val="28"/>
          <w:szCs w:val="28"/>
        </w:rPr>
        <w:t xml:space="preserve">wyznaczonej </w:t>
      </w:r>
      <w:r w:rsidRPr="006D3B44">
        <w:rPr>
          <w:b w:val="0"/>
          <w:sz w:val="28"/>
          <w:szCs w:val="28"/>
        </w:rPr>
        <w:t>siedzibie Gminnej</w:t>
      </w:r>
      <w:r w:rsidR="00776510">
        <w:rPr>
          <w:b w:val="0"/>
          <w:sz w:val="28"/>
          <w:szCs w:val="28"/>
        </w:rPr>
        <w:t xml:space="preserve"> </w:t>
      </w:r>
      <w:r w:rsidRPr="006D3B44">
        <w:rPr>
          <w:b w:val="0"/>
          <w:sz w:val="28"/>
          <w:szCs w:val="28"/>
        </w:rPr>
        <w:t xml:space="preserve"> Komisji Wyborczej</w:t>
      </w:r>
      <w:r>
        <w:rPr>
          <w:b w:val="0"/>
          <w:sz w:val="28"/>
          <w:szCs w:val="28"/>
        </w:rPr>
        <w:t>:</w:t>
      </w:r>
    </w:p>
    <w:p w14:paraId="7DEB353A" w14:textId="1F6CB644" w:rsidR="00253596" w:rsidRPr="00835C14" w:rsidRDefault="00253596" w:rsidP="00253596">
      <w:pPr>
        <w:jc w:val="center"/>
        <w:rPr>
          <w:b/>
          <w:sz w:val="28"/>
          <w:szCs w:val="28"/>
        </w:rPr>
      </w:pPr>
      <w:r w:rsidRPr="006D3B44">
        <w:rPr>
          <w:b/>
          <w:sz w:val="28"/>
          <w:szCs w:val="28"/>
        </w:rPr>
        <w:t>/Wyciąg</w:t>
      </w:r>
      <w:r>
        <w:rPr>
          <w:b/>
          <w:sz w:val="28"/>
          <w:szCs w:val="28"/>
        </w:rPr>
        <w:t xml:space="preserve"> z uchwały dotyczący okręgu nr </w:t>
      </w:r>
      <w:r w:rsidR="00776510">
        <w:rPr>
          <w:b/>
          <w:sz w:val="28"/>
          <w:szCs w:val="28"/>
        </w:rPr>
        <w:t xml:space="preserve"> 9</w:t>
      </w:r>
      <w:r w:rsidRPr="006D3B44">
        <w:rPr>
          <w:b/>
          <w:sz w:val="28"/>
          <w:szCs w:val="28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5427"/>
        <w:gridCol w:w="2398"/>
      </w:tblGrid>
      <w:tr w:rsidR="00253596" w14:paraId="53530969" w14:textId="77777777" w:rsidTr="005C323F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830" w:type="dxa"/>
            <w:vAlign w:val="center"/>
          </w:tcPr>
          <w:p w14:paraId="4365DCD8" w14:textId="77777777" w:rsidR="00253596" w:rsidRDefault="00253596" w:rsidP="005C323F">
            <w:pPr>
              <w:pStyle w:val="Nagwek1"/>
              <w:spacing w:before="0" w:after="0" w:line="240" w:lineRule="auto"/>
            </w:pPr>
            <w:r>
              <w:t>Numer okręgu wyborczego</w:t>
            </w:r>
          </w:p>
        </w:tc>
        <w:tc>
          <w:tcPr>
            <w:tcW w:w="5427" w:type="dxa"/>
            <w:vAlign w:val="center"/>
          </w:tcPr>
          <w:p w14:paraId="35D63518" w14:textId="77777777" w:rsidR="00253596" w:rsidRDefault="00253596" w:rsidP="005C323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Granice okręgu wyborczego</w:t>
            </w:r>
          </w:p>
        </w:tc>
        <w:tc>
          <w:tcPr>
            <w:tcW w:w="2398" w:type="dxa"/>
            <w:vAlign w:val="center"/>
          </w:tcPr>
          <w:p w14:paraId="75BF9F66" w14:textId="77777777" w:rsidR="00253596" w:rsidRDefault="00253596" w:rsidP="005C323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wybieranych radnych</w:t>
            </w:r>
          </w:p>
        </w:tc>
      </w:tr>
      <w:tr w:rsidR="00253596" w14:paraId="71BC36C2" w14:textId="77777777" w:rsidTr="005C323F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830" w:type="dxa"/>
            <w:vAlign w:val="center"/>
          </w:tcPr>
          <w:p w14:paraId="339CD6A4" w14:textId="289900D5" w:rsidR="00253596" w:rsidRPr="00810C13" w:rsidRDefault="00776510" w:rsidP="005C323F">
            <w:pPr>
              <w:spacing w:before="0"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5427" w:type="dxa"/>
            <w:vAlign w:val="center"/>
          </w:tcPr>
          <w:p w14:paraId="22E30EB9" w14:textId="0F83EE3F" w:rsidR="00253596" w:rsidRPr="003D754C" w:rsidRDefault="00776510" w:rsidP="005C323F">
            <w:pPr>
              <w:pStyle w:val="Nagwek3"/>
              <w:spacing w:before="0"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Sołectwa: Kiełbasin, Mirakowo</w:t>
            </w:r>
          </w:p>
        </w:tc>
        <w:tc>
          <w:tcPr>
            <w:tcW w:w="2398" w:type="dxa"/>
            <w:vAlign w:val="center"/>
          </w:tcPr>
          <w:p w14:paraId="7BB88B12" w14:textId="5357975D" w:rsidR="00253596" w:rsidRPr="00810C13" w:rsidRDefault="00776510" w:rsidP="005C323F">
            <w:pPr>
              <w:spacing w:before="0"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</w:tbl>
    <w:p w14:paraId="5C8DAF2E" w14:textId="77777777" w:rsidR="00253596" w:rsidRDefault="00253596" w:rsidP="00253596">
      <w:pPr>
        <w:pStyle w:val="Tekstpodstawowy"/>
      </w:pPr>
    </w:p>
    <w:p w14:paraId="4286578B" w14:textId="7D640348" w:rsidR="00253596" w:rsidRDefault="00253596" w:rsidP="00253596">
      <w:pPr>
        <w:pStyle w:val="Tekstpodstawowy"/>
        <w:spacing w:before="0" w:after="0" w:line="240" w:lineRule="auto"/>
      </w:pPr>
      <w:r>
        <w:t>Siedziba Gminnej</w:t>
      </w:r>
      <w:r w:rsidR="00776510">
        <w:t xml:space="preserve"> </w:t>
      </w:r>
      <w:r>
        <w:t xml:space="preserve">Komisji Wyborczej: </w:t>
      </w:r>
    </w:p>
    <w:p w14:paraId="36D9558D" w14:textId="03C2DE2E" w:rsidR="00253596" w:rsidRDefault="00253596" w:rsidP="00253596">
      <w:pPr>
        <w:pStyle w:val="Tekstpodstawowy"/>
        <w:spacing w:before="0" w:after="0" w:line="240" w:lineRule="auto"/>
        <w:rPr>
          <w:b w:val="0"/>
        </w:rPr>
      </w:pPr>
      <w:r>
        <w:br/>
      </w:r>
      <w:r w:rsidR="00F11F57">
        <w:rPr>
          <w:b w:val="0"/>
        </w:rPr>
        <w:t xml:space="preserve">Urząd Gminy Chełmża, ul. Wodna 2, </w:t>
      </w:r>
      <w:r>
        <w:rPr>
          <w:b w:val="0"/>
        </w:rPr>
        <w:t xml:space="preserve"> pok. </w:t>
      </w:r>
      <w:r w:rsidR="00F11F57">
        <w:rPr>
          <w:b w:val="0"/>
        </w:rPr>
        <w:t>4</w:t>
      </w:r>
      <w:r>
        <w:rPr>
          <w:b w:val="0"/>
        </w:rPr>
        <w:t xml:space="preserve">, tel. </w:t>
      </w:r>
      <w:r w:rsidR="00F11F57">
        <w:rPr>
          <w:b w:val="0"/>
        </w:rPr>
        <w:t>56 675-60-76 lub 56 675-60-77 w.46.</w:t>
      </w:r>
    </w:p>
    <w:p w14:paraId="4AB3C4D5" w14:textId="5ECB8CC2" w:rsidR="00253596" w:rsidRPr="00234FA8" w:rsidRDefault="00253596" w:rsidP="00253596">
      <w:pPr>
        <w:pStyle w:val="Tekstpodstawowy"/>
        <w:ind w:left="1416" w:firstLine="708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7BAE" wp14:editId="00CBD4DD">
                <wp:simplePos x="0" y="0"/>
                <wp:positionH relativeFrom="column">
                  <wp:posOffset>3267075</wp:posOffset>
                </wp:positionH>
                <wp:positionV relativeFrom="paragraph">
                  <wp:posOffset>513080</wp:posOffset>
                </wp:positionV>
                <wp:extent cx="2807970" cy="1268095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9B14" w14:textId="32362D09" w:rsidR="00253596" w:rsidRPr="009E6279" w:rsidRDefault="00253596" w:rsidP="002535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279">
                              <w:rPr>
                                <w:b/>
                              </w:rPr>
                              <w:t xml:space="preserve">Wójt </w:t>
                            </w:r>
                          </w:p>
                          <w:p w14:paraId="44B81213" w14:textId="64501EB6" w:rsidR="00253596" w:rsidRPr="0087317A" w:rsidRDefault="00253596" w:rsidP="002535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E6279">
                              <w:rPr>
                                <w:b/>
                              </w:rPr>
                              <w:t xml:space="preserve">(-) </w:t>
                            </w:r>
                            <w:r w:rsidR="00F11F57">
                              <w:rPr>
                                <w:b/>
                              </w:rPr>
                              <w:t>Jacek Czarnecki</w:t>
                            </w:r>
                          </w:p>
                          <w:p w14:paraId="649A4B80" w14:textId="77777777" w:rsidR="00253596" w:rsidRPr="009E6279" w:rsidRDefault="00253596" w:rsidP="0025359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57B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7.25pt;margin-top:40.4pt;width:221.1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7z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" filled="f" stroked="f">
                <v:textbox>
                  <w:txbxContent>
                    <w:p w14:paraId="19469B14" w14:textId="32362D09" w:rsidR="00253596" w:rsidRPr="009E6279" w:rsidRDefault="00253596" w:rsidP="00253596">
                      <w:pPr>
                        <w:jc w:val="center"/>
                        <w:rPr>
                          <w:b/>
                        </w:rPr>
                      </w:pPr>
                      <w:r w:rsidRPr="009E6279">
                        <w:rPr>
                          <w:b/>
                        </w:rPr>
                        <w:t xml:space="preserve">Wójt </w:t>
                      </w:r>
                    </w:p>
                    <w:p w14:paraId="44B81213" w14:textId="64501EB6" w:rsidR="00253596" w:rsidRPr="0087317A" w:rsidRDefault="00253596" w:rsidP="00253596">
                      <w:pPr>
                        <w:jc w:val="center"/>
                        <w:rPr>
                          <w:sz w:val="20"/>
                        </w:rPr>
                      </w:pPr>
                      <w:r w:rsidRPr="009E6279">
                        <w:rPr>
                          <w:b/>
                        </w:rPr>
                        <w:t xml:space="preserve">(-) </w:t>
                      </w:r>
                      <w:r w:rsidR="00F11F57">
                        <w:rPr>
                          <w:b/>
                        </w:rPr>
                        <w:t>Jacek Czarnecki</w:t>
                      </w:r>
                    </w:p>
                    <w:p w14:paraId="649A4B80" w14:textId="77777777" w:rsidR="00253596" w:rsidRPr="009E6279" w:rsidRDefault="00253596" w:rsidP="00253596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7515C" w14:textId="77777777" w:rsidR="00035AD7" w:rsidRDefault="00035AD7"/>
    <w:sectPr w:rsidR="00035AD7">
      <w:pgSz w:w="11906" w:h="16838"/>
      <w:pgMar w:top="1134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96"/>
    <w:rsid w:val="00035AD7"/>
    <w:rsid w:val="00071B10"/>
    <w:rsid w:val="0009454C"/>
    <w:rsid w:val="00230D31"/>
    <w:rsid w:val="00253596"/>
    <w:rsid w:val="00281026"/>
    <w:rsid w:val="00776510"/>
    <w:rsid w:val="00D37E5B"/>
    <w:rsid w:val="00DF6DAE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900"/>
  <w15:chartTrackingRefBased/>
  <w15:docId w15:val="{63095D86-E0B9-4870-82AB-2107A89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596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3596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53596"/>
    <w:pPr>
      <w:keepNext/>
      <w:spacing w:before="480"/>
      <w:outlineLvl w:val="2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3596"/>
    <w:rPr>
      <w:rFonts w:ascii="Times New Roman" w:eastAsia="Times New Roman" w:hAnsi="Times New Roman" w:cs="Times New Roman"/>
      <w:b/>
      <w:sz w:val="72"/>
      <w:szCs w:val="20"/>
      <w:lang w:eastAsia="pl-PL"/>
    </w:rPr>
  </w:style>
  <w:style w:type="paragraph" w:styleId="Tytu">
    <w:name w:val="Title"/>
    <w:basedOn w:val="Normalny"/>
    <w:link w:val="TytuZnak"/>
    <w:qFormat/>
    <w:rsid w:val="00253596"/>
    <w:pPr>
      <w:jc w:val="center"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253596"/>
    <w:rPr>
      <w:rFonts w:ascii="Times New Roman" w:eastAsia="Times New Roman" w:hAnsi="Times New Roman" w:cs="Times New Roman"/>
      <w:b/>
      <w:sz w:val="7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53596"/>
    <w:pPr>
      <w:jc w:val="center"/>
    </w:pPr>
    <w:rPr>
      <w:b/>
      <w:sz w:val="48"/>
    </w:rPr>
  </w:style>
  <w:style w:type="character" w:customStyle="1" w:styleId="PodtytuZnak">
    <w:name w:val="Podtytuł Znak"/>
    <w:basedOn w:val="Domylnaczcionkaakapitu"/>
    <w:link w:val="Podtytu"/>
    <w:rsid w:val="00253596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3596"/>
    <w:pPr>
      <w:ind w:firstLine="708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5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596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359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cp:lastPrinted>2022-03-29T11:01:00Z</cp:lastPrinted>
  <dcterms:created xsi:type="dcterms:W3CDTF">2022-03-29T10:47:00Z</dcterms:created>
  <dcterms:modified xsi:type="dcterms:W3CDTF">2022-03-29T12:08:00Z</dcterms:modified>
</cp:coreProperties>
</file>