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A645" w14:textId="3F13FD2B" w:rsidR="006604AC" w:rsidRDefault="006604AC" w:rsidP="006604A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</w:t>
      </w:r>
      <w:r w:rsidR="00A4067F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15 lipca</w:t>
      </w:r>
      <w:r w:rsidR="00AD6795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2022 r.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</w:t>
      </w:r>
    </w:p>
    <w:p w14:paraId="666C819A" w14:textId="77777777" w:rsidR="006604AC" w:rsidRPr="0063185A" w:rsidRDefault="006604AC" w:rsidP="006604A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63185A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WÓJT GMINY CHEŁMŻA</w:t>
      </w:r>
    </w:p>
    <w:p w14:paraId="6BB4D74C" w14:textId="56AF87B7" w:rsidR="006604AC" w:rsidRDefault="006604AC" w:rsidP="006604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</w:t>
      </w:r>
      <w:r w:rsidR="00A4067F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6</w:t>
      </w:r>
      <w:r w:rsidR="00AD6795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.2022</w:t>
      </w:r>
    </w:p>
    <w:p w14:paraId="13B45D19" w14:textId="77777777" w:rsidR="006604AC" w:rsidRPr="00985F94" w:rsidRDefault="006604AC" w:rsidP="006604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09643D82" w14:textId="77777777" w:rsidR="006604AC" w:rsidRPr="0077129D" w:rsidRDefault="006604AC" w:rsidP="006604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Obwieszczenie o wszczęciu postępowania</w:t>
      </w:r>
    </w:p>
    <w:p w14:paraId="65986B42" w14:textId="77777777" w:rsidR="006604AC" w:rsidRPr="0077129D" w:rsidRDefault="006604AC" w:rsidP="006604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3ADED049" w14:textId="535D5C7F" w:rsidR="00A4067F" w:rsidRDefault="006604AC" w:rsidP="00A4067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Na podstawie art. 53 ust. 1 ustawy z dnia 27 marca 2003 r. o planowaniu i zagospodarowaniu przestrzennym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(Dz.U. z 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741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późn.zm.),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art. 49 § 1, § 2 i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art. 61 § 1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§ 4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ustawy z dnia 14 czerwca 1960 r. Kodeks postępowania administracyjnego (Dz.U. z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735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 zm.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712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Wójt Gminy Chełmża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zawiadamia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że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</w:t>
      </w:r>
      <w:r w:rsidR="00A4067F">
        <w:rPr>
          <w:rFonts w:ascii="Times New Roman" w:hAnsi="Times New Roman" w:cs="Times New Roman"/>
          <w:color w:val="000000" w:themeColor="text1"/>
          <w:sz w:val="24"/>
          <w:szCs w:val="24"/>
        </w:rPr>
        <w:t>15 lipca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AD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r. </w:t>
      </w:r>
      <w:r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zostało wszczęte </w:t>
      </w:r>
      <w:r w:rsidRPr="00552A5E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postępowani</w:t>
      </w:r>
      <w:r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r w:rsidR="00A4067F">
        <w:rPr>
          <w:rFonts w:ascii="Times New Roman" w:hAnsi="Times New Roman" w:cs="Times New Roman"/>
          <w:color w:val="000000" w:themeColor="text1"/>
          <w:sz w:val="24"/>
          <w:szCs w:val="24"/>
        </w:rPr>
        <w:t>urzędu</w:t>
      </w:r>
      <w:r w:rsidR="007E5BB7" w:rsidRPr="007E5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wydania decyzji </w:t>
      </w:r>
      <w:r w:rsidR="008F0FA6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 ustaleni</w:t>
      </w:r>
      <w:r w:rsidR="008F0F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="008F0FA6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lokalizacji inwestycji celu publicznego dla zamierzenia polegającego </w:t>
      </w:r>
      <w:r w:rsidR="00A406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na budowie </w:t>
      </w:r>
      <w:r w:rsidR="00E965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wieży</w:t>
      </w:r>
      <w:r w:rsidR="00A406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widokowej na działce nr 259/5, obręb Zelgno, gmina Chełmża.</w:t>
      </w:r>
    </w:p>
    <w:p w14:paraId="744742AA" w14:textId="10E9641A" w:rsidR="006604AC" w:rsidRPr="0077129D" w:rsidRDefault="006604AC" w:rsidP="008F0FA6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Wgląd do materiałów oraz informacje dotyczące przedsięwzięcia dostępne są w Urzędzie Gminy Chełmża, ul. Wodna 2, 87-140 Chełmża </w:t>
      </w:r>
      <w:r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Biurze Obsługi Interesanta</w:t>
      </w:r>
      <w:r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godzinach 7.00 – 15.00, w dniach pracy Urzędu Gminy, po uprzednim telefonicznym uzgodnieniu terminu i godziny pod nr tel. 56 675 60 76 lub 77 wew. 47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CD55709" w14:textId="61A24C40" w:rsidR="006604AC" w:rsidRPr="0077129D" w:rsidRDefault="006604AC" w:rsidP="006604AC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Zawiadomienie uważa się za dokonane po upływie </w:t>
      </w:r>
      <w:r w:rsidR="00AD6795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 dnia, w którym nastąpiło publiczne obwieszczenie.</w:t>
      </w:r>
    </w:p>
    <w:p w14:paraId="364AD388" w14:textId="7D1919BD" w:rsidR="005E5EA3" w:rsidRDefault="00255BA7" w:rsidP="000C39E6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up. Wójta Gminy Chełmża</w:t>
      </w:r>
      <w:r>
        <w:rPr>
          <w:rFonts w:ascii="Times New Roman" w:hAnsi="Times New Roman" w:cs="Times New Roman"/>
          <w:i/>
        </w:rPr>
        <w:br/>
        <w:t xml:space="preserve">dr inż. Kazimierz Bober </w:t>
      </w:r>
      <w:r>
        <w:rPr>
          <w:rFonts w:ascii="Times New Roman" w:hAnsi="Times New Roman" w:cs="Times New Roman"/>
          <w:i/>
        </w:rPr>
        <w:br/>
        <w:t>Zastępca Wójt</w:t>
      </w:r>
    </w:p>
    <w:p w14:paraId="0332DF35" w14:textId="77777777" w:rsidR="00C87079" w:rsidRDefault="00C87079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3AB15A7B" w14:textId="77777777" w:rsidR="006604AC" w:rsidRPr="0077129D" w:rsidRDefault="006604AC" w:rsidP="006604AC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40E8F700" w14:textId="5CE16D39" w:rsidR="006604AC" w:rsidRPr="0077129D" w:rsidRDefault="006604AC" w:rsidP="006604AC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A4067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15 lipca</w:t>
      </w:r>
      <w:r w:rsidR="000C39E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2022 r. </w:t>
      </w:r>
    </w:p>
    <w:p w14:paraId="44589E6E" w14:textId="77777777" w:rsidR="006604AC" w:rsidRPr="0077129D" w:rsidRDefault="006604AC" w:rsidP="006604AC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16C2BD3A" w14:textId="22F35052" w:rsidR="006604AC" w:rsidRPr="0077129D" w:rsidRDefault="006604AC" w:rsidP="006604AC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A4067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15 lipca</w:t>
      </w:r>
      <w:r w:rsidR="000C39E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2022 r. </w:t>
      </w:r>
    </w:p>
    <w:p w14:paraId="47E216B0" w14:textId="5A428522" w:rsidR="006604AC" w:rsidRPr="0077129D" w:rsidRDefault="006604AC" w:rsidP="006604AC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</w:t>
      </w:r>
      <w:r w:rsidR="000C39E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478D35C1" w14:textId="2EA66EA1" w:rsidR="006604AC" w:rsidRPr="0077129D" w:rsidRDefault="006604AC" w:rsidP="006604AC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sołectw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a </w:t>
      </w:r>
      <w:r w:rsidR="00A4067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Zelgno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14:paraId="0F540276" w14:textId="4FE500FD" w:rsidR="006604AC" w:rsidRPr="0077129D" w:rsidRDefault="006604AC" w:rsidP="006604AC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="000C39E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24EF1813" w14:textId="53C092BF" w:rsidR="006604AC" w:rsidRPr="00985F94" w:rsidRDefault="006604AC" w:rsidP="006604AC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="000C39E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1F079B8E" w14:textId="77777777" w:rsidR="00620E5B" w:rsidRDefault="00620E5B" w:rsidP="006604AC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14:paraId="17694857" w14:textId="77777777" w:rsidR="00AD6795" w:rsidRPr="00AD6795" w:rsidRDefault="00AD6795" w:rsidP="00AD6795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Sprawę prowadzi:</w:t>
      </w:r>
    </w:p>
    <w:p w14:paraId="3D08EDB3" w14:textId="77777777" w:rsidR="00AD6795" w:rsidRPr="00AD6795" w:rsidRDefault="00AD6795" w:rsidP="00AD6795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 xml:space="preserve">Beata Mikulska, Urząd Gminy Chełmża,  </w:t>
      </w:r>
    </w:p>
    <w:p w14:paraId="1A93B96E" w14:textId="77777777" w:rsidR="00AD6795" w:rsidRPr="00AD6795" w:rsidRDefault="00AD6795" w:rsidP="00AD6795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Referat Planowania Inwestycji i Rozwoju</w:t>
      </w:r>
    </w:p>
    <w:p w14:paraId="303D7CCA" w14:textId="77777777" w:rsidR="00AD6795" w:rsidRPr="00AD6795" w:rsidRDefault="00AD6795" w:rsidP="00AD6795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tel. 56 675 60 76 wew. 47</w:t>
      </w:r>
    </w:p>
    <w:p w14:paraId="41E92454" w14:textId="77777777" w:rsidR="00AD6795" w:rsidRPr="00AD6795" w:rsidRDefault="00AD6795" w:rsidP="00AD6795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  <w:t xml:space="preserve">e-mail: bmikulska@gminachelmza.pl </w:t>
      </w:r>
    </w:p>
    <w:p w14:paraId="3825429E" w14:textId="5F2B33A6" w:rsidR="00B5087D" w:rsidRPr="00255BA7" w:rsidRDefault="00B5087D" w:rsidP="00AD6795">
      <w:pPr>
        <w:pStyle w:val="Tekstpodstawowy"/>
        <w:spacing w:line="276" w:lineRule="auto"/>
        <w:rPr>
          <w:color w:val="000000" w:themeColor="text1"/>
          <w:sz w:val="16"/>
          <w:szCs w:val="16"/>
          <w:lang w:val="pl-PL"/>
        </w:rPr>
      </w:pPr>
    </w:p>
    <w:sectPr w:rsidR="00B5087D" w:rsidRPr="00255BA7" w:rsidSect="00CE55D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28913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1018975">
    <w:abstractNumId w:val="1"/>
  </w:num>
  <w:num w:numId="3" w16cid:durableId="208537587">
    <w:abstractNumId w:val="0"/>
  </w:num>
  <w:num w:numId="4" w16cid:durableId="621808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6BF"/>
    <w:rsid w:val="00006949"/>
    <w:rsid w:val="0001494F"/>
    <w:rsid w:val="0002230F"/>
    <w:rsid w:val="00041FC2"/>
    <w:rsid w:val="00046149"/>
    <w:rsid w:val="00050993"/>
    <w:rsid w:val="00051FBF"/>
    <w:rsid w:val="00086D47"/>
    <w:rsid w:val="000B224E"/>
    <w:rsid w:val="000B5633"/>
    <w:rsid w:val="000C39E6"/>
    <w:rsid w:val="0012474D"/>
    <w:rsid w:val="00172591"/>
    <w:rsid w:val="00174215"/>
    <w:rsid w:val="001753F6"/>
    <w:rsid w:val="00176DC3"/>
    <w:rsid w:val="00213C86"/>
    <w:rsid w:val="00255BA7"/>
    <w:rsid w:val="002A0B03"/>
    <w:rsid w:val="003005F8"/>
    <w:rsid w:val="003934C8"/>
    <w:rsid w:val="003C1011"/>
    <w:rsid w:val="0040004C"/>
    <w:rsid w:val="0041227D"/>
    <w:rsid w:val="00413BEB"/>
    <w:rsid w:val="00431ADC"/>
    <w:rsid w:val="00435655"/>
    <w:rsid w:val="00482B80"/>
    <w:rsid w:val="004838F0"/>
    <w:rsid w:val="00483F0B"/>
    <w:rsid w:val="004C260D"/>
    <w:rsid w:val="004C75D5"/>
    <w:rsid w:val="005015BA"/>
    <w:rsid w:val="00515AC0"/>
    <w:rsid w:val="00532E74"/>
    <w:rsid w:val="005653D2"/>
    <w:rsid w:val="00585A7B"/>
    <w:rsid w:val="005905B7"/>
    <w:rsid w:val="00590DC7"/>
    <w:rsid w:val="005C40B5"/>
    <w:rsid w:val="005E13FE"/>
    <w:rsid w:val="005E5EA3"/>
    <w:rsid w:val="00620E5B"/>
    <w:rsid w:val="0063185A"/>
    <w:rsid w:val="00654FED"/>
    <w:rsid w:val="006604AC"/>
    <w:rsid w:val="006C289C"/>
    <w:rsid w:val="007048C5"/>
    <w:rsid w:val="00723084"/>
    <w:rsid w:val="007576C3"/>
    <w:rsid w:val="00767829"/>
    <w:rsid w:val="00767F51"/>
    <w:rsid w:val="00771093"/>
    <w:rsid w:val="0077129D"/>
    <w:rsid w:val="00785459"/>
    <w:rsid w:val="007C28AA"/>
    <w:rsid w:val="007E2BD3"/>
    <w:rsid w:val="007E5BB7"/>
    <w:rsid w:val="007E7DAA"/>
    <w:rsid w:val="007F5714"/>
    <w:rsid w:val="007F7E1D"/>
    <w:rsid w:val="0088130E"/>
    <w:rsid w:val="008B2373"/>
    <w:rsid w:val="008C6C0A"/>
    <w:rsid w:val="008D6ED8"/>
    <w:rsid w:val="008F0FA6"/>
    <w:rsid w:val="00930CCB"/>
    <w:rsid w:val="009509FE"/>
    <w:rsid w:val="009829F7"/>
    <w:rsid w:val="009913B2"/>
    <w:rsid w:val="009D4C94"/>
    <w:rsid w:val="009E6524"/>
    <w:rsid w:val="009F6F56"/>
    <w:rsid w:val="00A16309"/>
    <w:rsid w:val="00A4067F"/>
    <w:rsid w:val="00A47D05"/>
    <w:rsid w:val="00A5284A"/>
    <w:rsid w:val="00AB3BDA"/>
    <w:rsid w:val="00AD6795"/>
    <w:rsid w:val="00B237DC"/>
    <w:rsid w:val="00B46D32"/>
    <w:rsid w:val="00B5087D"/>
    <w:rsid w:val="00B91282"/>
    <w:rsid w:val="00BE0998"/>
    <w:rsid w:val="00BE4C99"/>
    <w:rsid w:val="00C44F7B"/>
    <w:rsid w:val="00C51D2E"/>
    <w:rsid w:val="00C53D94"/>
    <w:rsid w:val="00C7585F"/>
    <w:rsid w:val="00C87079"/>
    <w:rsid w:val="00CA70F4"/>
    <w:rsid w:val="00CD2BED"/>
    <w:rsid w:val="00CE55DD"/>
    <w:rsid w:val="00D10A01"/>
    <w:rsid w:val="00D446B7"/>
    <w:rsid w:val="00D823DF"/>
    <w:rsid w:val="00D90C19"/>
    <w:rsid w:val="00DE3463"/>
    <w:rsid w:val="00E305CA"/>
    <w:rsid w:val="00E32ADD"/>
    <w:rsid w:val="00E65C73"/>
    <w:rsid w:val="00E956BF"/>
    <w:rsid w:val="00E9655C"/>
    <w:rsid w:val="00EA3DA2"/>
    <w:rsid w:val="00EC7097"/>
    <w:rsid w:val="00ED573E"/>
    <w:rsid w:val="00F47231"/>
    <w:rsid w:val="00FC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5878"/>
  <w15:chartTrackingRefBased/>
  <w15:docId w15:val="{25432B34-40E8-44BE-B124-4B85BBB8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6B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5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5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4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E346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3463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3</cp:revision>
  <cp:lastPrinted>2018-10-10T08:14:00Z</cp:lastPrinted>
  <dcterms:created xsi:type="dcterms:W3CDTF">2022-07-14T09:27:00Z</dcterms:created>
  <dcterms:modified xsi:type="dcterms:W3CDTF">2022-07-14T12:20:00Z</dcterms:modified>
</cp:coreProperties>
</file>