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FC98" w14:textId="51D4BB3C" w:rsidR="00245D49" w:rsidRPr="00DA219E" w:rsidRDefault="00245D49" w:rsidP="00A04726">
      <w:pPr>
        <w:spacing w:before="0"/>
        <w:jc w:val="center"/>
        <w:rPr>
          <w:rFonts w:ascii="Times New Roman" w:hAnsi="Times New Roman"/>
          <w:b/>
          <w:bCs/>
        </w:rPr>
      </w:pPr>
      <w:r w:rsidRPr="00DA219E">
        <w:rPr>
          <w:rFonts w:ascii="Times New Roman" w:hAnsi="Times New Roman"/>
          <w:b/>
          <w:bCs/>
        </w:rPr>
        <w:t xml:space="preserve">ZARZĄDZENIE Nr </w:t>
      </w:r>
      <w:r w:rsidR="00195759">
        <w:rPr>
          <w:rFonts w:ascii="Times New Roman" w:hAnsi="Times New Roman"/>
          <w:b/>
          <w:bCs/>
        </w:rPr>
        <w:t>38</w:t>
      </w:r>
      <w:r w:rsidRPr="00DA219E">
        <w:rPr>
          <w:rFonts w:ascii="Times New Roman" w:hAnsi="Times New Roman"/>
          <w:b/>
          <w:bCs/>
        </w:rPr>
        <w:t>/</w:t>
      </w:r>
      <w:r w:rsidR="007534DF" w:rsidRPr="00DA219E">
        <w:rPr>
          <w:rFonts w:ascii="Times New Roman" w:hAnsi="Times New Roman"/>
          <w:b/>
          <w:bCs/>
        </w:rPr>
        <w:t>2</w:t>
      </w:r>
      <w:r w:rsidR="000931B5" w:rsidRPr="00DA219E">
        <w:rPr>
          <w:rFonts w:ascii="Times New Roman" w:hAnsi="Times New Roman"/>
          <w:b/>
          <w:bCs/>
        </w:rPr>
        <w:t>1</w:t>
      </w:r>
    </w:p>
    <w:p w14:paraId="19964483" w14:textId="67B085AB" w:rsidR="00245D49" w:rsidRPr="00DA219E" w:rsidRDefault="00245D49" w:rsidP="00A04726">
      <w:pPr>
        <w:spacing w:before="0"/>
        <w:jc w:val="center"/>
        <w:rPr>
          <w:rFonts w:ascii="Times New Roman" w:hAnsi="Times New Roman"/>
          <w:b/>
          <w:bCs/>
        </w:rPr>
      </w:pPr>
      <w:r w:rsidRPr="00DA219E">
        <w:rPr>
          <w:rFonts w:ascii="Times New Roman" w:hAnsi="Times New Roman"/>
          <w:b/>
          <w:bCs/>
        </w:rPr>
        <w:t>WÓJTA GMINY CHEŁMŻA</w:t>
      </w:r>
    </w:p>
    <w:p w14:paraId="34CF21A5" w14:textId="77777777" w:rsidR="00245D49" w:rsidRPr="00DA219E" w:rsidRDefault="00245D49" w:rsidP="00A04726">
      <w:pPr>
        <w:spacing w:before="0"/>
        <w:jc w:val="center"/>
        <w:rPr>
          <w:rFonts w:ascii="Times New Roman" w:hAnsi="Times New Roman"/>
          <w:b/>
          <w:bCs/>
        </w:rPr>
      </w:pPr>
    </w:p>
    <w:p w14:paraId="094A786F" w14:textId="64274EBA" w:rsidR="00245D49" w:rsidRPr="00DA219E" w:rsidRDefault="00245D49" w:rsidP="00A04726">
      <w:pPr>
        <w:spacing w:before="0"/>
        <w:jc w:val="center"/>
        <w:rPr>
          <w:rFonts w:ascii="Times New Roman" w:hAnsi="Times New Roman"/>
          <w:bCs/>
        </w:rPr>
      </w:pPr>
      <w:r w:rsidRPr="00DA219E">
        <w:rPr>
          <w:rFonts w:ascii="Times New Roman" w:hAnsi="Times New Roman"/>
          <w:bCs/>
        </w:rPr>
        <w:t>z dnia</w:t>
      </w:r>
      <w:r w:rsidR="00195759">
        <w:rPr>
          <w:rFonts w:ascii="Times New Roman" w:hAnsi="Times New Roman"/>
          <w:bCs/>
        </w:rPr>
        <w:t xml:space="preserve"> 30</w:t>
      </w:r>
      <w:r w:rsidRPr="00DA219E">
        <w:rPr>
          <w:rFonts w:ascii="Times New Roman" w:hAnsi="Times New Roman"/>
          <w:bCs/>
        </w:rPr>
        <w:t xml:space="preserve"> </w:t>
      </w:r>
      <w:r w:rsidR="00990714">
        <w:rPr>
          <w:rFonts w:ascii="Times New Roman" w:hAnsi="Times New Roman"/>
          <w:bCs/>
        </w:rPr>
        <w:t>kwietnia</w:t>
      </w:r>
      <w:r w:rsidRPr="00DA219E">
        <w:rPr>
          <w:rFonts w:ascii="Times New Roman" w:hAnsi="Times New Roman"/>
          <w:bCs/>
        </w:rPr>
        <w:t xml:space="preserve"> 20</w:t>
      </w:r>
      <w:r w:rsidR="007534DF" w:rsidRPr="00DA219E">
        <w:rPr>
          <w:rFonts w:ascii="Times New Roman" w:hAnsi="Times New Roman"/>
          <w:bCs/>
        </w:rPr>
        <w:t>2</w:t>
      </w:r>
      <w:r w:rsidR="000931B5" w:rsidRPr="00DA219E">
        <w:rPr>
          <w:rFonts w:ascii="Times New Roman" w:hAnsi="Times New Roman"/>
          <w:bCs/>
        </w:rPr>
        <w:t>1</w:t>
      </w:r>
      <w:r w:rsidRPr="00DA219E">
        <w:rPr>
          <w:rFonts w:ascii="Times New Roman" w:hAnsi="Times New Roman"/>
          <w:bCs/>
        </w:rPr>
        <w:t xml:space="preserve"> r. </w:t>
      </w:r>
    </w:p>
    <w:p w14:paraId="08FAE45D" w14:textId="77777777" w:rsidR="00245D49" w:rsidRPr="00DA219E" w:rsidRDefault="00245D49" w:rsidP="00A04726">
      <w:pPr>
        <w:spacing w:before="0"/>
        <w:jc w:val="center"/>
        <w:rPr>
          <w:rFonts w:ascii="Times New Roman" w:hAnsi="Times New Roman"/>
        </w:rPr>
      </w:pPr>
    </w:p>
    <w:p w14:paraId="1C177371" w14:textId="4E8C6B14" w:rsidR="00245D49" w:rsidRPr="00DA219E" w:rsidRDefault="00245D49" w:rsidP="00A04726">
      <w:pPr>
        <w:spacing w:before="0"/>
        <w:jc w:val="center"/>
        <w:rPr>
          <w:rFonts w:ascii="Times New Roman" w:hAnsi="Times New Roman"/>
          <w:b/>
        </w:rPr>
      </w:pPr>
      <w:r w:rsidRPr="00DA219E">
        <w:rPr>
          <w:rFonts w:ascii="Times New Roman" w:hAnsi="Times New Roman"/>
          <w:b/>
          <w:bCs/>
        </w:rPr>
        <w:t xml:space="preserve">w sprawie  powołania </w:t>
      </w:r>
      <w:r w:rsidRPr="00DA219E">
        <w:rPr>
          <w:rFonts w:ascii="Times New Roman" w:hAnsi="Times New Roman"/>
          <w:b/>
        </w:rPr>
        <w:t xml:space="preserve">Komisji </w:t>
      </w:r>
      <w:r w:rsidR="000C1BE0">
        <w:rPr>
          <w:rFonts w:ascii="Times New Roman" w:hAnsi="Times New Roman"/>
          <w:b/>
        </w:rPr>
        <w:t>k</w:t>
      </w:r>
      <w:r w:rsidR="00F1427E" w:rsidRPr="00DA219E">
        <w:rPr>
          <w:rFonts w:ascii="Times New Roman" w:hAnsi="Times New Roman"/>
          <w:b/>
        </w:rPr>
        <w:t xml:space="preserve">onkursowej </w:t>
      </w:r>
      <w:r w:rsidRPr="00DA219E">
        <w:rPr>
          <w:rFonts w:ascii="Times New Roman" w:hAnsi="Times New Roman"/>
          <w:b/>
        </w:rPr>
        <w:t xml:space="preserve">do </w:t>
      </w:r>
      <w:r w:rsidR="00F1427E" w:rsidRPr="00DA219E">
        <w:rPr>
          <w:rFonts w:ascii="Times New Roman" w:hAnsi="Times New Roman"/>
          <w:b/>
        </w:rPr>
        <w:t>za</w:t>
      </w:r>
      <w:r w:rsidRPr="00DA219E">
        <w:rPr>
          <w:rFonts w:ascii="Times New Roman" w:hAnsi="Times New Roman"/>
          <w:b/>
        </w:rPr>
        <w:t xml:space="preserve">opiniowania ofert  w </w:t>
      </w:r>
      <w:r w:rsidRPr="00DA219E">
        <w:rPr>
          <w:rFonts w:ascii="Times New Roman" w:hAnsi="Times New Roman"/>
          <w:b/>
          <w:bCs/>
        </w:rPr>
        <w:t>otwarty</w:t>
      </w:r>
      <w:r w:rsidR="007534DF" w:rsidRPr="00DA219E">
        <w:rPr>
          <w:rFonts w:ascii="Times New Roman" w:hAnsi="Times New Roman"/>
          <w:b/>
          <w:bCs/>
        </w:rPr>
        <w:t>ch</w:t>
      </w:r>
      <w:r w:rsidRPr="00DA219E">
        <w:rPr>
          <w:rFonts w:ascii="Times New Roman" w:hAnsi="Times New Roman"/>
          <w:b/>
          <w:bCs/>
        </w:rPr>
        <w:t xml:space="preserve">  konkurs</w:t>
      </w:r>
      <w:r w:rsidR="007534DF" w:rsidRPr="00DA219E">
        <w:rPr>
          <w:rFonts w:ascii="Times New Roman" w:hAnsi="Times New Roman"/>
          <w:b/>
          <w:bCs/>
        </w:rPr>
        <w:t>ach</w:t>
      </w:r>
      <w:r w:rsidR="00AF4950" w:rsidRPr="00DA219E">
        <w:rPr>
          <w:rFonts w:ascii="Times New Roman" w:hAnsi="Times New Roman"/>
          <w:b/>
        </w:rPr>
        <w:t xml:space="preserve"> na </w:t>
      </w:r>
      <w:r w:rsidR="000931B5" w:rsidRPr="00DA219E">
        <w:rPr>
          <w:rFonts w:ascii="Times New Roman" w:hAnsi="Times New Roman"/>
          <w:b/>
        </w:rPr>
        <w:t xml:space="preserve">wybór operatora </w:t>
      </w:r>
      <w:r w:rsidR="00DA219E" w:rsidRPr="00DA219E">
        <w:rPr>
          <w:rFonts w:ascii="Times New Roman" w:hAnsi="Times New Roman"/>
          <w:b/>
        </w:rPr>
        <w:t xml:space="preserve">konkursu </w:t>
      </w:r>
      <w:r w:rsidR="000931B5" w:rsidRPr="00DA219E">
        <w:rPr>
          <w:rFonts w:ascii="Times New Roman" w:hAnsi="Times New Roman"/>
          <w:b/>
        </w:rPr>
        <w:t xml:space="preserve">na </w:t>
      </w:r>
      <w:r w:rsidR="00AF4950" w:rsidRPr="00DA219E">
        <w:rPr>
          <w:rFonts w:ascii="Times New Roman" w:hAnsi="Times New Roman"/>
          <w:b/>
        </w:rPr>
        <w:t>mikrodotacje w ramach regrantingu oraz wspierani</w:t>
      </w:r>
      <w:r w:rsidR="000931B5" w:rsidRPr="00DA219E">
        <w:rPr>
          <w:rFonts w:ascii="Times New Roman" w:hAnsi="Times New Roman"/>
          <w:b/>
        </w:rPr>
        <w:t>e</w:t>
      </w:r>
      <w:r w:rsidR="00AF4950" w:rsidRPr="00DA219E">
        <w:rPr>
          <w:rFonts w:ascii="Times New Roman" w:hAnsi="Times New Roman"/>
          <w:b/>
        </w:rPr>
        <w:t xml:space="preserve"> i upowszechniani</w:t>
      </w:r>
      <w:r w:rsidR="000931B5" w:rsidRPr="00DA219E">
        <w:rPr>
          <w:rFonts w:ascii="Times New Roman" w:hAnsi="Times New Roman"/>
          <w:b/>
        </w:rPr>
        <w:t>e</w:t>
      </w:r>
      <w:r w:rsidR="00AF4950" w:rsidRPr="00DA219E">
        <w:rPr>
          <w:rFonts w:ascii="Times New Roman" w:hAnsi="Times New Roman"/>
          <w:b/>
        </w:rPr>
        <w:t xml:space="preserve"> </w:t>
      </w:r>
      <w:r w:rsidR="007534DF" w:rsidRPr="00DA219E">
        <w:rPr>
          <w:rFonts w:ascii="Times New Roman" w:eastAsia="Times New Roman" w:hAnsi="Times New Roman"/>
          <w:b/>
          <w:lang w:eastAsia="pl-PL"/>
        </w:rPr>
        <w:t>sportu w 202</w:t>
      </w:r>
      <w:r w:rsidR="000931B5" w:rsidRPr="00DA219E">
        <w:rPr>
          <w:rFonts w:ascii="Times New Roman" w:eastAsia="Times New Roman" w:hAnsi="Times New Roman"/>
          <w:b/>
          <w:lang w:eastAsia="pl-PL"/>
        </w:rPr>
        <w:t>1</w:t>
      </w:r>
      <w:r w:rsidR="007534DF" w:rsidRPr="00DA219E">
        <w:rPr>
          <w:rFonts w:ascii="Times New Roman" w:eastAsia="Times New Roman" w:hAnsi="Times New Roman"/>
          <w:b/>
          <w:lang w:eastAsia="pl-PL"/>
        </w:rPr>
        <w:t xml:space="preserve"> r</w:t>
      </w:r>
      <w:r w:rsidR="00ED4D21" w:rsidRPr="00DA219E">
        <w:rPr>
          <w:rFonts w:ascii="Times New Roman" w:eastAsia="Times New Roman" w:hAnsi="Times New Roman"/>
          <w:b/>
          <w:lang w:eastAsia="pl-PL"/>
        </w:rPr>
        <w:t>.</w:t>
      </w:r>
    </w:p>
    <w:p w14:paraId="4AB47D9B" w14:textId="77777777" w:rsidR="00DE46DD" w:rsidRPr="00DA219E" w:rsidRDefault="00DE46DD" w:rsidP="00A04726">
      <w:pPr>
        <w:spacing w:before="0"/>
        <w:jc w:val="center"/>
        <w:rPr>
          <w:rFonts w:ascii="Times New Roman" w:hAnsi="Times New Roman"/>
          <w:b/>
          <w:bCs/>
        </w:rPr>
      </w:pPr>
    </w:p>
    <w:p w14:paraId="09438F0F" w14:textId="77777777" w:rsidR="00AF4950" w:rsidRPr="00DA219E" w:rsidRDefault="00AF4950" w:rsidP="00A04726">
      <w:pPr>
        <w:spacing w:before="0"/>
        <w:jc w:val="center"/>
        <w:rPr>
          <w:rFonts w:ascii="Times New Roman" w:hAnsi="Times New Roman"/>
          <w:b/>
          <w:bCs/>
        </w:rPr>
      </w:pPr>
    </w:p>
    <w:p w14:paraId="7FD3ED90" w14:textId="7BF4C48A" w:rsidR="00245D49" w:rsidRPr="00DA219E" w:rsidRDefault="00245D49" w:rsidP="00A04726">
      <w:pPr>
        <w:spacing w:before="0"/>
        <w:jc w:val="both"/>
        <w:rPr>
          <w:rFonts w:ascii="Times New Roman" w:hAnsi="Times New Roman"/>
        </w:rPr>
      </w:pPr>
      <w:r w:rsidRPr="00DA219E">
        <w:rPr>
          <w:rFonts w:ascii="Times New Roman" w:hAnsi="Times New Roman"/>
          <w:b/>
          <w:bCs/>
        </w:rPr>
        <w:t xml:space="preserve">        </w:t>
      </w:r>
      <w:r w:rsidR="002656A1" w:rsidRPr="00DA219E">
        <w:rPr>
          <w:rFonts w:ascii="Times New Roman" w:hAnsi="Times New Roman"/>
          <w:b/>
          <w:bCs/>
        </w:rPr>
        <w:tab/>
      </w:r>
      <w:r w:rsidRPr="00DA219E">
        <w:rPr>
          <w:rFonts w:ascii="Times New Roman" w:hAnsi="Times New Roman"/>
        </w:rPr>
        <w:t>Na podstawie art. 15 ust. 2a, 2b i 2d ustawy z dnia 24 kwietnia 2003 r. o działalności pożytku publicznego i o wolontariacie (Dz.U. z 20</w:t>
      </w:r>
      <w:r w:rsidR="000931B5" w:rsidRPr="00DA219E">
        <w:rPr>
          <w:rFonts w:ascii="Times New Roman" w:hAnsi="Times New Roman"/>
        </w:rPr>
        <w:t>20</w:t>
      </w:r>
      <w:r w:rsidRPr="00DA219E">
        <w:rPr>
          <w:rFonts w:ascii="Times New Roman" w:hAnsi="Times New Roman"/>
        </w:rPr>
        <w:t xml:space="preserve"> r.</w:t>
      </w:r>
      <w:r w:rsidR="0091017B" w:rsidRPr="00DA219E">
        <w:rPr>
          <w:rFonts w:ascii="Times New Roman" w:hAnsi="Times New Roman"/>
        </w:rPr>
        <w:t xml:space="preserve"> poz. </w:t>
      </w:r>
      <w:r w:rsidR="000931B5" w:rsidRPr="00DA219E">
        <w:rPr>
          <w:rFonts w:ascii="Times New Roman" w:hAnsi="Times New Roman"/>
        </w:rPr>
        <w:t>1057</w:t>
      </w:r>
      <w:r w:rsidRPr="00DA219E">
        <w:rPr>
          <w:rFonts w:ascii="Times New Roman" w:hAnsi="Times New Roman"/>
        </w:rPr>
        <w:t>)</w:t>
      </w:r>
      <w:r w:rsidR="0091017B" w:rsidRPr="00DA219E">
        <w:rPr>
          <w:rFonts w:ascii="Times New Roman" w:hAnsi="Times New Roman"/>
        </w:rPr>
        <w:t xml:space="preserve">, </w:t>
      </w:r>
      <w:r w:rsidRPr="00DA219E">
        <w:rPr>
          <w:rFonts w:ascii="Times New Roman" w:hAnsi="Times New Roman"/>
        </w:rPr>
        <w:t xml:space="preserve">zarządzenia Nr </w:t>
      </w:r>
      <w:r w:rsidR="007534DF" w:rsidRPr="00DA219E">
        <w:rPr>
          <w:rFonts w:ascii="Times New Roman" w:hAnsi="Times New Roman"/>
        </w:rPr>
        <w:t>1</w:t>
      </w:r>
      <w:r w:rsidR="000931B5" w:rsidRPr="00DA219E">
        <w:rPr>
          <w:rFonts w:ascii="Times New Roman" w:hAnsi="Times New Roman"/>
        </w:rPr>
        <w:t>8</w:t>
      </w:r>
      <w:r w:rsidRPr="00DA219E">
        <w:rPr>
          <w:rFonts w:ascii="Times New Roman" w:hAnsi="Times New Roman"/>
        </w:rPr>
        <w:t>/</w:t>
      </w:r>
      <w:r w:rsidR="007534DF" w:rsidRPr="00DA219E">
        <w:rPr>
          <w:rFonts w:ascii="Times New Roman" w:hAnsi="Times New Roman"/>
        </w:rPr>
        <w:t>2</w:t>
      </w:r>
      <w:r w:rsidR="000931B5" w:rsidRPr="00DA219E">
        <w:rPr>
          <w:rFonts w:ascii="Times New Roman" w:hAnsi="Times New Roman"/>
        </w:rPr>
        <w:t>1</w:t>
      </w:r>
      <w:r w:rsidRPr="00DA219E">
        <w:rPr>
          <w:rFonts w:ascii="Times New Roman" w:hAnsi="Times New Roman"/>
        </w:rPr>
        <w:t xml:space="preserve"> z dnia </w:t>
      </w:r>
      <w:r w:rsidR="007534DF" w:rsidRPr="00DA219E">
        <w:rPr>
          <w:rFonts w:ascii="Times New Roman" w:hAnsi="Times New Roman"/>
        </w:rPr>
        <w:t>2</w:t>
      </w:r>
      <w:r w:rsidR="000931B5" w:rsidRPr="00DA219E">
        <w:rPr>
          <w:rFonts w:ascii="Times New Roman" w:hAnsi="Times New Roman"/>
        </w:rPr>
        <w:t>2</w:t>
      </w:r>
      <w:r w:rsidR="007534DF" w:rsidRPr="00DA219E">
        <w:rPr>
          <w:rFonts w:ascii="Times New Roman" w:hAnsi="Times New Roman"/>
        </w:rPr>
        <w:t xml:space="preserve"> </w:t>
      </w:r>
      <w:r w:rsidR="000931B5" w:rsidRPr="00DA219E">
        <w:rPr>
          <w:rFonts w:ascii="Times New Roman" w:hAnsi="Times New Roman"/>
        </w:rPr>
        <w:t>marca</w:t>
      </w:r>
      <w:r w:rsidRPr="00DA219E">
        <w:rPr>
          <w:rFonts w:ascii="Times New Roman" w:hAnsi="Times New Roman"/>
        </w:rPr>
        <w:t xml:space="preserve"> 20</w:t>
      </w:r>
      <w:r w:rsidR="007534DF" w:rsidRPr="00DA219E">
        <w:rPr>
          <w:rFonts w:ascii="Times New Roman" w:hAnsi="Times New Roman"/>
        </w:rPr>
        <w:t>2</w:t>
      </w:r>
      <w:r w:rsidR="000931B5" w:rsidRPr="00DA219E">
        <w:rPr>
          <w:rFonts w:ascii="Times New Roman" w:hAnsi="Times New Roman"/>
        </w:rPr>
        <w:t>1</w:t>
      </w:r>
      <w:r w:rsidRPr="00DA219E">
        <w:rPr>
          <w:rFonts w:ascii="Times New Roman" w:hAnsi="Times New Roman"/>
        </w:rPr>
        <w:t xml:space="preserve"> r</w:t>
      </w:r>
      <w:r w:rsidR="00AF1D49" w:rsidRPr="00DA219E">
        <w:rPr>
          <w:rFonts w:ascii="Times New Roman" w:eastAsia="Times New Roman" w:hAnsi="Times New Roman"/>
          <w:b/>
          <w:lang w:eastAsia="pl-PL"/>
        </w:rPr>
        <w:t xml:space="preserve">. </w:t>
      </w:r>
      <w:r w:rsidRPr="00DA219E">
        <w:rPr>
          <w:rFonts w:ascii="Times New Roman" w:hAnsi="Times New Roman"/>
        </w:rPr>
        <w:t>w sprawie ogłoszenia otwart</w:t>
      </w:r>
      <w:r w:rsidR="000931B5" w:rsidRPr="00DA219E">
        <w:rPr>
          <w:rFonts w:ascii="Times New Roman" w:hAnsi="Times New Roman"/>
        </w:rPr>
        <w:t>ego</w:t>
      </w:r>
      <w:r w:rsidRPr="00DA219E">
        <w:rPr>
          <w:rFonts w:ascii="Times New Roman" w:hAnsi="Times New Roman"/>
        </w:rPr>
        <w:t xml:space="preserve"> konkurs</w:t>
      </w:r>
      <w:r w:rsidR="000931B5" w:rsidRPr="00DA219E">
        <w:rPr>
          <w:rFonts w:ascii="Times New Roman" w:hAnsi="Times New Roman"/>
        </w:rPr>
        <w:t>u</w:t>
      </w:r>
      <w:r w:rsidRPr="00DA219E">
        <w:rPr>
          <w:rFonts w:ascii="Times New Roman" w:hAnsi="Times New Roman"/>
        </w:rPr>
        <w:t xml:space="preserve"> ofert na wybór operatora konkursu na mikrodotacje w ramach regrantingu</w:t>
      </w:r>
      <w:r w:rsidR="000931B5" w:rsidRPr="00DA219E">
        <w:rPr>
          <w:rFonts w:ascii="Times New Roman" w:hAnsi="Times New Roman"/>
        </w:rPr>
        <w:t xml:space="preserve"> oraz zarządzenia Nr 19/21 z dnia 29 marca 2021 r.</w:t>
      </w:r>
      <w:r w:rsidR="00DA219E" w:rsidRPr="00DA219E">
        <w:rPr>
          <w:rFonts w:ascii="Times New Roman" w:hAnsi="Times New Roman"/>
        </w:rPr>
        <w:t xml:space="preserve"> w sprawie ogłoszenia otwartego konkursu ofert na</w:t>
      </w:r>
      <w:r w:rsidR="00AF4950" w:rsidRPr="00DA219E">
        <w:rPr>
          <w:rFonts w:ascii="Times New Roman" w:hAnsi="Times New Roman"/>
        </w:rPr>
        <w:t xml:space="preserve"> wspierani</w:t>
      </w:r>
      <w:r w:rsidR="00DA219E" w:rsidRPr="00DA219E">
        <w:rPr>
          <w:rFonts w:ascii="Times New Roman" w:hAnsi="Times New Roman"/>
        </w:rPr>
        <w:t>e</w:t>
      </w:r>
      <w:r w:rsidR="00AF4950" w:rsidRPr="00DA219E">
        <w:rPr>
          <w:rFonts w:ascii="Times New Roman" w:hAnsi="Times New Roman"/>
        </w:rPr>
        <w:t xml:space="preserve"> i upowszechniani</w:t>
      </w:r>
      <w:r w:rsidR="00DA219E" w:rsidRPr="00DA219E">
        <w:rPr>
          <w:rFonts w:ascii="Times New Roman" w:hAnsi="Times New Roman"/>
        </w:rPr>
        <w:t>e</w:t>
      </w:r>
      <w:r w:rsidR="00AF4950" w:rsidRPr="00DA219E">
        <w:rPr>
          <w:rFonts w:ascii="Times New Roman" w:hAnsi="Times New Roman"/>
        </w:rPr>
        <w:t xml:space="preserve"> sportu</w:t>
      </w:r>
      <w:r w:rsidRPr="00DA219E">
        <w:rPr>
          <w:rFonts w:ascii="Times New Roman" w:hAnsi="Times New Roman"/>
        </w:rPr>
        <w:t xml:space="preserve"> w 20</w:t>
      </w:r>
      <w:r w:rsidR="007534DF" w:rsidRPr="00DA219E">
        <w:rPr>
          <w:rFonts w:ascii="Times New Roman" w:hAnsi="Times New Roman"/>
        </w:rPr>
        <w:t>2</w:t>
      </w:r>
      <w:r w:rsidR="00DA219E" w:rsidRPr="00DA219E">
        <w:rPr>
          <w:rFonts w:ascii="Times New Roman" w:hAnsi="Times New Roman"/>
        </w:rPr>
        <w:t>1</w:t>
      </w:r>
      <w:r w:rsidRPr="00DA219E">
        <w:rPr>
          <w:rFonts w:ascii="Times New Roman" w:hAnsi="Times New Roman"/>
        </w:rPr>
        <w:t xml:space="preserve"> r. zarządzam, co następuje:  </w:t>
      </w:r>
    </w:p>
    <w:p w14:paraId="004DB995" w14:textId="77777777" w:rsidR="00245D49" w:rsidRPr="00DA219E" w:rsidRDefault="00245D49" w:rsidP="00A04726">
      <w:pPr>
        <w:tabs>
          <w:tab w:val="left" w:pos="4679"/>
          <w:tab w:val="left" w:pos="9215"/>
        </w:tabs>
        <w:autoSpaceDE w:val="0"/>
        <w:autoSpaceDN w:val="0"/>
        <w:adjustRightInd w:val="0"/>
        <w:spacing w:before="0" w:line="240" w:lineRule="atLeast"/>
        <w:jc w:val="both"/>
        <w:rPr>
          <w:rFonts w:ascii="Times New Roman" w:hAnsi="Times New Roman"/>
        </w:rPr>
      </w:pPr>
    </w:p>
    <w:p w14:paraId="2ECE0159" w14:textId="39B2B2ED" w:rsidR="00DF79D1" w:rsidRPr="00DA219E" w:rsidRDefault="00245D49" w:rsidP="00DF79D1">
      <w:pPr>
        <w:spacing w:before="0"/>
        <w:jc w:val="both"/>
        <w:rPr>
          <w:rFonts w:ascii="Times New Roman" w:hAnsi="Times New Roman"/>
        </w:rPr>
      </w:pPr>
      <w:r w:rsidRPr="00DA219E">
        <w:rPr>
          <w:rFonts w:ascii="Times New Roman" w:hAnsi="Times New Roman"/>
          <w:b/>
          <w:bCs/>
        </w:rPr>
        <w:t xml:space="preserve">      </w:t>
      </w:r>
      <w:r w:rsidR="002656A1" w:rsidRPr="00DA219E">
        <w:rPr>
          <w:rFonts w:ascii="Times New Roman" w:hAnsi="Times New Roman"/>
          <w:b/>
          <w:bCs/>
        </w:rPr>
        <w:tab/>
      </w:r>
      <w:r w:rsidRPr="00DA219E">
        <w:rPr>
          <w:rFonts w:ascii="Times New Roman" w:hAnsi="Times New Roman"/>
          <w:b/>
          <w:bCs/>
        </w:rPr>
        <w:t>§ 1.</w:t>
      </w:r>
      <w:r w:rsidRPr="00DA219E">
        <w:rPr>
          <w:rFonts w:ascii="Times New Roman" w:hAnsi="Times New Roman"/>
        </w:rPr>
        <w:t xml:space="preserve"> Powołuję Komisję </w:t>
      </w:r>
      <w:r w:rsidR="000C1BE0">
        <w:rPr>
          <w:rFonts w:ascii="Times New Roman" w:hAnsi="Times New Roman"/>
        </w:rPr>
        <w:t>k</w:t>
      </w:r>
      <w:r w:rsidR="00F1427E" w:rsidRPr="00DA219E">
        <w:rPr>
          <w:rFonts w:ascii="Times New Roman" w:hAnsi="Times New Roman"/>
        </w:rPr>
        <w:t xml:space="preserve">onkursową </w:t>
      </w:r>
      <w:r w:rsidR="000C1BE0">
        <w:rPr>
          <w:rFonts w:ascii="Times New Roman" w:hAnsi="Times New Roman"/>
        </w:rPr>
        <w:t xml:space="preserve">dalej Komisja </w:t>
      </w:r>
      <w:r w:rsidR="00DF79D1" w:rsidRPr="00DA219E">
        <w:rPr>
          <w:rFonts w:ascii="Times New Roman" w:hAnsi="Times New Roman"/>
        </w:rPr>
        <w:t xml:space="preserve">w składzie:  </w:t>
      </w:r>
    </w:p>
    <w:p w14:paraId="30167412" w14:textId="77777777" w:rsidR="00DF79D1" w:rsidRPr="00DA219E" w:rsidRDefault="00DF79D1" w:rsidP="00DF79D1">
      <w:pPr>
        <w:numPr>
          <w:ilvl w:val="0"/>
          <w:numId w:val="1"/>
        </w:numPr>
        <w:spacing w:before="0"/>
        <w:jc w:val="both"/>
        <w:rPr>
          <w:rFonts w:ascii="Times New Roman" w:hAnsi="Times New Roman"/>
          <w:lang w:val="en-US"/>
        </w:rPr>
      </w:pPr>
      <w:r w:rsidRPr="00DA219E">
        <w:rPr>
          <w:rFonts w:ascii="Times New Roman" w:hAnsi="Times New Roman"/>
          <w:lang w:val="en-US"/>
        </w:rPr>
        <w:t>Katarzyna Orłowska  – przewodniczący;</w:t>
      </w:r>
    </w:p>
    <w:p w14:paraId="686FADFA" w14:textId="77777777" w:rsidR="00DF79D1" w:rsidRPr="00DA219E" w:rsidRDefault="00DF79D1" w:rsidP="00DF79D1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DA219E">
        <w:rPr>
          <w:rFonts w:ascii="Times New Roman" w:hAnsi="Times New Roman"/>
        </w:rPr>
        <w:t>Anna Feeser – Bering – sekretarz;</w:t>
      </w:r>
    </w:p>
    <w:p w14:paraId="4FE567DA" w14:textId="5E36CFE5" w:rsidR="00DF79D1" w:rsidRPr="00DF79D1" w:rsidRDefault="00DF79D1" w:rsidP="0049434F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DA219E">
        <w:rPr>
          <w:rFonts w:ascii="Times New Roman" w:hAnsi="Times New Roman"/>
        </w:rPr>
        <w:t>Ewelina Czernik  – członek.</w:t>
      </w:r>
    </w:p>
    <w:p w14:paraId="40D53DCE" w14:textId="4266018B" w:rsidR="008A6821" w:rsidRPr="00DA219E" w:rsidRDefault="00B33B39" w:rsidP="00A04726">
      <w:pPr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F79D1" w:rsidRPr="00DA219E">
        <w:rPr>
          <w:rFonts w:ascii="Times New Roman" w:hAnsi="Times New Roman"/>
        </w:rPr>
        <w:t xml:space="preserve">o </w:t>
      </w:r>
      <w:r w:rsidR="00245D49" w:rsidRPr="00DA219E">
        <w:rPr>
          <w:rFonts w:ascii="Times New Roman" w:hAnsi="Times New Roman"/>
        </w:rPr>
        <w:t>opiniowania ofert o udzielenie wsparcia finansowego na realizację zada</w:t>
      </w:r>
      <w:r w:rsidR="000E0AEC" w:rsidRPr="00DA219E">
        <w:rPr>
          <w:rFonts w:ascii="Times New Roman" w:hAnsi="Times New Roman"/>
        </w:rPr>
        <w:t>ń</w:t>
      </w:r>
      <w:r w:rsidR="00245D49" w:rsidRPr="00DA219E">
        <w:rPr>
          <w:rFonts w:ascii="Times New Roman" w:hAnsi="Times New Roman"/>
        </w:rPr>
        <w:t xml:space="preserve"> własn</w:t>
      </w:r>
      <w:r w:rsidR="000E0AEC" w:rsidRPr="00DA219E">
        <w:rPr>
          <w:rFonts w:ascii="Times New Roman" w:hAnsi="Times New Roman"/>
        </w:rPr>
        <w:t>ych</w:t>
      </w:r>
      <w:r w:rsidR="00245D49" w:rsidRPr="00DA219E">
        <w:rPr>
          <w:rFonts w:ascii="Times New Roman" w:hAnsi="Times New Roman"/>
        </w:rPr>
        <w:t xml:space="preserve"> Gminy Chełmża w 20</w:t>
      </w:r>
      <w:r w:rsidR="007534DF" w:rsidRPr="00DA219E">
        <w:rPr>
          <w:rFonts w:ascii="Times New Roman" w:hAnsi="Times New Roman"/>
        </w:rPr>
        <w:t>2</w:t>
      </w:r>
      <w:r w:rsidR="00DA219E" w:rsidRPr="00DA219E">
        <w:rPr>
          <w:rFonts w:ascii="Times New Roman" w:hAnsi="Times New Roman"/>
        </w:rPr>
        <w:t>1</w:t>
      </w:r>
      <w:r w:rsidR="00245D49" w:rsidRPr="00DA219E">
        <w:rPr>
          <w:rFonts w:ascii="Times New Roman" w:hAnsi="Times New Roman"/>
        </w:rPr>
        <w:t xml:space="preserve"> r. w otwarty</w:t>
      </w:r>
      <w:r w:rsidR="00EA345C" w:rsidRPr="00DA219E">
        <w:rPr>
          <w:rFonts w:ascii="Times New Roman" w:hAnsi="Times New Roman"/>
        </w:rPr>
        <w:t>ch</w:t>
      </w:r>
      <w:r w:rsidR="00245D49" w:rsidRPr="00DA219E">
        <w:rPr>
          <w:rFonts w:ascii="Times New Roman" w:hAnsi="Times New Roman"/>
        </w:rPr>
        <w:t xml:space="preserve"> konkurs</w:t>
      </w:r>
      <w:r w:rsidR="00EA345C" w:rsidRPr="00DA219E">
        <w:rPr>
          <w:rFonts w:ascii="Times New Roman" w:hAnsi="Times New Roman"/>
        </w:rPr>
        <w:t>ach</w:t>
      </w:r>
      <w:r w:rsidR="00245D49" w:rsidRPr="00DA219E">
        <w:rPr>
          <w:rFonts w:ascii="Times New Roman" w:hAnsi="Times New Roman"/>
        </w:rPr>
        <w:t xml:space="preserve"> ofert ogłoszony</w:t>
      </w:r>
      <w:r w:rsidR="00EA345C" w:rsidRPr="00DA219E">
        <w:rPr>
          <w:rFonts w:ascii="Times New Roman" w:hAnsi="Times New Roman"/>
        </w:rPr>
        <w:t>ch</w:t>
      </w:r>
      <w:r w:rsidR="00245D49" w:rsidRPr="00DA219E">
        <w:rPr>
          <w:rFonts w:ascii="Times New Roman" w:hAnsi="Times New Roman"/>
        </w:rPr>
        <w:t xml:space="preserve"> zarządzeniem Wójta Gminy Chełmża Nr </w:t>
      </w:r>
      <w:r w:rsidR="007534DF" w:rsidRPr="00DA219E">
        <w:rPr>
          <w:rFonts w:ascii="Times New Roman" w:hAnsi="Times New Roman"/>
        </w:rPr>
        <w:t>1</w:t>
      </w:r>
      <w:r w:rsidR="00DA219E" w:rsidRPr="00DA219E">
        <w:rPr>
          <w:rFonts w:ascii="Times New Roman" w:hAnsi="Times New Roman"/>
        </w:rPr>
        <w:t>8</w:t>
      </w:r>
      <w:r w:rsidR="00245D49" w:rsidRPr="00DA219E">
        <w:rPr>
          <w:rFonts w:ascii="Times New Roman" w:hAnsi="Times New Roman"/>
        </w:rPr>
        <w:t>/20</w:t>
      </w:r>
      <w:r w:rsidR="007534DF" w:rsidRPr="00DA219E">
        <w:rPr>
          <w:rFonts w:ascii="Times New Roman" w:hAnsi="Times New Roman"/>
        </w:rPr>
        <w:t>20</w:t>
      </w:r>
      <w:r w:rsidR="00245D49" w:rsidRPr="00DA219E">
        <w:rPr>
          <w:rFonts w:ascii="Times New Roman" w:hAnsi="Times New Roman"/>
        </w:rPr>
        <w:t xml:space="preserve"> z dnia </w:t>
      </w:r>
      <w:r w:rsidR="007534DF" w:rsidRPr="00DA219E">
        <w:rPr>
          <w:rFonts w:ascii="Times New Roman" w:hAnsi="Times New Roman"/>
        </w:rPr>
        <w:t>2</w:t>
      </w:r>
      <w:r w:rsidR="00DA219E" w:rsidRPr="00DA219E">
        <w:rPr>
          <w:rFonts w:ascii="Times New Roman" w:hAnsi="Times New Roman"/>
        </w:rPr>
        <w:t>2</w:t>
      </w:r>
      <w:r w:rsidR="007534DF" w:rsidRPr="00DA219E">
        <w:rPr>
          <w:rFonts w:ascii="Times New Roman" w:hAnsi="Times New Roman"/>
        </w:rPr>
        <w:t xml:space="preserve"> </w:t>
      </w:r>
      <w:r w:rsidR="00DA219E" w:rsidRPr="00DA219E">
        <w:rPr>
          <w:rFonts w:ascii="Times New Roman" w:hAnsi="Times New Roman"/>
        </w:rPr>
        <w:t>marca</w:t>
      </w:r>
      <w:r w:rsidR="007534DF" w:rsidRPr="00DA219E">
        <w:rPr>
          <w:rFonts w:ascii="Times New Roman" w:hAnsi="Times New Roman"/>
        </w:rPr>
        <w:t xml:space="preserve"> </w:t>
      </w:r>
      <w:r w:rsidR="00245D49" w:rsidRPr="00DA219E">
        <w:rPr>
          <w:rFonts w:ascii="Times New Roman" w:hAnsi="Times New Roman"/>
        </w:rPr>
        <w:t>20</w:t>
      </w:r>
      <w:r w:rsidR="007534DF" w:rsidRPr="00DA219E">
        <w:rPr>
          <w:rFonts w:ascii="Times New Roman" w:hAnsi="Times New Roman"/>
        </w:rPr>
        <w:t>2</w:t>
      </w:r>
      <w:r w:rsidR="00DA219E" w:rsidRPr="00DA219E">
        <w:rPr>
          <w:rFonts w:ascii="Times New Roman" w:hAnsi="Times New Roman"/>
        </w:rPr>
        <w:t>1</w:t>
      </w:r>
      <w:r w:rsidR="00245D49" w:rsidRPr="00DA219E">
        <w:rPr>
          <w:rFonts w:ascii="Times New Roman" w:hAnsi="Times New Roman"/>
        </w:rPr>
        <w:t xml:space="preserve"> r. </w:t>
      </w:r>
      <w:r w:rsidR="00DA219E" w:rsidRPr="00DA219E">
        <w:rPr>
          <w:rFonts w:ascii="Times New Roman" w:hAnsi="Times New Roman"/>
        </w:rPr>
        <w:t xml:space="preserve">i Nr 19/21 z dnia 29 marca 2021 r. </w:t>
      </w:r>
      <w:r w:rsidR="00245D49" w:rsidRPr="00DA219E">
        <w:rPr>
          <w:rFonts w:ascii="Times New Roman" w:hAnsi="Times New Roman"/>
        </w:rPr>
        <w:t>w sprawie ogłoszenia otwart</w:t>
      </w:r>
      <w:r w:rsidR="007534DF" w:rsidRPr="00DA219E">
        <w:rPr>
          <w:rFonts w:ascii="Times New Roman" w:hAnsi="Times New Roman"/>
        </w:rPr>
        <w:t>ych</w:t>
      </w:r>
      <w:r w:rsidR="00245D49" w:rsidRPr="00DA219E">
        <w:rPr>
          <w:rFonts w:ascii="Times New Roman" w:hAnsi="Times New Roman"/>
        </w:rPr>
        <w:t xml:space="preserve"> konkurs</w:t>
      </w:r>
      <w:r w:rsidR="007534DF" w:rsidRPr="00DA219E">
        <w:rPr>
          <w:rFonts w:ascii="Times New Roman" w:hAnsi="Times New Roman"/>
        </w:rPr>
        <w:t>ów</w:t>
      </w:r>
      <w:r w:rsidR="00245D49" w:rsidRPr="00DA219E">
        <w:rPr>
          <w:rFonts w:ascii="Times New Roman" w:hAnsi="Times New Roman"/>
        </w:rPr>
        <w:t xml:space="preserve"> ofert</w:t>
      </w:r>
      <w:r w:rsidR="00AF4950" w:rsidRPr="00DA219E">
        <w:rPr>
          <w:rFonts w:ascii="Times New Roman" w:hAnsi="Times New Roman"/>
        </w:rPr>
        <w:t xml:space="preserve"> </w:t>
      </w:r>
      <w:r w:rsidR="008A6821" w:rsidRPr="00DA219E">
        <w:rPr>
          <w:rFonts w:ascii="Times New Roman" w:hAnsi="Times New Roman"/>
        </w:rPr>
        <w:t>na:</w:t>
      </w:r>
    </w:p>
    <w:p w14:paraId="4FB0D5E9" w14:textId="4CECD9A5" w:rsidR="008A6821" w:rsidRPr="00DA219E" w:rsidRDefault="008A6821" w:rsidP="008A6821">
      <w:pPr>
        <w:numPr>
          <w:ilvl w:val="0"/>
          <w:numId w:val="5"/>
        </w:numPr>
        <w:spacing w:before="0"/>
        <w:jc w:val="both"/>
        <w:rPr>
          <w:rFonts w:ascii="Times New Roman" w:eastAsia="Times New Roman" w:hAnsi="Times New Roman"/>
          <w:lang w:eastAsia="pl-PL"/>
        </w:rPr>
      </w:pPr>
      <w:r w:rsidRPr="00DA219E">
        <w:rPr>
          <w:rFonts w:ascii="Times New Roman" w:eastAsia="Times New Roman" w:hAnsi="Times New Roman"/>
          <w:lang w:eastAsia="pl-PL"/>
        </w:rPr>
        <w:t>wybór operatora konkursu na mikrodotacje w ramach regrantingu w 20</w:t>
      </w:r>
      <w:r w:rsidR="007534DF" w:rsidRPr="00DA219E">
        <w:rPr>
          <w:rFonts w:ascii="Times New Roman" w:eastAsia="Times New Roman" w:hAnsi="Times New Roman"/>
          <w:lang w:eastAsia="pl-PL"/>
        </w:rPr>
        <w:t>2</w:t>
      </w:r>
      <w:r w:rsidR="00DA219E" w:rsidRPr="00DA219E">
        <w:rPr>
          <w:rFonts w:ascii="Times New Roman" w:eastAsia="Times New Roman" w:hAnsi="Times New Roman"/>
          <w:lang w:eastAsia="pl-PL"/>
        </w:rPr>
        <w:t>1</w:t>
      </w:r>
      <w:r w:rsidRPr="00DA219E">
        <w:rPr>
          <w:rFonts w:ascii="Times New Roman" w:eastAsia="Times New Roman" w:hAnsi="Times New Roman"/>
          <w:lang w:eastAsia="pl-PL"/>
        </w:rPr>
        <w:t xml:space="preserve"> r. zadania publicznego w zakresie zwiększenia inicjatyw lokalnych i aktywizacji mieszkańców Gminy Chełmża; </w:t>
      </w:r>
    </w:p>
    <w:p w14:paraId="4E0B3E36" w14:textId="1786EDDD" w:rsidR="008A6821" w:rsidRPr="00DA219E" w:rsidRDefault="008A6821" w:rsidP="006A525D">
      <w:pPr>
        <w:numPr>
          <w:ilvl w:val="0"/>
          <w:numId w:val="5"/>
        </w:numPr>
        <w:spacing w:before="0"/>
        <w:jc w:val="both"/>
        <w:rPr>
          <w:rFonts w:ascii="Times New Roman" w:eastAsia="Times New Roman" w:hAnsi="Times New Roman"/>
          <w:lang w:eastAsia="pl-PL"/>
        </w:rPr>
      </w:pPr>
      <w:r w:rsidRPr="00DA219E">
        <w:rPr>
          <w:rFonts w:ascii="Times New Roman" w:eastAsia="Times New Roman" w:hAnsi="Times New Roman"/>
          <w:lang w:eastAsia="pl-PL"/>
        </w:rPr>
        <w:t>realizację w 20</w:t>
      </w:r>
      <w:r w:rsidR="007534DF" w:rsidRPr="00DA219E">
        <w:rPr>
          <w:rFonts w:ascii="Times New Roman" w:eastAsia="Times New Roman" w:hAnsi="Times New Roman"/>
          <w:lang w:eastAsia="pl-PL"/>
        </w:rPr>
        <w:t>2</w:t>
      </w:r>
      <w:r w:rsidR="00DA219E" w:rsidRPr="00DA219E">
        <w:rPr>
          <w:rFonts w:ascii="Times New Roman" w:eastAsia="Times New Roman" w:hAnsi="Times New Roman"/>
          <w:lang w:eastAsia="pl-PL"/>
        </w:rPr>
        <w:t>1</w:t>
      </w:r>
      <w:r w:rsidRPr="00DA219E">
        <w:rPr>
          <w:rFonts w:ascii="Times New Roman" w:eastAsia="Times New Roman" w:hAnsi="Times New Roman"/>
          <w:lang w:eastAsia="pl-PL"/>
        </w:rPr>
        <w:t xml:space="preserve"> r. zadania publicznego w zakresie upowszechniania kolarstwa wśród dzieci i młodzieży Gminy Chełmża</w:t>
      </w:r>
      <w:r w:rsidR="00B33B39">
        <w:rPr>
          <w:rFonts w:ascii="Times New Roman" w:hAnsi="Times New Roman"/>
        </w:rPr>
        <w:t>.</w:t>
      </w:r>
      <w:r w:rsidR="00245D49" w:rsidRPr="00DA219E">
        <w:rPr>
          <w:rFonts w:ascii="Times New Roman" w:hAnsi="Times New Roman"/>
        </w:rPr>
        <w:t xml:space="preserve"> </w:t>
      </w:r>
    </w:p>
    <w:p w14:paraId="6C586CB3" w14:textId="77777777" w:rsidR="00245D49" w:rsidRPr="00DA219E" w:rsidRDefault="00AF4950" w:rsidP="00A04726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DA219E">
        <w:rPr>
          <w:rFonts w:ascii="Times New Roman" w:hAnsi="Times New Roman"/>
        </w:rPr>
        <w:t>Ewelina Czernik</w:t>
      </w:r>
      <w:r w:rsidR="00245D49" w:rsidRPr="00DA219E">
        <w:rPr>
          <w:rFonts w:ascii="Times New Roman" w:hAnsi="Times New Roman"/>
        </w:rPr>
        <w:t xml:space="preserve">  </w:t>
      </w:r>
      <w:r w:rsidR="00AC7B18" w:rsidRPr="00DA219E">
        <w:rPr>
          <w:rFonts w:ascii="Times New Roman" w:hAnsi="Times New Roman"/>
        </w:rPr>
        <w:t xml:space="preserve">– </w:t>
      </w:r>
      <w:r w:rsidRPr="00DA219E">
        <w:rPr>
          <w:rFonts w:ascii="Times New Roman" w:hAnsi="Times New Roman"/>
        </w:rPr>
        <w:t>c</w:t>
      </w:r>
      <w:r w:rsidR="00245D49" w:rsidRPr="00DA219E">
        <w:rPr>
          <w:rFonts w:ascii="Times New Roman" w:hAnsi="Times New Roman"/>
        </w:rPr>
        <w:t>złonek</w:t>
      </w:r>
      <w:r w:rsidR="002656A1" w:rsidRPr="00DA219E">
        <w:rPr>
          <w:rFonts w:ascii="Times New Roman" w:hAnsi="Times New Roman"/>
        </w:rPr>
        <w:t>.</w:t>
      </w:r>
    </w:p>
    <w:p w14:paraId="174EF7EE" w14:textId="77777777" w:rsidR="00245D49" w:rsidRPr="00DA219E" w:rsidRDefault="00245D49" w:rsidP="00A04726">
      <w:pPr>
        <w:spacing w:before="0"/>
        <w:ind w:left="360"/>
        <w:jc w:val="both"/>
        <w:rPr>
          <w:rFonts w:ascii="Times New Roman" w:hAnsi="Times New Roman"/>
        </w:rPr>
      </w:pPr>
    </w:p>
    <w:p w14:paraId="4B8A2453" w14:textId="77777777" w:rsidR="00245D49" w:rsidRPr="00DA219E" w:rsidRDefault="00245D49" w:rsidP="00080935">
      <w:pPr>
        <w:spacing w:before="0"/>
        <w:ind w:left="360" w:firstLine="348"/>
        <w:jc w:val="both"/>
        <w:rPr>
          <w:rFonts w:ascii="Times New Roman" w:hAnsi="Times New Roman"/>
          <w:b/>
          <w:bCs/>
        </w:rPr>
      </w:pPr>
      <w:r w:rsidRPr="00DA219E">
        <w:rPr>
          <w:rFonts w:ascii="Times New Roman" w:hAnsi="Times New Roman"/>
          <w:b/>
          <w:bCs/>
        </w:rPr>
        <w:t xml:space="preserve">§ 2. </w:t>
      </w:r>
      <w:r w:rsidRPr="00DA219E">
        <w:rPr>
          <w:rFonts w:ascii="Times New Roman" w:hAnsi="Times New Roman"/>
          <w:bCs/>
        </w:rPr>
        <w:t>Do zadań Komisji należy:</w:t>
      </w:r>
    </w:p>
    <w:p w14:paraId="0DA06D35" w14:textId="77777777" w:rsidR="00AF1D49" w:rsidRPr="00DA219E" w:rsidRDefault="00047C02" w:rsidP="00080935">
      <w:pPr>
        <w:pStyle w:val="Akapitzlist"/>
        <w:numPr>
          <w:ilvl w:val="0"/>
          <w:numId w:val="4"/>
        </w:numPr>
        <w:spacing w:before="0"/>
        <w:jc w:val="both"/>
        <w:rPr>
          <w:rFonts w:ascii="Times New Roman" w:hAnsi="Times New Roman"/>
          <w:bCs/>
        </w:rPr>
      </w:pPr>
      <w:r w:rsidRPr="00DA219E">
        <w:rPr>
          <w:rFonts w:ascii="Times New Roman" w:hAnsi="Times New Roman"/>
          <w:bCs/>
        </w:rPr>
        <w:t>a</w:t>
      </w:r>
      <w:r w:rsidR="00AF1D49" w:rsidRPr="00DA219E">
        <w:rPr>
          <w:rFonts w:ascii="Times New Roman" w:hAnsi="Times New Roman"/>
          <w:bCs/>
        </w:rPr>
        <w:t>naliza złożonych ofert w oparciu o kryteria podane w treści ogłoszenia o otwartym konkursie ofert</w:t>
      </w:r>
      <w:r w:rsidRPr="00DA219E">
        <w:rPr>
          <w:rFonts w:ascii="Times New Roman" w:hAnsi="Times New Roman"/>
          <w:bCs/>
        </w:rPr>
        <w:t>;</w:t>
      </w:r>
    </w:p>
    <w:p w14:paraId="5E8A30B1" w14:textId="77777777" w:rsidR="00062066" w:rsidRPr="00DA219E" w:rsidRDefault="00047C02" w:rsidP="00080935">
      <w:pPr>
        <w:pStyle w:val="Akapitzlist"/>
        <w:numPr>
          <w:ilvl w:val="0"/>
          <w:numId w:val="4"/>
        </w:numPr>
        <w:spacing w:before="0"/>
        <w:jc w:val="both"/>
        <w:rPr>
          <w:rFonts w:ascii="Times New Roman" w:hAnsi="Times New Roman"/>
          <w:bCs/>
        </w:rPr>
      </w:pPr>
      <w:r w:rsidRPr="00DA219E">
        <w:rPr>
          <w:rFonts w:ascii="Times New Roman" w:hAnsi="Times New Roman"/>
          <w:bCs/>
        </w:rPr>
        <w:t>p</w:t>
      </w:r>
      <w:r w:rsidR="00AF1D49" w:rsidRPr="00DA219E">
        <w:rPr>
          <w:rFonts w:ascii="Times New Roman" w:hAnsi="Times New Roman"/>
          <w:bCs/>
        </w:rPr>
        <w:t>rzedłożenie Wójtowi Gminy Chełmża protokołu prac Komisji zawierającej opinię o złożonych ofertach oraz rekomendację co do wyboru ofert z propozycją kwoty dotacji.</w:t>
      </w:r>
    </w:p>
    <w:p w14:paraId="767AD71B" w14:textId="77777777" w:rsidR="00AC7B18" w:rsidRPr="00DA219E" w:rsidRDefault="00AC7B18" w:rsidP="00080935">
      <w:pPr>
        <w:spacing w:before="0"/>
        <w:jc w:val="both"/>
        <w:rPr>
          <w:rFonts w:ascii="Times New Roman" w:hAnsi="Times New Roman"/>
          <w:bCs/>
        </w:rPr>
      </w:pPr>
    </w:p>
    <w:p w14:paraId="619B1AB9" w14:textId="62C53EA1" w:rsidR="00AF1D49" w:rsidRPr="00DA219E" w:rsidRDefault="007F5326" w:rsidP="00080935">
      <w:pPr>
        <w:spacing w:before="0"/>
        <w:ind w:firstLine="708"/>
        <w:jc w:val="both"/>
        <w:rPr>
          <w:rFonts w:ascii="Times New Roman" w:hAnsi="Times New Roman"/>
        </w:rPr>
      </w:pPr>
      <w:r w:rsidRPr="00DA219E">
        <w:rPr>
          <w:rFonts w:ascii="Times New Roman" w:hAnsi="Times New Roman"/>
          <w:b/>
        </w:rPr>
        <w:t xml:space="preserve">§ 3. </w:t>
      </w:r>
      <w:r w:rsidR="009D7E99" w:rsidRPr="00DA219E">
        <w:rPr>
          <w:rFonts w:ascii="Times New Roman" w:hAnsi="Times New Roman"/>
        </w:rPr>
        <w:t>Zasady działania</w:t>
      </w:r>
      <w:r w:rsidR="009D7E99" w:rsidRPr="00DA219E">
        <w:rPr>
          <w:rFonts w:ascii="Times New Roman" w:hAnsi="Times New Roman"/>
          <w:b/>
        </w:rPr>
        <w:t xml:space="preserve"> </w:t>
      </w:r>
      <w:r w:rsidR="009D7E99" w:rsidRPr="00DA219E">
        <w:rPr>
          <w:rFonts w:ascii="Times New Roman" w:hAnsi="Times New Roman"/>
        </w:rPr>
        <w:t xml:space="preserve">Komisji </w:t>
      </w:r>
      <w:r w:rsidR="008916DA" w:rsidRPr="00DA219E">
        <w:rPr>
          <w:rFonts w:ascii="Times New Roman" w:hAnsi="Times New Roman"/>
        </w:rPr>
        <w:t xml:space="preserve">określa </w:t>
      </w:r>
      <w:r w:rsidR="009D7E99" w:rsidRPr="00DA219E">
        <w:rPr>
          <w:rFonts w:ascii="Times New Roman" w:hAnsi="Times New Roman"/>
        </w:rPr>
        <w:t xml:space="preserve">Regulamin </w:t>
      </w:r>
      <w:r w:rsidR="00047C02" w:rsidRPr="00DA219E">
        <w:rPr>
          <w:rFonts w:ascii="Times New Roman" w:hAnsi="Times New Roman"/>
        </w:rPr>
        <w:t xml:space="preserve">pracy Komisji </w:t>
      </w:r>
      <w:r w:rsidR="00FB01DB">
        <w:rPr>
          <w:rFonts w:ascii="Times New Roman" w:hAnsi="Times New Roman"/>
        </w:rPr>
        <w:t>k</w:t>
      </w:r>
      <w:r w:rsidR="00047C02" w:rsidRPr="00DA219E">
        <w:rPr>
          <w:rFonts w:ascii="Times New Roman" w:hAnsi="Times New Roman"/>
        </w:rPr>
        <w:t xml:space="preserve">onkursowej </w:t>
      </w:r>
      <w:r w:rsidR="000E68B4" w:rsidRPr="00DA219E">
        <w:rPr>
          <w:rFonts w:ascii="Times New Roman" w:hAnsi="Times New Roman"/>
        </w:rPr>
        <w:t>do opini</w:t>
      </w:r>
      <w:r w:rsidR="00FB01DB">
        <w:rPr>
          <w:rFonts w:ascii="Times New Roman" w:hAnsi="Times New Roman"/>
        </w:rPr>
        <w:t>owania</w:t>
      </w:r>
      <w:r w:rsidR="000E68B4" w:rsidRPr="00DA219E">
        <w:rPr>
          <w:rFonts w:ascii="Times New Roman" w:hAnsi="Times New Roman"/>
        </w:rPr>
        <w:t xml:space="preserve"> ofert złożonych</w:t>
      </w:r>
      <w:r w:rsidR="00047C02" w:rsidRPr="00DA219E">
        <w:rPr>
          <w:rFonts w:ascii="Times New Roman" w:hAnsi="Times New Roman"/>
        </w:rPr>
        <w:t xml:space="preserve"> w otwartym konkursie ofert na wykonanie zada</w:t>
      </w:r>
      <w:r w:rsidR="000E0AEC" w:rsidRPr="00DA219E">
        <w:rPr>
          <w:rFonts w:ascii="Times New Roman" w:hAnsi="Times New Roman"/>
        </w:rPr>
        <w:t>nia publicznego</w:t>
      </w:r>
      <w:r w:rsidR="00047C02" w:rsidRPr="00DA219E">
        <w:rPr>
          <w:rFonts w:ascii="Times New Roman" w:hAnsi="Times New Roman"/>
        </w:rPr>
        <w:t xml:space="preserve"> </w:t>
      </w:r>
      <w:r w:rsidR="00A04726" w:rsidRPr="00DA219E">
        <w:rPr>
          <w:rFonts w:ascii="Times New Roman" w:hAnsi="Times New Roman"/>
        </w:rPr>
        <w:t xml:space="preserve">stanowiący załącznik </w:t>
      </w:r>
      <w:r w:rsidR="00047C02" w:rsidRPr="00DA219E">
        <w:rPr>
          <w:rFonts w:ascii="Times New Roman" w:hAnsi="Times New Roman"/>
        </w:rPr>
        <w:t>N</w:t>
      </w:r>
      <w:r w:rsidR="00A04726" w:rsidRPr="00DA219E">
        <w:rPr>
          <w:rFonts w:ascii="Times New Roman" w:hAnsi="Times New Roman"/>
        </w:rPr>
        <w:t xml:space="preserve">r 1 do </w:t>
      </w:r>
      <w:r w:rsidR="00AC7B18" w:rsidRPr="00DA219E">
        <w:rPr>
          <w:rFonts w:ascii="Times New Roman" w:hAnsi="Times New Roman"/>
        </w:rPr>
        <w:t>zarządzenia.</w:t>
      </w:r>
    </w:p>
    <w:p w14:paraId="165D050D" w14:textId="77777777" w:rsidR="00AC7B18" w:rsidRPr="00DA219E" w:rsidRDefault="00AC7B18" w:rsidP="00080935">
      <w:pPr>
        <w:spacing w:before="0"/>
        <w:ind w:left="360"/>
        <w:jc w:val="both"/>
        <w:rPr>
          <w:rFonts w:ascii="Times New Roman" w:hAnsi="Times New Roman"/>
          <w:bCs/>
        </w:rPr>
      </w:pPr>
    </w:p>
    <w:p w14:paraId="09976F09" w14:textId="77777777" w:rsidR="00AC7B18" w:rsidRPr="00DA219E" w:rsidRDefault="00AC7B18" w:rsidP="00080935">
      <w:pPr>
        <w:spacing w:before="0"/>
        <w:ind w:firstLine="708"/>
        <w:jc w:val="both"/>
        <w:rPr>
          <w:rFonts w:ascii="Times New Roman" w:hAnsi="Times New Roman"/>
        </w:rPr>
      </w:pPr>
      <w:r w:rsidRPr="00DA219E">
        <w:rPr>
          <w:rFonts w:ascii="Times New Roman" w:hAnsi="Times New Roman"/>
          <w:b/>
        </w:rPr>
        <w:t>§ 4.</w:t>
      </w:r>
      <w:r w:rsidRPr="00DA219E">
        <w:rPr>
          <w:rFonts w:ascii="Times New Roman" w:hAnsi="Times New Roman"/>
        </w:rPr>
        <w:t>1.</w:t>
      </w:r>
      <w:r w:rsidRPr="00DA219E">
        <w:rPr>
          <w:rFonts w:ascii="Times New Roman" w:hAnsi="Times New Roman"/>
          <w:b/>
        </w:rPr>
        <w:t xml:space="preserve"> </w:t>
      </w:r>
      <w:r w:rsidRPr="00DA219E">
        <w:rPr>
          <w:rFonts w:ascii="Times New Roman" w:hAnsi="Times New Roman"/>
        </w:rPr>
        <w:t>Wobec osób wchodzących w skład Komisji mają zastosowanie przepisy art. 15 ust. 2f ustawy z dnia 24 kwietnia 2003 r. o działalności pożytku publicznego i o wolontariacie.</w:t>
      </w:r>
    </w:p>
    <w:p w14:paraId="118B5F4D" w14:textId="77777777" w:rsidR="00A04726" w:rsidRPr="00DA219E" w:rsidRDefault="00AC7B18" w:rsidP="0049434F">
      <w:pPr>
        <w:spacing w:before="0"/>
        <w:ind w:firstLine="708"/>
        <w:jc w:val="both"/>
        <w:rPr>
          <w:rFonts w:ascii="Times New Roman" w:hAnsi="Times New Roman"/>
        </w:rPr>
      </w:pPr>
      <w:r w:rsidRPr="00DA219E">
        <w:rPr>
          <w:rFonts w:ascii="Times New Roman" w:hAnsi="Times New Roman"/>
        </w:rPr>
        <w:t xml:space="preserve">2. Warunkiem udziału w pracach Komisji jest złożone oświadczenie według wzoru określonego w załączniku </w:t>
      </w:r>
      <w:r w:rsidR="00047C02" w:rsidRPr="00DA219E">
        <w:rPr>
          <w:rFonts w:ascii="Times New Roman" w:hAnsi="Times New Roman"/>
        </w:rPr>
        <w:t>N</w:t>
      </w:r>
      <w:r w:rsidRPr="00DA219E">
        <w:rPr>
          <w:rFonts w:ascii="Times New Roman" w:hAnsi="Times New Roman"/>
        </w:rPr>
        <w:t>r 2 do zarządzenia.</w:t>
      </w:r>
    </w:p>
    <w:p w14:paraId="16CD417F" w14:textId="77777777" w:rsidR="00AC7B18" w:rsidRPr="00DA219E" w:rsidRDefault="00AC7B18" w:rsidP="007534DF">
      <w:pPr>
        <w:spacing w:before="0"/>
        <w:jc w:val="both"/>
        <w:rPr>
          <w:rFonts w:ascii="Times New Roman" w:hAnsi="Times New Roman"/>
          <w:bCs/>
        </w:rPr>
      </w:pPr>
    </w:p>
    <w:p w14:paraId="5B56711D" w14:textId="44007F21" w:rsidR="00245D49" w:rsidRPr="00DA219E" w:rsidRDefault="00AC7B18" w:rsidP="00080935">
      <w:pPr>
        <w:spacing w:before="0"/>
        <w:ind w:left="360" w:firstLine="348"/>
        <w:jc w:val="both"/>
        <w:rPr>
          <w:rFonts w:ascii="Times New Roman" w:hAnsi="Times New Roman"/>
          <w:bCs/>
        </w:rPr>
      </w:pPr>
      <w:r w:rsidRPr="00DA219E">
        <w:rPr>
          <w:rFonts w:ascii="Times New Roman" w:hAnsi="Times New Roman"/>
          <w:b/>
          <w:bCs/>
        </w:rPr>
        <w:t xml:space="preserve">§ 5. </w:t>
      </w:r>
      <w:r w:rsidRPr="00DA219E">
        <w:rPr>
          <w:rFonts w:ascii="Times New Roman" w:hAnsi="Times New Roman"/>
          <w:bCs/>
        </w:rPr>
        <w:t xml:space="preserve">Wykonanie zarządzenia powierza się </w:t>
      </w:r>
      <w:r w:rsidR="002656A1" w:rsidRPr="00DA219E">
        <w:rPr>
          <w:rFonts w:ascii="Times New Roman" w:hAnsi="Times New Roman"/>
          <w:bCs/>
        </w:rPr>
        <w:t>p</w:t>
      </w:r>
      <w:r w:rsidRPr="00DA219E">
        <w:rPr>
          <w:rFonts w:ascii="Times New Roman" w:hAnsi="Times New Roman"/>
          <w:bCs/>
        </w:rPr>
        <w:t>rzewodniczącej Komisji.</w:t>
      </w:r>
    </w:p>
    <w:p w14:paraId="1E3E466B" w14:textId="77777777" w:rsidR="00AC7B18" w:rsidRPr="00DA219E" w:rsidRDefault="00AC7B18" w:rsidP="00A04726">
      <w:pPr>
        <w:spacing w:before="0"/>
        <w:ind w:left="360"/>
        <w:jc w:val="both"/>
        <w:rPr>
          <w:rFonts w:ascii="Times New Roman" w:hAnsi="Times New Roman"/>
          <w:bCs/>
        </w:rPr>
      </w:pPr>
    </w:p>
    <w:p w14:paraId="56204B64" w14:textId="77777777" w:rsidR="00245D49" w:rsidRPr="00DA219E" w:rsidRDefault="00245D49" w:rsidP="00A04726">
      <w:pPr>
        <w:spacing w:before="0"/>
        <w:rPr>
          <w:rFonts w:ascii="Times New Roman" w:hAnsi="Times New Roman"/>
        </w:rPr>
      </w:pPr>
      <w:r w:rsidRPr="00DA219E">
        <w:rPr>
          <w:rFonts w:ascii="Times New Roman" w:hAnsi="Times New Roman"/>
        </w:rPr>
        <w:t xml:space="preserve">       </w:t>
      </w:r>
      <w:r w:rsidR="002656A1" w:rsidRPr="00DA219E">
        <w:rPr>
          <w:rFonts w:ascii="Times New Roman" w:hAnsi="Times New Roman"/>
        </w:rPr>
        <w:tab/>
      </w:r>
      <w:r w:rsidR="00AC7B18" w:rsidRPr="00DA219E">
        <w:rPr>
          <w:rFonts w:ascii="Times New Roman" w:hAnsi="Times New Roman"/>
          <w:b/>
          <w:bCs/>
        </w:rPr>
        <w:t>§ 6</w:t>
      </w:r>
      <w:r w:rsidRPr="00DA219E">
        <w:rPr>
          <w:rFonts w:ascii="Times New Roman" w:hAnsi="Times New Roman"/>
          <w:b/>
          <w:bCs/>
        </w:rPr>
        <w:t>.</w:t>
      </w:r>
      <w:r w:rsidRPr="00DA219E">
        <w:rPr>
          <w:rFonts w:ascii="Times New Roman" w:hAnsi="Times New Roman"/>
        </w:rPr>
        <w:t xml:space="preserve"> Zarządzenie wchodzi w życie z dniem wydania. </w:t>
      </w:r>
    </w:p>
    <w:p w14:paraId="2FF910F9" w14:textId="77777777" w:rsidR="00BB701E" w:rsidRPr="00DA219E" w:rsidRDefault="00BB701E" w:rsidP="00A04726">
      <w:pPr>
        <w:spacing w:before="0"/>
        <w:rPr>
          <w:rFonts w:ascii="Times New Roman" w:hAnsi="Times New Roman"/>
        </w:rPr>
      </w:pPr>
    </w:p>
    <w:p w14:paraId="010CEB8A" w14:textId="77777777" w:rsidR="00BB701E" w:rsidRPr="00DA219E" w:rsidRDefault="00BB701E" w:rsidP="00A04726">
      <w:pPr>
        <w:spacing w:before="0"/>
        <w:rPr>
          <w:rFonts w:ascii="Times New Roman" w:hAnsi="Times New Roman"/>
        </w:rPr>
      </w:pPr>
    </w:p>
    <w:p w14:paraId="67B4C0C2" w14:textId="77777777" w:rsidR="00BB701E" w:rsidRPr="00DA219E" w:rsidRDefault="00BB701E" w:rsidP="00A04726">
      <w:pPr>
        <w:spacing w:before="0"/>
        <w:rPr>
          <w:rFonts w:ascii="Times New Roman" w:hAnsi="Times New Roman"/>
        </w:rPr>
      </w:pPr>
    </w:p>
    <w:p w14:paraId="1C53B217" w14:textId="77777777" w:rsidR="00BB701E" w:rsidRPr="00DA219E" w:rsidRDefault="00BB701E" w:rsidP="00245D49">
      <w:pPr>
        <w:spacing w:before="0"/>
        <w:rPr>
          <w:rFonts w:ascii="Times New Roman" w:hAnsi="Times New Roman"/>
        </w:rPr>
      </w:pPr>
    </w:p>
    <w:p w14:paraId="51E3D29A" w14:textId="77777777" w:rsidR="00BB701E" w:rsidRDefault="00BB701E" w:rsidP="00245D49">
      <w:pPr>
        <w:spacing w:before="0"/>
        <w:rPr>
          <w:rFonts w:ascii="Times New Roman" w:hAnsi="Times New Roman"/>
        </w:rPr>
      </w:pPr>
    </w:p>
    <w:p w14:paraId="2C134B44" w14:textId="77777777" w:rsidR="00BB701E" w:rsidRDefault="00BB701E" w:rsidP="00245D49">
      <w:pPr>
        <w:spacing w:before="0"/>
        <w:rPr>
          <w:rFonts w:ascii="Times New Roman" w:hAnsi="Times New Roman"/>
        </w:rPr>
      </w:pPr>
    </w:p>
    <w:p w14:paraId="63FABDCC" w14:textId="77777777" w:rsidR="00BB701E" w:rsidRDefault="00BB701E" w:rsidP="00245D49">
      <w:pPr>
        <w:spacing w:before="0"/>
        <w:rPr>
          <w:rFonts w:ascii="Times New Roman" w:hAnsi="Times New Roman"/>
        </w:rPr>
      </w:pPr>
    </w:p>
    <w:p w14:paraId="255026C9" w14:textId="77777777" w:rsidR="00BB701E" w:rsidRPr="00BB701E" w:rsidRDefault="00BB701E" w:rsidP="00BB701E">
      <w:pPr>
        <w:widowControl w:val="0"/>
        <w:suppressAutoHyphens/>
        <w:spacing w:before="0"/>
        <w:ind w:left="6372"/>
        <w:rPr>
          <w:rFonts w:ascii="Times New Roman" w:eastAsia="Tahoma" w:hAnsi="Times New Roman"/>
          <w:bCs/>
          <w:color w:val="000000"/>
          <w:sz w:val="20"/>
          <w:szCs w:val="20"/>
        </w:rPr>
      </w:pPr>
      <w:r>
        <w:rPr>
          <w:rFonts w:ascii="Times New Roman" w:eastAsia="Tahoma" w:hAnsi="Times New Roman"/>
          <w:bCs/>
          <w:color w:val="000000"/>
          <w:sz w:val="20"/>
          <w:szCs w:val="20"/>
        </w:rPr>
        <w:lastRenderedPageBreak/>
        <w:t>z</w:t>
      </w:r>
      <w:r w:rsidRPr="00BB701E">
        <w:rPr>
          <w:rFonts w:ascii="Times New Roman" w:eastAsia="Tahoma" w:hAnsi="Times New Roman"/>
          <w:bCs/>
          <w:color w:val="000000"/>
          <w:sz w:val="20"/>
          <w:szCs w:val="20"/>
        </w:rPr>
        <w:t xml:space="preserve">ał. </w:t>
      </w:r>
      <w:r w:rsidR="002656A1">
        <w:rPr>
          <w:rFonts w:ascii="Times New Roman" w:eastAsia="Tahoma" w:hAnsi="Times New Roman"/>
          <w:bCs/>
          <w:color w:val="000000"/>
          <w:sz w:val="20"/>
          <w:szCs w:val="20"/>
        </w:rPr>
        <w:t>N</w:t>
      </w:r>
      <w:r w:rsidRPr="00BB701E">
        <w:rPr>
          <w:rFonts w:ascii="Times New Roman" w:eastAsia="Tahoma" w:hAnsi="Times New Roman"/>
          <w:bCs/>
          <w:color w:val="000000"/>
          <w:sz w:val="20"/>
          <w:szCs w:val="20"/>
        </w:rPr>
        <w:t xml:space="preserve">r 1 do </w:t>
      </w:r>
    </w:p>
    <w:p w14:paraId="0EECA12C" w14:textId="2DFC6887" w:rsidR="00BB701E" w:rsidRPr="00BB701E" w:rsidRDefault="000E0AEC" w:rsidP="00BB701E">
      <w:pPr>
        <w:widowControl w:val="0"/>
        <w:suppressAutoHyphens/>
        <w:spacing w:before="0"/>
        <w:ind w:left="6372"/>
        <w:rPr>
          <w:rFonts w:ascii="Times New Roman" w:eastAsia="Tahoma" w:hAnsi="Times New Roman"/>
          <w:bCs/>
          <w:color w:val="000000"/>
          <w:sz w:val="20"/>
          <w:szCs w:val="20"/>
        </w:rPr>
      </w:pPr>
      <w:r>
        <w:rPr>
          <w:rFonts w:ascii="Times New Roman" w:eastAsia="Tahoma" w:hAnsi="Times New Roman"/>
          <w:bCs/>
          <w:color w:val="000000"/>
          <w:sz w:val="20"/>
          <w:szCs w:val="20"/>
        </w:rPr>
        <w:t>z</w:t>
      </w:r>
      <w:r w:rsidR="00BB701E" w:rsidRPr="00BB701E">
        <w:rPr>
          <w:rFonts w:ascii="Times New Roman" w:eastAsia="Tahoma" w:hAnsi="Times New Roman"/>
          <w:bCs/>
          <w:color w:val="000000"/>
          <w:sz w:val="20"/>
          <w:szCs w:val="20"/>
        </w:rPr>
        <w:t xml:space="preserve">arządzenia </w:t>
      </w:r>
      <w:r>
        <w:rPr>
          <w:rFonts w:ascii="Times New Roman" w:eastAsia="Tahoma" w:hAnsi="Times New Roman"/>
          <w:bCs/>
          <w:sz w:val="20"/>
          <w:szCs w:val="20"/>
        </w:rPr>
        <w:t>N</w:t>
      </w:r>
      <w:r w:rsidR="00BB701E" w:rsidRPr="00BB701E">
        <w:rPr>
          <w:rFonts w:ascii="Times New Roman" w:eastAsia="Tahoma" w:hAnsi="Times New Roman"/>
          <w:bCs/>
          <w:sz w:val="20"/>
          <w:szCs w:val="20"/>
        </w:rPr>
        <w:t>r</w:t>
      </w:r>
      <w:r w:rsidR="002C2508">
        <w:rPr>
          <w:rFonts w:ascii="Times New Roman" w:eastAsia="Tahoma" w:hAnsi="Times New Roman"/>
          <w:bCs/>
          <w:sz w:val="20"/>
          <w:szCs w:val="20"/>
        </w:rPr>
        <w:t xml:space="preserve"> </w:t>
      </w:r>
      <w:r w:rsidR="00280454">
        <w:rPr>
          <w:rFonts w:ascii="Times New Roman" w:eastAsia="Tahoma" w:hAnsi="Times New Roman"/>
          <w:bCs/>
          <w:sz w:val="20"/>
          <w:szCs w:val="20"/>
        </w:rPr>
        <w:t>38</w:t>
      </w:r>
      <w:r w:rsidR="00BB701E" w:rsidRPr="00BB701E">
        <w:rPr>
          <w:rFonts w:ascii="Times New Roman" w:eastAsia="Tahoma" w:hAnsi="Times New Roman"/>
          <w:bCs/>
          <w:sz w:val="20"/>
          <w:szCs w:val="20"/>
        </w:rPr>
        <w:t>/2</w:t>
      </w:r>
      <w:r w:rsidR="00DA219E">
        <w:rPr>
          <w:rFonts w:ascii="Times New Roman" w:eastAsia="Tahoma" w:hAnsi="Times New Roman"/>
          <w:bCs/>
          <w:sz w:val="20"/>
          <w:szCs w:val="20"/>
        </w:rPr>
        <w:t>1</w:t>
      </w:r>
    </w:p>
    <w:p w14:paraId="26EFD8A5" w14:textId="77777777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ahoma" w:hAnsi="Times New Roman"/>
          <w:bCs/>
          <w:color w:val="000000"/>
          <w:sz w:val="20"/>
          <w:szCs w:val="20"/>
        </w:rPr>
      </w:pPr>
      <w:r w:rsidRPr="00BB701E">
        <w:rPr>
          <w:rFonts w:ascii="Times New Roman" w:eastAsia="Tahoma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eastAsia="Tahoma" w:hAnsi="Times New Roman"/>
          <w:bCs/>
          <w:color w:val="000000"/>
          <w:sz w:val="20"/>
          <w:szCs w:val="20"/>
        </w:rPr>
        <w:t xml:space="preserve">           </w:t>
      </w:r>
      <w:r w:rsidR="002C2508">
        <w:rPr>
          <w:rFonts w:ascii="Times New Roman" w:eastAsia="Tahoma" w:hAnsi="Times New Roman"/>
          <w:bCs/>
          <w:color w:val="000000"/>
          <w:sz w:val="20"/>
          <w:szCs w:val="20"/>
        </w:rPr>
        <w:t>Wójta Gminy Chełmża</w:t>
      </w:r>
      <w:r w:rsidRPr="00BB701E">
        <w:rPr>
          <w:rFonts w:ascii="Times New Roman" w:eastAsia="Tahoma" w:hAnsi="Times New Roman"/>
          <w:bCs/>
          <w:color w:val="000000"/>
          <w:sz w:val="20"/>
          <w:szCs w:val="20"/>
        </w:rPr>
        <w:t xml:space="preserve">     </w:t>
      </w:r>
    </w:p>
    <w:p w14:paraId="5A570C9A" w14:textId="27FF446A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ahoma" w:hAnsi="Times New Roman"/>
          <w:bCs/>
          <w:color w:val="000000"/>
          <w:sz w:val="20"/>
          <w:szCs w:val="20"/>
        </w:rPr>
      </w:pPr>
      <w:r w:rsidRPr="00BB701E">
        <w:rPr>
          <w:rFonts w:ascii="Times New Roman" w:eastAsia="Tahoma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Tahoma" w:hAnsi="Times New Roman"/>
          <w:bCs/>
          <w:color w:val="000000"/>
          <w:sz w:val="20"/>
          <w:szCs w:val="20"/>
        </w:rPr>
        <w:t xml:space="preserve">            </w:t>
      </w:r>
      <w:r w:rsidR="002C2508">
        <w:rPr>
          <w:rFonts w:ascii="Times New Roman" w:eastAsia="Tahoma" w:hAnsi="Times New Roman"/>
          <w:bCs/>
          <w:color w:val="000000"/>
          <w:sz w:val="20"/>
          <w:szCs w:val="20"/>
        </w:rPr>
        <w:t xml:space="preserve">z dnia </w:t>
      </w:r>
      <w:r w:rsidR="00280454">
        <w:rPr>
          <w:rFonts w:ascii="Times New Roman" w:eastAsia="Tahoma" w:hAnsi="Times New Roman"/>
          <w:bCs/>
          <w:color w:val="000000"/>
          <w:sz w:val="20"/>
          <w:szCs w:val="20"/>
        </w:rPr>
        <w:t>30</w:t>
      </w:r>
      <w:r w:rsidR="002C2508">
        <w:rPr>
          <w:rFonts w:ascii="Times New Roman" w:eastAsia="Tahoma" w:hAnsi="Times New Roman"/>
          <w:bCs/>
          <w:color w:val="000000"/>
          <w:sz w:val="20"/>
          <w:szCs w:val="20"/>
        </w:rPr>
        <w:t xml:space="preserve"> </w:t>
      </w:r>
      <w:r w:rsidR="00990714">
        <w:rPr>
          <w:rFonts w:ascii="Times New Roman" w:eastAsia="Tahoma" w:hAnsi="Times New Roman"/>
          <w:bCs/>
          <w:color w:val="000000"/>
          <w:sz w:val="20"/>
          <w:szCs w:val="20"/>
        </w:rPr>
        <w:t>kwietnia</w:t>
      </w:r>
      <w:r w:rsidR="002C2508">
        <w:rPr>
          <w:rFonts w:ascii="Times New Roman" w:eastAsia="Tahoma" w:hAnsi="Times New Roman"/>
          <w:bCs/>
          <w:color w:val="000000"/>
          <w:sz w:val="20"/>
          <w:szCs w:val="20"/>
        </w:rPr>
        <w:t xml:space="preserve"> </w:t>
      </w:r>
      <w:r w:rsidRPr="00BB701E">
        <w:rPr>
          <w:rFonts w:ascii="Times New Roman" w:eastAsia="Tahoma" w:hAnsi="Times New Roman"/>
          <w:bCs/>
          <w:sz w:val="20"/>
          <w:szCs w:val="20"/>
        </w:rPr>
        <w:t>20</w:t>
      </w:r>
      <w:r w:rsidR="007534DF">
        <w:rPr>
          <w:rFonts w:ascii="Times New Roman" w:eastAsia="Tahoma" w:hAnsi="Times New Roman"/>
          <w:bCs/>
          <w:sz w:val="20"/>
          <w:szCs w:val="20"/>
        </w:rPr>
        <w:t>2</w:t>
      </w:r>
      <w:r w:rsidR="00DA219E">
        <w:rPr>
          <w:rFonts w:ascii="Times New Roman" w:eastAsia="Tahoma" w:hAnsi="Times New Roman"/>
          <w:bCs/>
          <w:sz w:val="20"/>
          <w:szCs w:val="20"/>
        </w:rPr>
        <w:t>1</w:t>
      </w:r>
      <w:r w:rsidRPr="00BB701E">
        <w:rPr>
          <w:rFonts w:ascii="Times New Roman" w:eastAsia="Tahoma" w:hAnsi="Times New Roman"/>
          <w:bCs/>
          <w:sz w:val="20"/>
          <w:szCs w:val="20"/>
        </w:rPr>
        <w:t xml:space="preserve"> r.</w:t>
      </w:r>
    </w:p>
    <w:p w14:paraId="588B67E8" w14:textId="77777777" w:rsidR="00BB701E" w:rsidRPr="00BB701E" w:rsidRDefault="00BB701E" w:rsidP="00BB701E">
      <w:pPr>
        <w:spacing w:before="0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71E01B3" w14:textId="6219EA41" w:rsidR="00BB701E" w:rsidRPr="00080935" w:rsidRDefault="00BB701E" w:rsidP="00BB701E">
      <w:pPr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0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Regulamin </w:t>
      </w:r>
      <w:r w:rsidR="000E0AEC" w:rsidRPr="00080935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080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racy Komisji </w:t>
      </w:r>
      <w:r w:rsidR="000C1BE0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Pr="000809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onkursowej </w:t>
      </w:r>
    </w:p>
    <w:p w14:paraId="553428BC" w14:textId="77777777" w:rsidR="00BB701E" w:rsidRPr="00080935" w:rsidRDefault="00BB701E" w:rsidP="00BB701E">
      <w:pPr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0935">
        <w:rPr>
          <w:rFonts w:ascii="Times New Roman" w:eastAsia="Times New Roman" w:hAnsi="Times New Roman"/>
          <w:b/>
          <w:sz w:val="24"/>
          <w:szCs w:val="24"/>
          <w:lang w:eastAsia="pl-PL"/>
        </w:rPr>
        <w:t>do opiniowania ofert złożonych w otwartym konkursie ofert</w:t>
      </w:r>
    </w:p>
    <w:p w14:paraId="4D0BA61D" w14:textId="77777777" w:rsidR="00BB701E" w:rsidRPr="00080935" w:rsidRDefault="00BB701E" w:rsidP="00BB701E">
      <w:pPr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0935">
        <w:rPr>
          <w:rFonts w:ascii="Times New Roman" w:eastAsia="Times New Roman" w:hAnsi="Times New Roman"/>
          <w:b/>
          <w:sz w:val="24"/>
          <w:szCs w:val="24"/>
          <w:lang w:eastAsia="pl-PL"/>
        </w:rPr>
        <w:t>na realizację zadania publicznego</w:t>
      </w:r>
    </w:p>
    <w:p w14:paraId="52F07D00" w14:textId="77777777" w:rsidR="006F0AB9" w:rsidRDefault="006F0AB9" w:rsidP="006F0AB9">
      <w:pPr>
        <w:spacing w:before="0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EF85A5D" w14:textId="0EE85A00" w:rsidR="00627339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§ 1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6F0AB9" w:rsidRPr="006F0A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0AB9" w:rsidRPr="006A525D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pracy Komisji </w:t>
      </w:r>
      <w:r w:rsidR="000C1BE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6F0AB9" w:rsidRPr="006A525D">
        <w:rPr>
          <w:rFonts w:ascii="Times New Roman" w:eastAsia="Times New Roman" w:hAnsi="Times New Roman"/>
          <w:sz w:val="24"/>
          <w:szCs w:val="24"/>
          <w:lang w:eastAsia="pl-PL"/>
        </w:rPr>
        <w:t>onkursowej do opiniowania ofert złożonych w otwartym konkursie ofert na realizację zadania publicznego</w:t>
      </w:r>
      <w:r w:rsidR="006F0AB9">
        <w:rPr>
          <w:rFonts w:ascii="Times New Roman" w:eastAsia="Times New Roman" w:hAnsi="Times New Roman"/>
          <w:sz w:val="24"/>
          <w:szCs w:val="24"/>
          <w:lang w:eastAsia="pl-PL"/>
        </w:rPr>
        <w:t xml:space="preserve"> dalej Regulamin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F0AB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</w:t>
      </w:r>
      <w:r w:rsidR="006F0AB9">
        <w:rPr>
          <w:rFonts w:ascii="Times New Roman" w:hAnsi="Times New Roman"/>
          <w:sz w:val="24"/>
          <w:szCs w:val="24"/>
        </w:rPr>
        <w:t>z</w:t>
      </w:r>
      <w:r w:rsidR="006F0AB9" w:rsidRPr="00A04726">
        <w:rPr>
          <w:rFonts w:ascii="Times New Roman" w:hAnsi="Times New Roman"/>
          <w:sz w:val="24"/>
          <w:szCs w:val="24"/>
        </w:rPr>
        <w:t>asady działania</w:t>
      </w:r>
      <w:r w:rsidR="006F0A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Komisj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1BE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onkursow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zwan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dalej Komisją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8AF9B2B" w14:textId="77777777" w:rsidR="000E0AEC" w:rsidRPr="006F0AB9" w:rsidRDefault="00627339" w:rsidP="006A525D">
      <w:pPr>
        <w:spacing w:before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Komisja </w:t>
      </w:r>
      <w:r w:rsidR="00BB701E"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jest zespołem powołanym w celu zaopiniowania ofert złożonych </w:t>
      </w:r>
      <w:r w:rsidR="000E0AEC" w:rsidRPr="00BB701E">
        <w:rPr>
          <w:rFonts w:ascii="Times New Roman" w:eastAsia="Times New Roman" w:hAnsi="Times New Roman"/>
          <w:sz w:val="24"/>
          <w:szCs w:val="24"/>
          <w:lang w:eastAsia="pl-PL"/>
        </w:rPr>
        <w:t>przez organizacje pozarządowe lub podmioty wymienione w art. 3 ust 3  ustawy z dnia 24 kwietnia 2003 r. o działalności pożytku publicznego i o wolontariacie</w:t>
      </w:r>
      <w:r w:rsidR="000E0A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701E"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w otwartym konkursie ofert </w:t>
      </w:r>
      <w:r w:rsidR="00AF4950" w:rsidRPr="00AF4950">
        <w:rPr>
          <w:rFonts w:ascii="Times New Roman" w:hAnsi="Times New Roman"/>
          <w:sz w:val="24"/>
          <w:szCs w:val="24"/>
        </w:rPr>
        <w:t>na</w:t>
      </w:r>
      <w:r w:rsidR="000E0AEC">
        <w:rPr>
          <w:rFonts w:ascii="Times New Roman" w:hAnsi="Times New Roman"/>
          <w:sz w:val="24"/>
          <w:szCs w:val="24"/>
        </w:rPr>
        <w:t>:</w:t>
      </w:r>
    </w:p>
    <w:p w14:paraId="13E0A45B" w14:textId="54F89B31" w:rsidR="000E0AEC" w:rsidRPr="00C76EA9" w:rsidRDefault="000E0AEC" w:rsidP="006A525D">
      <w:pPr>
        <w:numPr>
          <w:ilvl w:val="0"/>
          <w:numId w:val="10"/>
        </w:num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operatora konkursu na mikrodotacje w ramach regrantingu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>realizację w 20</w:t>
      </w:r>
      <w:r w:rsidR="007534D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A219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 xml:space="preserve"> r. zadania publicznego w zakresie zwiększenia inicjatyw lokalnych i aktywizacji mieszkańców Gminy Chełmża; </w:t>
      </w:r>
    </w:p>
    <w:p w14:paraId="2C0DE178" w14:textId="56D22BB7" w:rsidR="000E0AEC" w:rsidRPr="006A525D" w:rsidRDefault="000E0AEC" w:rsidP="006A525D">
      <w:pPr>
        <w:numPr>
          <w:ilvl w:val="0"/>
          <w:numId w:val="10"/>
        </w:num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>realizację w 20</w:t>
      </w:r>
      <w:r w:rsidR="007534D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A219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 xml:space="preserve"> r. zadania publicznego w zakresie upowszechniania kolarstwa wśród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zieci i młodzieży Gminy Chełmża</w:t>
      </w:r>
      <w:r>
        <w:rPr>
          <w:rFonts w:ascii="Times New Roman" w:hAnsi="Times New Roman"/>
          <w:sz w:val="24"/>
          <w:szCs w:val="24"/>
        </w:rPr>
        <w:t>.</w:t>
      </w:r>
    </w:p>
    <w:p w14:paraId="2B8F8B17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D7CAAC" w14:textId="77777777" w:rsidR="00BB701E" w:rsidRPr="00BB701E" w:rsidRDefault="00BB701E" w:rsidP="00BB701E">
      <w:pPr>
        <w:spacing w:befor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86EFBE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§ 2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.1. Pracami Komisji kieruje przewodniczący. W przypadku nieobecności przewodniczącego posiedzeniom przewodniczy członek Komisji w</w:t>
      </w:r>
      <w:r w:rsidR="002C2508">
        <w:rPr>
          <w:rFonts w:ascii="Times New Roman" w:eastAsia="Times New Roman" w:hAnsi="Times New Roman"/>
          <w:sz w:val="24"/>
          <w:szCs w:val="24"/>
          <w:lang w:eastAsia="pl-PL"/>
        </w:rPr>
        <w:t>skazany przez Wójta Gminy Chełmża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A81BE5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2. </w:t>
      </w:r>
      <w:r w:rsidR="000E0AEC">
        <w:rPr>
          <w:rFonts w:ascii="Times New Roman" w:eastAsia="Times New Roman" w:hAnsi="Times New Roman"/>
          <w:sz w:val="24"/>
          <w:szCs w:val="24"/>
          <w:lang w:eastAsia="pl-PL"/>
        </w:rPr>
        <w:t>Do zadań p</w:t>
      </w:r>
      <w:r w:rsidR="000E0AEC"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rzewodniczący 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</w:t>
      </w:r>
      <w:r w:rsidR="000E0AEC">
        <w:rPr>
          <w:rFonts w:ascii="Times New Roman" w:eastAsia="Times New Roman" w:hAnsi="Times New Roman"/>
          <w:sz w:val="24"/>
          <w:szCs w:val="24"/>
          <w:lang w:eastAsia="pl-PL"/>
        </w:rPr>
        <w:t>należy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431228" w14:textId="77777777" w:rsidR="00BB701E" w:rsidRPr="00C7796E" w:rsidRDefault="00BB701E" w:rsidP="00C7796E">
      <w:pPr>
        <w:pStyle w:val="Akapitzlist"/>
        <w:numPr>
          <w:ilvl w:val="0"/>
          <w:numId w:val="11"/>
        </w:num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>ustal</w:t>
      </w:r>
      <w:r w:rsidR="000E0AEC" w:rsidRPr="00C7796E">
        <w:rPr>
          <w:rFonts w:ascii="Times New Roman" w:eastAsia="Times New Roman" w:hAnsi="Times New Roman"/>
          <w:sz w:val="24"/>
          <w:szCs w:val="24"/>
          <w:lang w:eastAsia="pl-PL"/>
        </w:rPr>
        <w:t>enie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 termin</w:t>
      </w:r>
      <w:r w:rsidR="000E0AEC" w:rsidRPr="00C7796E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 i zwoł</w:t>
      </w:r>
      <w:r w:rsidR="000E0AEC" w:rsidRPr="00C7796E">
        <w:rPr>
          <w:rFonts w:ascii="Times New Roman" w:eastAsia="Times New Roman" w:hAnsi="Times New Roman"/>
          <w:sz w:val="24"/>
          <w:szCs w:val="24"/>
          <w:lang w:eastAsia="pl-PL"/>
        </w:rPr>
        <w:t>ywanie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</w:t>
      </w:r>
      <w:r w:rsidR="000E0AEC" w:rsidRPr="00C7796E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  <w:r w:rsidR="000E0AEC" w:rsidRPr="00C7796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01C6D03" w14:textId="77777777" w:rsidR="00C7796E" w:rsidRDefault="00BB701E" w:rsidP="00BB701E">
      <w:pPr>
        <w:pStyle w:val="Akapitzlist"/>
        <w:numPr>
          <w:ilvl w:val="0"/>
          <w:numId w:val="11"/>
        </w:num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>organiz</w:t>
      </w:r>
      <w:r w:rsidR="000E0AEC" w:rsidRPr="00C7796E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 prac</w:t>
      </w:r>
      <w:r w:rsidR="000E0AEC" w:rsidRPr="00C7796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  <w:r w:rsidR="000E0AEC" w:rsidRPr="00C7796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D8ED5D1" w14:textId="77777777" w:rsidR="00C7796E" w:rsidRDefault="00BB701E" w:rsidP="00BB701E">
      <w:pPr>
        <w:pStyle w:val="Akapitzlist"/>
        <w:numPr>
          <w:ilvl w:val="0"/>
          <w:numId w:val="11"/>
        </w:num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>o spisanie istotnych informacji i ustaleń</w:t>
      </w:r>
      <w:r w:rsidR="000E0AEC"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 z posiedzenia;</w:t>
      </w:r>
      <w:r w:rsidR="000E0AEC" w:rsidRPr="00C7796E" w:rsidDel="000E0A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ADA8EF" w14:textId="77777777" w:rsidR="00C7796E" w:rsidRDefault="000E0AEC" w:rsidP="00BB701E">
      <w:pPr>
        <w:pStyle w:val="Akapitzlist"/>
        <w:numPr>
          <w:ilvl w:val="0"/>
          <w:numId w:val="11"/>
        </w:num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reprezentowanie </w:t>
      </w:r>
      <w:r w:rsidR="00BB701E" w:rsidRPr="00C7796E">
        <w:rPr>
          <w:rFonts w:ascii="Times New Roman" w:eastAsia="Times New Roman" w:hAnsi="Times New Roman"/>
          <w:sz w:val="24"/>
          <w:szCs w:val="24"/>
          <w:lang w:eastAsia="pl-PL"/>
        </w:rPr>
        <w:t>Komisji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036DC54" w14:textId="77777777" w:rsidR="00BB701E" w:rsidRPr="00C7796E" w:rsidRDefault="00BB701E" w:rsidP="00BB701E">
      <w:pPr>
        <w:pStyle w:val="Akapitzlist"/>
        <w:numPr>
          <w:ilvl w:val="0"/>
          <w:numId w:val="11"/>
        </w:num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>zaprasza</w:t>
      </w:r>
      <w:r w:rsidR="00C7796E" w:rsidRPr="00C7796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 w razie potrzeby </w:t>
      </w:r>
      <w:r w:rsidR="00C7796E"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na posiedzenie 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>osoby posiadające</w:t>
      </w:r>
      <w:r w:rsidR="00C7796E" w:rsidRPr="00C7796E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 specjalistyczną wiedzę w dziedzinie obejmującej zakres zadań publicznych, których konkurs dotyczy w charakterze doradc</w:t>
      </w:r>
      <w:r w:rsidR="00C7796E" w:rsidRPr="00C7796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779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AF2D99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75316F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§ 3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złonk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owie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informowan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o terminie posiedzenia telefonicznie.  </w:t>
      </w:r>
    </w:p>
    <w:p w14:paraId="64F631EF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E68A06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 Komisj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i prace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, jeżeli w posiedzeniu bierze udział co najmniej połowa jej składu. 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posiedzeni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sporządzona jest lista obecności.</w:t>
      </w:r>
    </w:p>
    <w:p w14:paraId="4E49DDBF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CCD2DD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 Posiedzeni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protokołowane.</w:t>
      </w:r>
    </w:p>
    <w:p w14:paraId="06C22009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53B224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 Protok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ół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posiedze</w:t>
      </w:r>
      <w:r w:rsidR="00C7796E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Komisji, oświadczenia oraz inne dokumenty przechow</w:t>
      </w:r>
      <w:r w:rsidR="002C2508">
        <w:rPr>
          <w:rFonts w:ascii="Times New Roman" w:eastAsia="Times New Roman" w:hAnsi="Times New Roman"/>
          <w:sz w:val="24"/>
          <w:szCs w:val="24"/>
          <w:lang w:eastAsia="pl-PL"/>
        </w:rPr>
        <w:t>ywane są w Urzędzie Gminy Chełmża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5E5FABF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D11640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.1. Członkowie Komisji zobowiązani są do złożenia pisemnego oświadczenia, o którym mowa w  ust. 2 zarządzenia.</w:t>
      </w:r>
    </w:p>
    <w:p w14:paraId="0A4F7D2E" w14:textId="657A74C8" w:rsidR="00BB701E" w:rsidRDefault="00BB701E" w:rsidP="00BB701E">
      <w:pPr>
        <w:tabs>
          <w:tab w:val="left" w:pos="284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2. Do członków Komisji biorących udział w opiniowaniu ofert stosuje się przepisy ustawy z dnia 14 czerwca 1960 r. Kodeks postępowania administracyjnego (Dz.U. z </w:t>
      </w:r>
      <w:r w:rsidR="008D0C78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8D0C78">
        <w:rPr>
          <w:rFonts w:ascii="Times New Roman" w:eastAsia="Times New Roman" w:hAnsi="Times New Roman"/>
          <w:sz w:val="24"/>
          <w:szCs w:val="24"/>
          <w:lang w:eastAsia="pl-PL"/>
        </w:rPr>
        <w:t xml:space="preserve">256 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z póź</w:t>
      </w:r>
      <w:r w:rsidR="006F0AB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.zm.)</w:t>
      </w:r>
      <w:r w:rsidR="00B52397" w:rsidRPr="007057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2397" w:rsidRPr="00705711">
        <w:rPr>
          <w:rFonts w:ascii="Times New Roman" w:hAnsi="Times New Roman"/>
          <w:sz w:val="24"/>
          <w:szCs w:val="24"/>
        </w:rPr>
        <w:t xml:space="preserve">dotyczące wyłączenia </w:t>
      </w:r>
      <w:r w:rsidR="00C7796E">
        <w:rPr>
          <w:rFonts w:ascii="Times New Roman" w:hAnsi="Times New Roman"/>
          <w:sz w:val="24"/>
          <w:szCs w:val="24"/>
        </w:rPr>
        <w:t xml:space="preserve">pracownika </w:t>
      </w:r>
      <w:r w:rsidR="00B52397" w:rsidRPr="00705711">
        <w:rPr>
          <w:rFonts w:ascii="Times New Roman" w:hAnsi="Times New Roman"/>
          <w:sz w:val="24"/>
          <w:szCs w:val="24"/>
        </w:rPr>
        <w:t xml:space="preserve">z postępowania konkursowego. </w:t>
      </w:r>
    </w:p>
    <w:p w14:paraId="2681FEB7" w14:textId="77777777" w:rsidR="006F0AB9" w:rsidRPr="00BB701E" w:rsidRDefault="006F0AB9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158460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.1. Komisja podczas </w:t>
      </w:r>
      <w:r w:rsidR="006F0AB9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posiedzenia 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sprawdza i ustala, czy oferty odpowiadają wymogom formalnym, dokonując oceny merytorycznej oraz dokonuje </w:t>
      </w:r>
      <w:r w:rsidR="006F0AB9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 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najkorzystniejsz</w:t>
      </w:r>
      <w:r w:rsidR="006F0AB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  <w:r w:rsidR="006F0AB9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884452C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2. Komisja przystępując do opiniowania złożonych ofert, dokonuje kolejno następujących czynności :</w:t>
      </w:r>
    </w:p>
    <w:p w14:paraId="755E6AD8" w14:textId="066273BD" w:rsidR="00BB701E" w:rsidRPr="008D0C78" w:rsidRDefault="00BB701E" w:rsidP="008D0C78">
      <w:pPr>
        <w:pStyle w:val="Akapitzlist"/>
        <w:numPr>
          <w:ilvl w:val="0"/>
          <w:numId w:val="15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C78">
        <w:rPr>
          <w:rFonts w:ascii="Times New Roman" w:eastAsia="Times New Roman" w:hAnsi="Times New Roman"/>
          <w:sz w:val="24"/>
          <w:szCs w:val="24"/>
          <w:lang w:eastAsia="pl-PL"/>
        </w:rPr>
        <w:t>ustala, które oferty spełniają warunki formalne określ</w:t>
      </w:r>
      <w:r w:rsidR="008D0C78" w:rsidRPr="008D0C78">
        <w:rPr>
          <w:rFonts w:ascii="Times New Roman" w:eastAsia="Times New Roman" w:hAnsi="Times New Roman"/>
          <w:sz w:val="24"/>
          <w:szCs w:val="24"/>
          <w:lang w:eastAsia="pl-PL"/>
        </w:rPr>
        <w:t xml:space="preserve">one w ustawie oraz ogłoszeniu o </w:t>
      </w:r>
      <w:r w:rsidRPr="008D0C78">
        <w:rPr>
          <w:rFonts w:ascii="Times New Roman" w:eastAsia="Times New Roman" w:hAnsi="Times New Roman"/>
          <w:sz w:val="24"/>
          <w:szCs w:val="24"/>
          <w:lang w:eastAsia="pl-PL"/>
        </w:rPr>
        <w:t xml:space="preserve">konkursie, wypełniając formularz stanowiący </w:t>
      </w:r>
      <w:r w:rsidR="006F0AB9" w:rsidRPr="008D0C78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8D0C7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ałącznik </w:t>
      </w:r>
      <w:r w:rsidR="006F0AB9" w:rsidRPr="008D0C78">
        <w:rPr>
          <w:rFonts w:ascii="Times New Roman" w:eastAsia="Times New Roman" w:hAnsi="Times New Roman"/>
          <w:i/>
          <w:sz w:val="24"/>
          <w:szCs w:val="24"/>
          <w:lang w:eastAsia="pl-PL"/>
        </w:rPr>
        <w:t>N</w:t>
      </w:r>
      <w:r w:rsidRPr="008D0C78">
        <w:rPr>
          <w:rFonts w:ascii="Times New Roman" w:eastAsia="Times New Roman" w:hAnsi="Times New Roman"/>
          <w:i/>
          <w:sz w:val="24"/>
          <w:szCs w:val="24"/>
          <w:lang w:eastAsia="pl-PL"/>
        </w:rPr>
        <w:t>r</w:t>
      </w:r>
      <w:r w:rsidR="00B52397" w:rsidRPr="008D0C7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1 </w:t>
      </w:r>
      <w:r w:rsidRPr="008D0C7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F0AB9" w:rsidRPr="008D0C7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8D0C78">
        <w:rPr>
          <w:rFonts w:ascii="Times New Roman" w:eastAsia="Times New Roman" w:hAnsi="Times New Roman"/>
          <w:sz w:val="24"/>
          <w:szCs w:val="24"/>
          <w:lang w:eastAsia="pl-PL"/>
        </w:rPr>
        <w:t>egulaminu</w:t>
      </w:r>
      <w:r w:rsidR="00627339" w:rsidRPr="008D0C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235D3B5" w14:textId="77777777" w:rsidR="00BB701E" w:rsidRPr="008D0C78" w:rsidRDefault="00BB701E" w:rsidP="008D0C78">
      <w:pPr>
        <w:pStyle w:val="Akapitzlist"/>
        <w:numPr>
          <w:ilvl w:val="0"/>
          <w:numId w:val="15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C78">
        <w:rPr>
          <w:rFonts w:ascii="Times New Roman" w:eastAsia="Times New Roman" w:hAnsi="Times New Roman"/>
          <w:sz w:val="24"/>
          <w:szCs w:val="24"/>
          <w:lang w:eastAsia="pl-PL"/>
        </w:rPr>
        <w:t>odrzuca oferty nie odpowiadające warunkom określonym w ustawie oraz ogłoszeniu o konkursie lub zgłoszone po wyznaczonym terminie.</w:t>
      </w:r>
    </w:p>
    <w:p w14:paraId="0FC52095" w14:textId="25DF1286" w:rsidR="00E3528C" w:rsidRDefault="00BB701E" w:rsidP="008D0C78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3. Komisja rozpatruj</w:t>
      </w:r>
      <w:r w:rsidR="006F773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</w:t>
      </w:r>
      <w:r w:rsidR="00F1427E">
        <w:rPr>
          <w:rFonts w:ascii="Times New Roman" w:eastAsia="Times New Roman" w:hAnsi="Times New Roman"/>
          <w:sz w:val="24"/>
          <w:szCs w:val="24"/>
          <w:lang w:eastAsia="pl-PL"/>
        </w:rPr>
        <w:t xml:space="preserve">stosując przy </w:t>
      </w:r>
      <w:r w:rsidR="008D0C78">
        <w:rPr>
          <w:rFonts w:ascii="Times New Roman" w:eastAsia="Times New Roman" w:hAnsi="Times New Roman"/>
          <w:sz w:val="24"/>
          <w:szCs w:val="24"/>
          <w:lang w:eastAsia="pl-PL"/>
        </w:rPr>
        <w:t xml:space="preserve">ich </w:t>
      </w:r>
      <w:r w:rsidR="00F1427E">
        <w:rPr>
          <w:rFonts w:ascii="Times New Roman" w:eastAsia="Times New Roman" w:hAnsi="Times New Roman"/>
          <w:sz w:val="24"/>
          <w:szCs w:val="24"/>
          <w:lang w:eastAsia="pl-PL"/>
        </w:rPr>
        <w:t xml:space="preserve">ocenie </w:t>
      </w:r>
      <w:r w:rsidR="00F1427E">
        <w:rPr>
          <w:rFonts w:ascii="Times New Roman" w:hAnsi="Times New Roman"/>
          <w:bCs/>
          <w:sz w:val="24"/>
          <w:szCs w:val="24"/>
        </w:rPr>
        <w:t>k</w:t>
      </w:r>
      <w:r w:rsidR="006F773B" w:rsidRPr="00410784">
        <w:rPr>
          <w:rFonts w:ascii="Times New Roman" w:hAnsi="Times New Roman"/>
          <w:bCs/>
          <w:sz w:val="24"/>
          <w:szCs w:val="24"/>
        </w:rPr>
        <w:t>ryteria merytoryczne</w:t>
      </w:r>
      <w:r w:rsidR="006F773B" w:rsidRPr="004107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427E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w 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ogłoszeniu o konkursie:</w:t>
      </w:r>
    </w:p>
    <w:p w14:paraId="187F9FAA" w14:textId="77777777" w:rsidR="00E3528C" w:rsidRDefault="00EA345C" w:rsidP="006A525D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6A525D">
        <w:rPr>
          <w:rFonts w:ascii="Times New Roman" w:hAnsi="Times New Roman"/>
          <w:sz w:val="24"/>
          <w:szCs w:val="24"/>
        </w:rPr>
        <w:t>możliwość realizacji zadania publicznego przez organizację pozarządową;</w:t>
      </w:r>
    </w:p>
    <w:p w14:paraId="731D04B0" w14:textId="77777777" w:rsidR="006A525D" w:rsidRDefault="006A525D" w:rsidP="006A525D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Times New Roman" w:eastAsia="Lucida Sans Unicode" w:hAnsi="Times New Roman"/>
          <w:sz w:val="24"/>
          <w:szCs w:val="24"/>
        </w:rPr>
      </w:pPr>
      <w:r w:rsidRPr="006A525D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 xml:space="preserve">ocenia przedstawioną kalkulację kosztów realizacji zadania, w tym w odniesieniu do   zakresu rzeczowego zadania; </w:t>
      </w:r>
    </w:p>
    <w:p w14:paraId="3B49BC2A" w14:textId="77777777" w:rsidR="006A525D" w:rsidRDefault="006A525D" w:rsidP="006A525D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uwzględnia wysokość środków publicznych przeznaczonych na realizację zadania; </w:t>
      </w:r>
    </w:p>
    <w:p w14:paraId="16C46436" w14:textId="77777777" w:rsidR="006A525D" w:rsidRDefault="006A525D" w:rsidP="006A525D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ocenia proponowaną jakość wykonania zadania i kwalifikacje osób przy udziale, których wnioskodawca będzie realizował zadanie publiczne; </w:t>
      </w:r>
    </w:p>
    <w:p w14:paraId="07453400" w14:textId="77777777" w:rsidR="006A525D" w:rsidRDefault="006A525D" w:rsidP="006A525D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uwzględnia planowany przez organizację udział środków własnych lub środków pochodzących z innych źródeł na realizację zadania publicznego; </w:t>
      </w:r>
    </w:p>
    <w:p w14:paraId="04E8A950" w14:textId="77777777" w:rsidR="006A525D" w:rsidRDefault="006A525D" w:rsidP="006A525D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uwzględnia planowany przez organizację wkład rzeczowy, osobowy, w tym świadczenia wolontariuszy i pracę społeczną członków; </w:t>
      </w:r>
    </w:p>
    <w:p w14:paraId="53C4FFA4" w14:textId="704F836E" w:rsidR="00EA345C" w:rsidRPr="008D0C78" w:rsidRDefault="006A525D" w:rsidP="00BB701E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uwzględnia analizę i ocenę realizacji zleconych zadań publicznych w przypadku organizacji, które w latach poprzednich realizowały zlecone zadania publiczne, biorąc pod uwagę rzetelność i  terminowość oraz sposób rozliczenia otrzymanych na ten cel środków. </w:t>
      </w:r>
    </w:p>
    <w:p w14:paraId="47901151" w14:textId="251B3EF7" w:rsidR="00BB701E" w:rsidRDefault="00BB701E" w:rsidP="00E3528C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4. Ocena merytoryczna ofert dokonywana jest indywidualnie przez członków Komisji  poprzez przyznanie określonej liczby punktów na formularzu stanowiącym </w:t>
      </w:r>
      <w:r w:rsidR="00627339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BB701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ałącznik </w:t>
      </w:r>
      <w:r w:rsidR="00627339">
        <w:rPr>
          <w:rFonts w:ascii="Times New Roman" w:eastAsia="Times New Roman" w:hAnsi="Times New Roman"/>
          <w:i/>
          <w:sz w:val="24"/>
          <w:szCs w:val="24"/>
          <w:lang w:eastAsia="pl-PL"/>
        </w:rPr>
        <w:t>N</w:t>
      </w:r>
      <w:r w:rsidR="009C7A6F">
        <w:rPr>
          <w:rFonts w:ascii="Times New Roman" w:eastAsia="Times New Roman" w:hAnsi="Times New Roman"/>
          <w:i/>
          <w:sz w:val="24"/>
          <w:szCs w:val="24"/>
          <w:lang w:eastAsia="pl-PL"/>
        </w:rPr>
        <w:t>r</w:t>
      </w:r>
      <w:r w:rsidRPr="00BB701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egulaminu.</w:t>
      </w:r>
    </w:p>
    <w:p w14:paraId="64326692" w14:textId="3571FBF0" w:rsidR="00E3528C" w:rsidRPr="008D0C78" w:rsidRDefault="00E3528C" w:rsidP="008D0C78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410784">
        <w:rPr>
          <w:rFonts w:ascii="Times New Roman" w:hAnsi="Times New Roman"/>
          <w:sz w:val="24"/>
          <w:szCs w:val="24"/>
        </w:rPr>
        <w:t>Kryteria merytoryczne oceniane są w skali 1-5. Wymagana minimalna liczba punktów uprawniająca oferentów do otrzymania dotacji wynosi 50% maksymalnej sumy punktów możliwych do uzyskania.</w:t>
      </w:r>
    </w:p>
    <w:p w14:paraId="7C95E832" w14:textId="77777777" w:rsidR="00BB701E" w:rsidRPr="00BB701E" w:rsidRDefault="00BB701E" w:rsidP="00E3528C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5. Ocenę merytoryczną Komisji ustala się przez zsumowanie ocen przydzielonych ofercie przez wszystkich członków Komisji i ustalenie średniej. Zbiorczy formularz oceny stanowi </w:t>
      </w:r>
      <w:r w:rsidR="00627339">
        <w:rPr>
          <w:rFonts w:ascii="Times New Roman" w:eastAsia="Times New Roman" w:hAnsi="Times New Roman"/>
          <w:i/>
          <w:sz w:val="24"/>
          <w:szCs w:val="24"/>
          <w:lang w:eastAsia="pl-PL"/>
        </w:rPr>
        <w:t>z</w:t>
      </w:r>
      <w:r w:rsidRPr="00BB701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ałącznik </w:t>
      </w:r>
      <w:r w:rsidR="00F1427E">
        <w:rPr>
          <w:rFonts w:ascii="Times New Roman" w:eastAsia="Times New Roman" w:hAnsi="Times New Roman"/>
          <w:i/>
          <w:sz w:val="24"/>
          <w:szCs w:val="24"/>
          <w:lang w:eastAsia="pl-PL"/>
        </w:rPr>
        <w:t>N</w:t>
      </w:r>
      <w:r w:rsidRPr="00BB701E">
        <w:rPr>
          <w:rFonts w:ascii="Times New Roman" w:eastAsia="Times New Roman" w:hAnsi="Times New Roman"/>
          <w:i/>
          <w:sz w:val="24"/>
          <w:szCs w:val="24"/>
          <w:lang w:eastAsia="pl-PL"/>
        </w:rPr>
        <w:t>r 3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egulaminu.</w:t>
      </w:r>
    </w:p>
    <w:p w14:paraId="1DF9BB5B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6. Za najkorzystniejszą ofertę będzie uznana oferta, która uzyska największą liczbę punktów w ocenie merytorycznej jednakże  nie mniej niż średnio 13 punktów.</w:t>
      </w:r>
    </w:p>
    <w:p w14:paraId="109548D6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17E4C0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>Z opiniowania ofert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sporządza </w:t>
      </w:r>
      <w:r w:rsidR="00627339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protokół, który zawiera:</w:t>
      </w:r>
    </w:p>
    <w:p w14:paraId="11AF7DA2" w14:textId="77777777" w:rsidR="00BB701E" w:rsidRPr="008C41A4" w:rsidRDefault="00BB701E" w:rsidP="008C41A4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>oznaczenie miejsca i czasu opiniowania ofert</w:t>
      </w:r>
      <w:r w:rsidR="00627339" w:rsidRPr="008C41A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4736833" w14:textId="77777777" w:rsidR="00BB701E" w:rsidRPr="008C41A4" w:rsidRDefault="00BB701E" w:rsidP="008C41A4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imiona i nazwiska członków </w:t>
      </w:r>
      <w:r w:rsidR="00627339" w:rsidRPr="008C41A4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>omisji</w:t>
      </w:r>
      <w:r w:rsidR="00627339" w:rsidRPr="008C41A4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A7136C8" w14:textId="77777777" w:rsidR="00BB701E" w:rsidRPr="008C41A4" w:rsidRDefault="00BB701E" w:rsidP="008C41A4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>nazwę zadania publicznego</w:t>
      </w:r>
      <w:r w:rsidR="00627339"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 na realizację którego złożono ofertę/y;</w:t>
      </w:r>
    </w:p>
    <w:p w14:paraId="544F70B8" w14:textId="77777777" w:rsidR="008C41A4" w:rsidRDefault="00BB701E" w:rsidP="00BB701E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>liczbę z</w:t>
      </w:r>
      <w:r w:rsidR="00627339"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łożonych </w:t>
      </w: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627339" w:rsidRPr="008C41A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6A4296D" w14:textId="77777777" w:rsidR="00BB701E" w:rsidRPr="008C41A4" w:rsidRDefault="00BB701E" w:rsidP="00BB701E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wskazanie ofert odpowiadających warunkom określonym w ustawie i ogłoszeniu </w:t>
      </w: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br/>
        <w:t>o konkursie,</w:t>
      </w:r>
    </w:p>
    <w:p w14:paraId="62D5E142" w14:textId="77777777" w:rsidR="00BB701E" w:rsidRPr="008C41A4" w:rsidRDefault="00BB701E" w:rsidP="008C41A4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wskazanie ofert nie odpowiadających warunkom określonym w ustawie i ogłoszeniu </w:t>
      </w: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br/>
        <w:t>o konkursie lub zgłoszonych po terminie</w:t>
      </w:r>
      <w:r w:rsidR="00627339" w:rsidRPr="008C41A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22F96B0" w14:textId="77777777" w:rsidR="00BB701E" w:rsidRPr="008C41A4" w:rsidRDefault="00BB701E" w:rsidP="008C41A4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wskazanie </w:t>
      </w:r>
      <w:r w:rsidR="008C41A4" w:rsidRPr="008C41A4">
        <w:rPr>
          <w:rFonts w:ascii="Times New Roman" w:eastAsia="Times New Roman" w:hAnsi="Times New Roman"/>
          <w:sz w:val="24"/>
          <w:szCs w:val="24"/>
          <w:lang w:eastAsia="pl-PL"/>
        </w:rPr>
        <w:t>wykonawcy kt</w:t>
      </w:r>
      <w:r w:rsidR="008C41A4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="008C41A4"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remu proponuje się powierzenie </w:t>
      </w: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>realizacj</w:t>
      </w:r>
      <w:r w:rsidR="008C41A4" w:rsidRPr="008C41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41A4"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>albo stwierdzenie, że żadna z ofert nie została przyjęta – wraz z uzasadnieniem</w:t>
      </w:r>
      <w:r w:rsidR="008C41A4" w:rsidRPr="008C41A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6B4C57D" w14:textId="77777777" w:rsidR="00BB701E" w:rsidRPr="008C41A4" w:rsidRDefault="00BB701E" w:rsidP="008C41A4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>wskazanie proponowanej wysokości dotacji</w:t>
      </w:r>
      <w:r w:rsidR="008C41A4" w:rsidRPr="008C41A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09274C" w14:textId="77777777" w:rsidR="00BB701E" w:rsidRPr="008C41A4" w:rsidRDefault="00BB701E" w:rsidP="008C41A4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1A4">
        <w:rPr>
          <w:rFonts w:ascii="Times New Roman" w:eastAsia="Times New Roman" w:hAnsi="Times New Roman"/>
          <w:sz w:val="24"/>
          <w:szCs w:val="24"/>
          <w:lang w:eastAsia="pl-PL"/>
        </w:rPr>
        <w:t xml:space="preserve">podpisy obecnych członków Komisji. </w:t>
      </w:r>
    </w:p>
    <w:p w14:paraId="0A35751D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DA9F98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 Protokół z przebiegu otwartego konkursu ofert oraz pozostałą d</w:t>
      </w:r>
      <w:r w:rsidR="00B52397">
        <w:rPr>
          <w:rFonts w:ascii="Times New Roman" w:eastAsia="Times New Roman" w:hAnsi="Times New Roman"/>
          <w:sz w:val="24"/>
          <w:szCs w:val="24"/>
          <w:lang w:eastAsia="pl-PL"/>
        </w:rPr>
        <w:t>okumentację konkursową Komisja przedkłada Wójtowi Gminy Chełmża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1295DB0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FC101D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 Uczestnictwo w pracach Komisji przedstawicieli organu wykonawczego gminy odbywa się w ramach obowiązku służbowego, a w przypadku przedstawicieli organizacji pozarządowych lub podmiotów wymienionych w art. 3 ust 3 ustawy z dnia 24 kwietnia 2003 r. o działalności pożytku publicznego i o wolontariacie jest nieodpłatne.</w:t>
      </w:r>
    </w:p>
    <w:p w14:paraId="630306F1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E46A9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. Komisja ulega rozwiązaniu z dniem rozstrzygnięcia lub unieważnienia konkursu.</w:t>
      </w:r>
    </w:p>
    <w:p w14:paraId="38598594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6663D8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13095" w14:textId="77777777" w:rsid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81992B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DE0D0B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A733BD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78C434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0C0A54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F53A11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C17A43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7C3F3F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9324BD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F519C4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EA2308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4ED7E7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BD8544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AE856D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418D07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CC04B5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DD7251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7749E4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5AA012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BBB01F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609072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923091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5E0BA2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F12157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98D820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A83571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170698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64C730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3A71B4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28C435" w14:textId="45C70A56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E46D3D" w14:textId="793FC1DB" w:rsidR="0049434F" w:rsidRDefault="0049434F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FCE2C6" w14:textId="09949548" w:rsidR="0049434F" w:rsidRDefault="0049434F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2FAC59" w14:textId="77777777" w:rsidR="0049434F" w:rsidRDefault="0049434F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FBF979" w14:textId="77777777" w:rsidR="00080935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9E7717" w14:textId="77777777" w:rsidR="00080935" w:rsidRPr="00BB701E" w:rsidRDefault="00080935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4B88EB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D077DD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93209F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57243D" w14:textId="7C70473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94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8D0C78">
        <w:rPr>
          <w:rFonts w:ascii="Times New Roman" w:eastAsia="Times New Roman" w:hAnsi="Times New Roman"/>
          <w:i/>
          <w:sz w:val="20"/>
          <w:szCs w:val="20"/>
          <w:lang w:eastAsia="pl-PL"/>
        </w:rPr>
        <w:t>z</w:t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ałącznik </w:t>
      </w:r>
      <w:r w:rsidR="004930C6">
        <w:rPr>
          <w:rFonts w:ascii="Times New Roman" w:eastAsia="Times New Roman" w:hAnsi="Times New Roman"/>
          <w:i/>
          <w:sz w:val="20"/>
          <w:szCs w:val="20"/>
          <w:lang w:eastAsia="pl-PL"/>
        </w:rPr>
        <w:t>N</w:t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>r 1</w:t>
      </w:r>
    </w:p>
    <w:p w14:paraId="2A69E3A2" w14:textId="0F882F42" w:rsidR="0049434F" w:rsidRDefault="0049434F" w:rsidP="0049434F">
      <w:pPr>
        <w:tabs>
          <w:tab w:val="left" w:pos="284"/>
        </w:tabs>
        <w:spacing w:before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BB701E"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>do Regulaminu</w:t>
      </w:r>
    </w:p>
    <w:p w14:paraId="4F410871" w14:textId="77777777" w:rsidR="0049434F" w:rsidRDefault="0049434F" w:rsidP="0049434F">
      <w:pPr>
        <w:tabs>
          <w:tab w:val="left" w:pos="284"/>
        </w:tabs>
        <w:spacing w:before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BBCD924" w14:textId="7689A44E" w:rsidR="00BB701E" w:rsidRDefault="004930C6" w:rsidP="0049434F">
      <w:pPr>
        <w:tabs>
          <w:tab w:val="left" w:pos="284"/>
        </w:tabs>
        <w:spacing w:before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52397">
        <w:rPr>
          <w:rFonts w:ascii="Times New Roman" w:eastAsia="Times New Roman" w:hAnsi="Times New Roman"/>
          <w:i/>
          <w:sz w:val="24"/>
          <w:szCs w:val="24"/>
          <w:lang w:eastAsia="pl-PL"/>
        </w:rPr>
        <w:t>Chełmża</w:t>
      </w:r>
      <w:r w:rsidRPr="00BB701E">
        <w:rPr>
          <w:rFonts w:ascii="Times New Roman" w:eastAsia="Times New Roman" w:hAnsi="Times New Roman"/>
          <w:i/>
          <w:sz w:val="24"/>
          <w:szCs w:val="24"/>
          <w:lang w:eastAsia="pl-PL"/>
        </w:rPr>
        <w:t>, dnia………………………………….</w:t>
      </w:r>
    </w:p>
    <w:p w14:paraId="1971406B" w14:textId="77777777" w:rsidR="0049434F" w:rsidRPr="0049434F" w:rsidRDefault="0049434F" w:rsidP="0049434F">
      <w:pPr>
        <w:tabs>
          <w:tab w:val="left" w:pos="284"/>
        </w:tabs>
        <w:spacing w:before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6E31FAE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433BBE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FORMULARZ OCENY FORMALNEJ OFERTY</w:t>
      </w:r>
    </w:p>
    <w:p w14:paraId="3857A038" w14:textId="77777777" w:rsidR="00BB701E" w:rsidRPr="00BB701E" w:rsidRDefault="00BB701E" w:rsidP="00BB701E">
      <w:pPr>
        <w:widowControl w:val="0"/>
        <w:suppressAutoHyphens/>
        <w:spacing w:before="0" w:after="283"/>
        <w:jc w:val="both"/>
        <w:rPr>
          <w:rFonts w:ascii="Times New Roman" w:eastAsia="Tahoma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53"/>
        <w:gridCol w:w="1418"/>
        <w:gridCol w:w="1305"/>
      </w:tblGrid>
      <w:tr w:rsidR="00BB701E" w:rsidRPr="00BB701E" w14:paraId="5ED3619C" w14:textId="77777777" w:rsidTr="008C41A4">
        <w:tc>
          <w:tcPr>
            <w:tcW w:w="6487" w:type="dxa"/>
            <w:gridSpan w:val="2"/>
            <w:vMerge w:val="restart"/>
            <w:shd w:val="clear" w:color="auto" w:fill="auto"/>
          </w:tcPr>
          <w:p w14:paraId="14AA6707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oferenta:</w:t>
            </w:r>
          </w:p>
          <w:p w14:paraId="683F337C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A701E0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14:paraId="30FFC272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Numer oferty: </w:t>
            </w:r>
          </w:p>
        </w:tc>
      </w:tr>
      <w:tr w:rsidR="00BB701E" w:rsidRPr="00BB701E" w14:paraId="0915E39E" w14:textId="77777777" w:rsidTr="008C41A4">
        <w:tc>
          <w:tcPr>
            <w:tcW w:w="6487" w:type="dxa"/>
            <w:gridSpan w:val="2"/>
            <w:vMerge/>
            <w:shd w:val="clear" w:color="auto" w:fill="auto"/>
          </w:tcPr>
          <w:p w14:paraId="6E548179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AF7FD10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Tak( T)</w:t>
            </w:r>
          </w:p>
          <w:p w14:paraId="56B41D43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56D373FF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(N)</w:t>
            </w:r>
          </w:p>
        </w:tc>
      </w:tr>
      <w:tr w:rsidR="00BB701E" w:rsidRPr="00BB701E" w14:paraId="10745FDF" w14:textId="77777777" w:rsidTr="008C41A4">
        <w:tc>
          <w:tcPr>
            <w:tcW w:w="6487" w:type="dxa"/>
            <w:gridSpan w:val="2"/>
            <w:shd w:val="clear" w:color="auto" w:fill="auto"/>
          </w:tcPr>
          <w:p w14:paraId="27C9E00B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 Warunki formalne</w:t>
            </w:r>
          </w:p>
          <w:p w14:paraId="06A4CFF4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BCA81D4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22E39914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0F760FC8" w14:textId="77777777" w:rsidTr="008C41A4">
        <w:tc>
          <w:tcPr>
            <w:tcW w:w="534" w:type="dxa"/>
            <w:shd w:val="clear" w:color="auto" w:fill="auto"/>
          </w:tcPr>
          <w:p w14:paraId="5B8EAC0D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0B6B57DA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złożona przez podmiot uprawniony do uczestnictwa w otwartym konkursie ofert.</w:t>
            </w:r>
          </w:p>
        </w:tc>
        <w:tc>
          <w:tcPr>
            <w:tcW w:w="1418" w:type="dxa"/>
            <w:shd w:val="clear" w:color="auto" w:fill="auto"/>
          </w:tcPr>
          <w:p w14:paraId="3015F39A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552F37A1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35D405BF" w14:textId="77777777" w:rsidTr="008C41A4">
        <w:tc>
          <w:tcPr>
            <w:tcW w:w="534" w:type="dxa"/>
            <w:shd w:val="clear" w:color="auto" w:fill="auto"/>
          </w:tcPr>
          <w:p w14:paraId="3F481B89" w14:textId="77777777" w:rsidR="00BB701E" w:rsidRPr="00BB701E" w:rsidRDefault="00080935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BB701E"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C55333B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złożona w terminie określonym w ogłoszeniu o otwartym konkursie ofert.</w:t>
            </w:r>
          </w:p>
        </w:tc>
        <w:tc>
          <w:tcPr>
            <w:tcW w:w="1418" w:type="dxa"/>
            <w:shd w:val="clear" w:color="auto" w:fill="auto"/>
          </w:tcPr>
          <w:p w14:paraId="7B9B3DD0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0D9F5D89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3754A5A3" w14:textId="77777777" w:rsidTr="008C41A4">
        <w:tc>
          <w:tcPr>
            <w:tcW w:w="534" w:type="dxa"/>
            <w:shd w:val="clear" w:color="auto" w:fill="auto"/>
          </w:tcPr>
          <w:p w14:paraId="21ED33F9" w14:textId="77777777" w:rsidR="00BB701E" w:rsidRPr="00BB701E" w:rsidRDefault="00080935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B701E"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3EFAB27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złożona na obowiązującym wzorze ofert.</w:t>
            </w:r>
          </w:p>
          <w:p w14:paraId="3C85CCE3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411F282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6F916175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29B6E4FD" w14:textId="77777777" w:rsidTr="008C41A4">
        <w:tc>
          <w:tcPr>
            <w:tcW w:w="534" w:type="dxa"/>
            <w:shd w:val="clear" w:color="auto" w:fill="auto"/>
          </w:tcPr>
          <w:p w14:paraId="456339DA" w14:textId="77777777" w:rsidR="00BB701E" w:rsidRPr="00BB701E" w:rsidRDefault="00080935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BB701E"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</w:tcPr>
          <w:p w14:paraId="0AAF3FA8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w złożonej ofercie przedstawiono plan finansowy zadania.</w:t>
            </w:r>
          </w:p>
        </w:tc>
        <w:tc>
          <w:tcPr>
            <w:tcW w:w="1418" w:type="dxa"/>
            <w:shd w:val="clear" w:color="auto" w:fill="auto"/>
          </w:tcPr>
          <w:p w14:paraId="0029D33F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5F99C8BD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5F2FB5C4" w14:textId="77777777" w:rsidTr="008C41A4">
        <w:tc>
          <w:tcPr>
            <w:tcW w:w="534" w:type="dxa"/>
            <w:shd w:val="clear" w:color="auto" w:fill="auto"/>
          </w:tcPr>
          <w:p w14:paraId="687B761B" w14:textId="77777777" w:rsidR="00BB701E" w:rsidRPr="00BB701E" w:rsidRDefault="00080935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BB701E"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36ECC7D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w złożonej ofercie przedstawiono plan rzeczowy  zadania.</w:t>
            </w:r>
          </w:p>
        </w:tc>
        <w:tc>
          <w:tcPr>
            <w:tcW w:w="1418" w:type="dxa"/>
            <w:shd w:val="clear" w:color="auto" w:fill="auto"/>
          </w:tcPr>
          <w:p w14:paraId="2CA7B9B8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398C874F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454FCBF7" w14:textId="77777777" w:rsidTr="008C41A4">
        <w:tc>
          <w:tcPr>
            <w:tcW w:w="534" w:type="dxa"/>
            <w:shd w:val="clear" w:color="auto" w:fill="auto"/>
          </w:tcPr>
          <w:p w14:paraId="445D18C3" w14:textId="77777777" w:rsidR="00BB701E" w:rsidRPr="00BB701E" w:rsidRDefault="00080935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BB701E"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28BD4A5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podpisana przez osoby upoważnione do reprezentacji.</w:t>
            </w:r>
          </w:p>
        </w:tc>
        <w:tc>
          <w:tcPr>
            <w:tcW w:w="1418" w:type="dxa"/>
            <w:shd w:val="clear" w:color="auto" w:fill="auto"/>
          </w:tcPr>
          <w:p w14:paraId="096995B0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32A028F3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43E2D6DE" w14:textId="77777777" w:rsidTr="008C41A4">
        <w:tc>
          <w:tcPr>
            <w:tcW w:w="534" w:type="dxa"/>
            <w:shd w:val="clear" w:color="auto" w:fill="auto"/>
          </w:tcPr>
          <w:p w14:paraId="2150ACD5" w14:textId="77777777" w:rsidR="00BB701E" w:rsidRPr="00BB701E" w:rsidRDefault="00080935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BB701E"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F0322A6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do oferty dołączone są wymagane załączniki</w:t>
            </w:r>
          </w:p>
          <w:p w14:paraId="265507C8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7185674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6BB96EF6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61D9DB12" w14:textId="77777777" w:rsidTr="008C41A4">
        <w:trPr>
          <w:trHeight w:val="550"/>
        </w:trPr>
        <w:tc>
          <w:tcPr>
            <w:tcW w:w="6487" w:type="dxa"/>
            <w:gridSpan w:val="2"/>
            <w:shd w:val="clear" w:color="auto" w:fill="auto"/>
          </w:tcPr>
          <w:p w14:paraId="7059D418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II. Oferta spełnia warunki formalne i jest dopuszczona do oceny merytorycznej</w:t>
            </w:r>
          </w:p>
        </w:tc>
        <w:tc>
          <w:tcPr>
            <w:tcW w:w="1418" w:type="dxa"/>
            <w:shd w:val="clear" w:color="auto" w:fill="auto"/>
          </w:tcPr>
          <w:p w14:paraId="412A8791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179FA06B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B63633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14:paraId="524A3B9C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DDBDE5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Podpisy członków Komisji:</w:t>
      </w:r>
    </w:p>
    <w:p w14:paraId="49CAB516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91DDFE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FE1A4F" w14:textId="77777777" w:rsidR="00BB701E" w:rsidRPr="00BB701E" w:rsidRDefault="00BB701E" w:rsidP="00BB701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</w:t>
      </w:r>
    </w:p>
    <w:p w14:paraId="0D443C05" w14:textId="77777777" w:rsidR="00BB701E" w:rsidRPr="00BB701E" w:rsidRDefault="00BB701E" w:rsidP="00BB701E">
      <w:pPr>
        <w:tabs>
          <w:tab w:val="left" w:pos="284"/>
        </w:tabs>
        <w:spacing w:before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BF3973" w14:textId="77777777" w:rsidR="00BB701E" w:rsidRPr="00BB701E" w:rsidRDefault="00BB701E" w:rsidP="00BB701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………………………………………..</w:t>
      </w:r>
    </w:p>
    <w:p w14:paraId="7C0BBC01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385A49" w14:textId="77777777" w:rsidR="00BB701E" w:rsidRPr="00BB701E" w:rsidRDefault="00BB701E" w:rsidP="00BB701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……………………………………….</w:t>
      </w:r>
    </w:p>
    <w:p w14:paraId="31ECA053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CF6904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FCA8A0" w14:textId="06632A02" w:rsidR="00BB701E" w:rsidRPr="00BB701E" w:rsidRDefault="00B52397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63AA375E" w14:textId="77777777" w:rsidR="00080935" w:rsidRPr="00BB701E" w:rsidRDefault="00080935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41B000C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DD793D" w14:textId="69FF755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</w:t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30C6">
        <w:rPr>
          <w:rFonts w:ascii="Times New Roman" w:eastAsia="Times New Roman" w:hAnsi="Times New Roman"/>
          <w:i/>
          <w:sz w:val="20"/>
          <w:szCs w:val="20"/>
          <w:lang w:eastAsia="pl-PL"/>
        </w:rPr>
        <w:t>z</w:t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ałącznik </w:t>
      </w:r>
      <w:r w:rsidR="004930C6">
        <w:rPr>
          <w:rFonts w:ascii="Times New Roman" w:eastAsia="Times New Roman" w:hAnsi="Times New Roman"/>
          <w:i/>
          <w:sz w:val="20"/>
          <w:szCs w:val="20"/>
          <w:lang w:eastAsia="pl-PL"/>
        </w:rPr>
        <w:t>N</w:t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>r 2</w:t>
      </w:r>
    </w:p>
    <w:p w14:paraId="6B9483AB" w14:textId="28C11AEB" w:rsidR="00BB701E" w:rsidRDefault="00BB701E" w:rsidP="0049434F">
      <w:pPr>
        <w:spacing w:befor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      </w:t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do Regulaminu </w:t>
      </w:r>
    </w:p>
    <w:p w14:paraId="13327F3E" w14:textId="77777777" w:rsidR="0049434F" w:rsidRPr="00BB701E" w:rsidRDefault="0049434F" w:rsidP="0049434F">
      <w:pPr>
        <w:spacing w:befor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B8C18AE" w14:textId="77777777" w:rsidR="00BB701E" w:rsidRPr="00BB701E" w:rsidRDefault="00BB701E" w:rsidP="00BB701E">
      <w:pPr>
        <w:spacing w:before="0"/>
        <w:ind w:left="5672"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218359" w14:textId="77777777" w:rsidR="004930C6" w:rsidRPr="00BB701E" w:rsidRDefault="004930C6" w:rsidP="0049434F">
      <w:pPr>
        <w:tabs>
          <w:tab w:val="left" w:pos="284"/>
        </w:tabs>
        <w:spacing w:before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52397">
        <w:rPr>
          <w:rFonts w:ascii="Times New Roman" w:eastAsia="Times New Roman" w:hAnsi="Times New Roman"/>
          <w:i/>
          <w:sz w:val="24"/>
          <w:szCs w:val="24"/>
          <w:lang w:eastAsia="pl-PL"/>
        </w:rPr>
        <w:t>Chełmża</w:t>
      </w:r>
      <w:r w:rsidRPr="00BB701E">
        <w:rPr>
          <w:rFonts w:ascii="Times New Roman" w:eastAsia="Times New Roman" w:hAnsi="Times New Roman"/>
          <w:i/>
          <w:sz w:val="24"/>
          <w:szCs w:val="24"/>
          <w:lang w:eastAsia="pl-PL"/>
        </w:rPr>
        <w:t>, dnia………………………………….</w:t>
      </w:r>
    </w:p>
    <w:p w14:paraId="089B91DF" w14:textId="77777777" w:rsidR="00BB701E" w:rsidRPr="00BB701E" w:rsidRDefault="00BB701E" w:rsidP="00BB701E">
      <w:pPr>
        <w:spacing w:before="0"/>
        <w:ind w:left="5672"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37D680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FORMULARZ OCENY MERYTORYCZNEJ OFERTY</w:t>
      </w:r>
    </w:p>
    <w:p w14:paraId="202CD913" w14:textId="77777777" w:rsidR="00BB701E" w:rsidRDefault="00BB701E" w:rsidP="00BB701E">
      <w:pPr>
        <w:spacing w:before="0"/>
        <w:ind w:left="5672" w:firstLine="709"/>
        <w:jc w:val="both"/>
        <w:rPr>
          <w:rFonts w:ascii="Times New Roman" w:eastAsia="Tahoma" w:hAnsi="Times New Roman"/>
          <w:sz w:val="24"/>
          <w:szCs w:val="24"/>
        </w:rPr>
      </w:pPr>
    </w:p>
    <w:p w14:paraId="739068F1" w14:textId="77777777" w:rsidR="00AF4950" w:rsidRPr="00BB701E" w:rsidRDefault="00AF4950" w:rsidP="00BB701E">
      <w:pPr>
        <w:spacing w:before="0"/>
        <w:ind w:left="5672"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081"/>
        <w:gridCol w:w="1984"/>
        <w:gridCol w:w="1550"/>
      </w:tblGrid>
      <w:tr w:rsidR="00BB701E" w:rsidRPr="00BB701E" w14:paraId="10BD380D" w14:textId="77777777" w:rsidTr="008C41A4">
        <w:tc>
          <w:tcPr>
            <w:tcW w:w="5778" w:type="dxa"/>
            <w:gridSpan w:val="2"/>
            <w:vMerge w:val="restart"/>
            <w:shd w:val="clear" w:color="auto" w:fill="auto"/>
          </w:tcPr>
          <w:p w14:paraId="0616EADA" w14:textId="77777777" w:rsid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oferenta:</w:t>
            </w:r>
          </w:p>
          <w:p w14:paraId="383C6611" w14:textId="77777777" w:rsidR="00CC28D0" w:rsidRPr="00BB701E" w:rsidRDefault="00CC28D0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00246ED9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oferty:</w:t>
            </w:r>
            <w:r w:rsidR="00CC28D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BB701E" w:rsidRPr="00BB701E" w14:paraId="38B4CCAB" w14:textId="77777777" w:rsidTr="008C41A4">
        <w:tc>
          <w:tcPr>
            <w:tcW w:w="5778" w:type="dxa"/>
            <w:gridSpan w:val="2"/>
            <w:vMerge/>
            <w:shd w:val="clear" w:color="auto" w:fill="auto"/>
          </w:tcPr>
          <w:p w14:paraId="461C0D8F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D41100E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Odpowiadające punkty  formularza oceny</w:t>
            </w:r>
          </w:p>
        </w:tc>
        <w:tc>
          <w:tcPr>
            <w:tcW w:w="1447" w:type="dxa"/>
            <w:shd w:val="clear" w:color="auto" w:fill="auto"/>
          </w:tcPr>
          <w:p w14:paraId="0411C4BA" w14:textId="77777777" w:rsidR="00BB701E" w:rsidRPr="00BB701E" w:rsidRDefault="00CC28D0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Maksymalna l</w:t>
            </w:r>
            <w:r w:rsidR="00BB701E"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iczba punktów</w:t>
            </w:r>
          </w:p>
        </w:tc>
      </w:tr>
      <w:tr w:rsidR="00BB701E" w:rsidRPr="00BB701E" w14:paraId="1F848401" w14:textId="77777777" w:rsidTr="008C41A4">
        <w:tc>
          <w:tcPr>
            <w:tcW w:w="5778" w:type="dxa"/>
            <w:gridSpan w:val="2"/>
            <w:shd w:val="clear" w:color="auto" w:fill="auto"/>
          </w:tcPr>
          <w:p w14:paraId="0B1C7F56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 Celowość i zasadność zadania: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F4DB718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14:paraId="4375FE0B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09FBC2C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B02A519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BB701E" w:rsidRPr="00BB701E" w14:paraId="33324EE2" w14:textId="77777777" w:rsidTr="008C41A4">
        <w:tc>
          <w:tcPr>
            <w:tcW w:w="675" w:type="dxa"/>
            <w:shd w:val="clear" w:color="auto" w:fill="auto"/>
          </w:tcPr>
          <w:p w14:paraId="39C8DEA0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A1165CE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 zadania</w:t>
            </w:r>
          </w:p>
        </w:tc>
        <w:tc>
          <w:tcPr>
            <w:tcW w:w="1985" w:type="dxa"/>
            <w:vMerge/>
            <w:shd w:val="clear" w:color="auto" w:fill="auto"/>
          </w:tcPr>
          <w:p w14:paraId="387B8D31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76E46637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1ED62064" w14:textId="77777777" w:rsidTr="008C41A4">
        <w:tc>
          <w:tcPr>
            <w:tcW w:w="675" w:type="dxa"/>
            <w:shd w:val="clear" w:color="auto" w:fill="auto"/>
          </w:tcPr>
          <w:p w14:paraId="2C08F42B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E8BD4B5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Zakładane rezultaty realizacji zadania</w:t>
            </w:r>
          </w:p>
        </w:tc>
        <w:tc>
          <w:tcPr>
            <w:tcW w:w="1985" w:type="dxa"/>
            <w:vMerge/>
            <w:shd w:val="clear" w:color="auto" w:fill="auto"/>
          </w:tcPr>
          <w:p w14:paraId="056C21B6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205603A2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11A637F8" w14:textId="77777777" w:rsidTr="008C41A4">
        <w:tc>
          <w:tcPr>
            <w:tcW w:w="675" w:type="dxa"/>
            <w:shd w:val="clear" w:color="auto" w:fill="auto"/>
          </w:tcPr>
          <w:p w14:paraId="17A55B32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3DA84FDA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Liczbowe określenia skali działań podejmowanych przy realizacji zadania</w:t>
            </w:r>
          </w:p>
        </w:tc>
        <w:tc>
          <w:tcPr>
            <w:tcW w:w="1985" w:type="dxa"/>
            <w:vMerge/>
            <w:shd w:val="clear" w:color="auto" w:fill="auto"/>
          </w:tcPr>
          <w:p w14:paraId="7D0C2AFE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56DA5971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0F1ECE18" w14:textId="77777777" w:rsidTr="008C41A4">
        <w:tc>
          <w:tcPr>
            <w:tcW w:w="5778" w:type="dxa"/>
            <w:gridSpan w:val="2"/>
            <w:shd w:val="clear" w:color="auto" w:fill="auto"/>
          </w:tcPr>
          <w:p w14:paraId="30BDD87F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II. Przedstawiona kalkulacja kosztów realizacji zadania: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274AD6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14:paraId="446EF79E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01E363F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2140486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  <w:p w14:paraId="64FE6969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1F44C572" w14:textId="77777777" w:rsidTr="008C41A4">
        <w:tc>
          <w:tcPr>
            <w:tcW w:w="675" w:type="dxa"/>
            <w:shd w:val="clear" w:color="auto" w:fill="auto"/>
          </w:tcPr>
          <w:p w14:paraId="2BD5263E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2B28E2DB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Kosztorys ze względu na rodzaj kosztów</w:t>
            </w:r>
          </w:p>
        </w:tc>
        <w:tc>
          <w:tcPr>
            <w:tcW w:w="1985" w:type="dxa"/>
            <w:vMerge/>
            <w:shd w:val="clear" w:color="auto" w:fill="auto"/>
          </w:tcPr>
          <w:p w14:paraId="5A93A63A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6D5CE186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701E" w:rsidRPr="00BB701E" w14:paraId="7821B021" w14:textId="77777777" w:rsidTr="008C41A4">
        <w:tc>
          <w:tcPr>
            <w:tcW w:w="675" w:type="dxa"/>
            <w:shd w:val="clear" w:color="auto" w:fill="auto"/>
          </w:tcPr>
          <w:p w14:paraId="2C577251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31C96757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Kosztorys ze względu na źródło finansowania</w:t>
            </w:r>
          </w:p>
        </w:tc>
        <w:tc>
          <w:tcPr>
            <w:tcW w:w="1985" w:type="dxa"/>
            <w:vMerge/>
            <w:shd w:val="clear" w:color="auto" w:fill="auto"/>
          </w:tcPr>
          <w:p w14:paraId="168E4D40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6C363F27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701E" w:rsidRPr="00BB701E" w14:paraId="71C423A2" w14:textId="77777777" w:rsidTr="008C41A4">
        <w:tc>
          <w:tcPr>
            <w:tcW w:w="675" w:type="dxa"/>
            <w:shd w:val="clear" w:color="auto" w:fill="auto"/>
          </w:tcPr>
          <w:p w14:paraId="3F6ED0A8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1947A1D0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w realizację zadania</w:t>
            </w:r>
          </w:p>
        </w:tc>
        <w:tc>
          <w:tcPr>
            <w:tcW w:w="1985" w:type="dxa"/>
            <w:vMerge/>
            <w:shd w:val="clear" w:color="auto" w:fill="auto"/>
          </w:tcPr>
          <w:p w14:paraId="6C1767CD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58F60900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701E" w:rsidRPr="00BB701E" w14:paraId="63DDC077" w14:textId="77777777" w:rsidTr="008C41A4">
        <w:tc>
          <w:tcPr>
            <w:tcW w:w="675" w:type="dxa"/>
            <w:shd w:val="clear" w:color="auto" w:fill="auto"/>
          </w:tcPr>
          <w:p w14:paraId="0C97E781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3A98F7D6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rzeczowy zadania</w:t>
            </w:r>
          </w:p>
        </w:tc>
        <w:tc>
          <w:tcPr>
            <w:tcW w:w="1985" w:type="dxa"/>
            <w:vMerge/>
            <w:shd w:val="clear" w:color="auto" w:fill="auto"/>
          </w:tcPr>
          <w:p w14:paraId="19689A85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5CFCA89F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701E" w:rsidRPr="00BB701E" w14:paraId="710B8AE3" w14:textId="77777777" w:rsidTr="008C41A4">
        <w:tc>
          <w:tcPr>
            <w:tcW w:w="5778" w:type="dxa"/>
            <w:gridSpan w:val="2"/>
            <w:shd w:val="clear" w:color="auto" w:fill="auto"/>
          </w:tcPr>
          <w:p w14:paraId="4D2D73DD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III. Inne wybrane informacje dotyczące zadania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3C2CEEF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14:paraId="43898502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DC083EF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D921203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7C9BAAE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BB701E" w:rsidRPr="00BB701E" w14:paraId="4D416B42" w14:textId="77777777" w:rsidTr="008C41A4">
        <w:tc>
          <w:tcPr>
            <w:tcW w:w="675" w:type="dxa"/>
            <w:shd w:val="clear" w:color="auto" w:fill="auto"/>
          </w:tcPr>
          <w:p w14:paraId="62DC12F6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2FD041CF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Posiadane zasoby kadrowe</w:t>
            </w:r>
          </w:p>
        </w:tc>
        <w:tc>
          <w:tcPr>
            <w:tcW w:w="1985" w:type="dxa"/>
            <w:vMerge/>
            <w:shd w:val="clear" w:color="auto" w:fill="auto"/>
          </w:tcPr>
          <w:p w14:paraId="63795EE4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423A2F9D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105CAD25" w14:textId="77777777" w:rsidTr="008C41A4">
        <w:tc>
          <w:tcPr>
            <w:tcW w:w="675" w:type="dxa"/>
            <w:shd w:val="clear" w:color="auto" w:fill="auto"/>
          </w:tcPr>
          <w:p w14:paraId="61BC98EB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1B435653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Posiadane rodzaje zasobów rzeczowych</w:t>
            </w:r>
          </w:p>
        </w:tc>
        <w:tc>
          <w:tcPr>
            <w:tcW w:w="1985" w:type="dxa"/>
            <w:vMerge/>
            <w:shd w:val="clear" w:color="auto" w:fill="auto"/>
          </w:tcPr>
          <w:p w14:paraId="015377A9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7A224923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01CDBC26" w14:textId="77777777" w:rsidTr="008C41A4">
        <w:tc>
          <w:tcPr>
            <w:tcW w:w="675" w:type="dxa"/>
            <w:shd w:val="clear" w:color="auto" w:fill="auto"/>
          </w:tcPr>
          <w:p w14:paraId="4E6B12F9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7CC3AC93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Dotychczasowe doświadczenia w realizacji zadań podobnego rodzaju </w:t>
            </w:r>
          </w:p>
        </w:tc>
        <w:tc>
          <w:tcPr>
            <w:tcW w:w="1985" w:type="dxa"/>
            <w:vMerge/>
            <w:shd w:val="clear" w:color="auto" w:fill="auto"/>
          </w:tcPr>
          <w:p w14:paraId="79C08699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69F89DE1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1C36D28B" w14:textId="77777777" w:rsidTr="008C41A4">
        <w:tc>
          <w:tcPr>
            <w:tcW w:w="675" w:type="dxa"/>
            <w:shd w:val="clear" w:color="auto" w:fill="auto"/>
          </w:tcPr>
          <w:p w14:paraId="4CB7B780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3F077E19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Informacje na temat dotychczasowych zadań realizowanych we współpracy z administracją publiczną</w:t>
            </w:r>
          </w:p>
        </w:tc>
        <w:tc>
          <w:tcPr>
            <w:tcW w:w="1985" w:type="dxa"/>
            <w:vMerge/>
            <w:shd w:val="clear" w:color="auto" w:fill="auto"/>
          </w:tcPr>
          <w:p w14:paraId="1D7D5256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6BCC6B21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087B438D" w14:textId="77777777" w:rsidTr="008C41A4">
        <w:tc>
          <w:tcPr>
            <w:tcW w:w="5778" w:type="dxa"/>
            <w:gridSpan w:val="2"/>
            <w:shd w:val="clear" w:color="auto" w:fill="auto"/>
          </w:tcPr>
          <w:p w14:paraId="7E37D437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14:paraId="3ED54B40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shd w:val="clear" w:color="auto" w:fill="auto"/>
          </w:tcPr>
          <w:p w14:paraId="17B4A71A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</w:p>
        </w:tc>
      </w:tr>
    </w:tbl>
    <w:p w14:paraId="7BDB270D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760BB8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Czytelny podpis członka Komisji</w:t>
      </w:r>
    </w:p>
    <w:p w14:paraId="48AC5E32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</w:t>
      </w:r>
    </w:p>
    <w:p w14:paraId="17A68187" w14:textId="1E16FA70" w:rsidR="00BB701E" w:rsidRPr="00BB701E" w:rsidRDefault="00A33EE5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60B43326" w14:textId="77777777" w:rsidR="00080935" w:rsidRDefault="00080935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C1B1EDB" w14:textId="77777777" w:rsidR="00080935" w:rsidRPr="00BB701E" w:rsidRDefault="00080935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77BA089" w14:textId="71C1FEF2" w:rsidR="00BB701E" w:rsidRPr="00BB701E" w:rsidRDefault="004930C6" w:rsidP="00BB701E">
      <w:pPr>
        <w:spacing w:before="0"/>
        <w:ind w:left="5672" w:firstLine="709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z</w:t>
      </w:r>
      <w:r w:rsidR="00BB701E"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ałącznik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N</w:t>
      </w:r>
      <w:r w:rsidR="00BB701E"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>r 3</w:t>
      </w:r>
    </w:p>
    <w:p w14:paraId="1CDE71BF" w14:textId="13482725" w:rsidR="00BB701E" w:rsidRDefault="00BB701E" w:rsidP="0049434F">
      <w:pPr>
        <w:spacing w:befor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      </w:t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BB701E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do Regulaminu </w:t>
      </w:r>
    </w:p>
    <w:p w14:paraId="52128411" w14:textId="2B6160E9" w:rsidR="0049434F" w:rsidRDefault="0049434F" w:rsidP="0049434F">
      <w:pPr>
        <w:spacing w:befor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1CF913A" w14:textId="77777777" w:rsidR="0049434F" w:rsidRPr="00BB701E" w:rsidRDefault="0049434F" w:rsidP="0049434F">
      <w:pPr>
        <w:spacing w:befor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117E547" w14:textId="77777777" w:rsidR="004930C6" w:rsidRPr="00BB701E" w:rsidRDefault="004930C6" w:rsidP="0049434F">
      <w:pPr>
        <w:tabs>
          <w:tab w:val="left" w:pos="284"/>
        </w:tabs>
        <w:spacing w:before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52397">
        <w:rPr>
          <w:rFonts w:ascii="Times New Roman" w:eastAsia="Times New Roman" w:hAnsi="Times New Roman"/>
          <w:i/>
          <w:sz w:val="24"/>
          <w:szCs w:val="24"/>
          <w:lang w:eastAsia="pl-PL"/>
        </w:rPr>
        <w:t>Chełmża</w:t>
      </w:r>
      <w:r w:rsidRPr="00BB701E">
        <w:rPr>
          <w:rFonts w:ascii="Times New Roman" w:eastAsia="Times New Roman" w:hAnsi="Times New Roman"/>
          <w:i/>
          <w:sz w:val="24"/>
          <w:szCs w:val="24"/>
          <w:lang w:eastAsia="pl-PL"/>
        </w:rPr>
        <w:t>, dnia………………………………….</w:t>
      </w:r>
    </w:p>
    <w:p w14:paraId="1CBE7572" w14:textId="77777777" w:rsidR="00BB701E" w:rsidRPr="00BB701E" w:rsidRDefault="00BB701E" w:rsidP="00BB701E">
      <w:pPr>
        <w:spacing w:before="0"/>
        <w:ind w:left="5672"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AC4DB6" w14:textId="77777777" w:rsidR="00BB701E" w:rsidRPr="00BB701E" w:rsidRDefault="00BB701E" w:rsidP="00BB701E">
      <w:pPr>
        <w:spacing w:before="0"/>
        <w:ind w:left="5672"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2E1AE7" w14:textId="77777777" w:rsidR="00BB701E" w:rsidRPr="00BB701E" w:rsidRDefault="00BB701E" w:rsidP="00BB701E">
      <w:pPr>
        <w:spacing w:befor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ZBIORCZY FORMULARZ OCENY MERYTORYCZNEJ OFERTY</w:t>
      </w:r>
    </w:p>
    <w:p w14:paraId="35CAFD50" w14:textId="77777777" w:rsid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ahoma" w:hAnsi="Times New Roman"/>
          <w:sz w:val="24"/>
          <w:szCs w:val="24"/>
        </w:rPr>
      </w:pPr>
    </w:p>
    <w:p w14:paraId="4764C765" w14:textId="77777777" w:rsidR="00AF4950" w:rsidRPr="00BB701E" w:rsidRDefault="00AF4950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07"/>
        <w:gridCol w:w="1513"/>
        <w:gridCol w:w="1559"/>
        <w:gridCol w:w="1235"/>
        <w:gridCol w:w="1535"/>
      </w:tblGrid>
      <w:tr w:rsidR="00BB701E" w:rsidRPr="00BB701E" w14:paraId="21FF1A91" w14:textId="77777777" w:rsidTr="008C41A4">
        <w:tc>
          <w:tcPr>
            <w:tcW w:w="675" w:type="dxa"/>
            <w:vMerge w:val="restart"/>
            <w:shd w:val="clear" w:color="auto" w:fill="auto"/>
          </w:tcPr>
          <w:p w14:paraId="004245A9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307" w:type="dxa"/>
            <w:vMerge w:val="restart"/>
            <w:shd w:val="clear" w:color="auto" w:fill="auto"/>
          </w:tcPr>
          <w:p w14:paraId="09772151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 członka Komisji</w:t>
            </w:r>
          </w:p>
        </w:tc>
        <w:tc>
          <w:tcPr>
            <w:tcW w:w="5842" w:type="dxa"/>
            <w:gridSpan w:val="4"/>
            <w:shd w:val="clear" w:color="auto" w:fill="auto"/>
          </w:tcPr>
          <w:p w14:paraId="3A45C764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Ocena (pkt)</w:t>
            </w:r>
          </w:p>
        </w:tc>
      </w:tr>
      <w:tr w:rsidR="00BB701E" w:rsidRPr="00BB701E" w14:paraId="5886140B" w14:textId="77777777" w:rsidTr="008C41A4">
        <w:tc>
          <w:tcPr>
            <w:tcW w:w="675" w:type="dxa"/>
            <w:vMerge/>
            <w:shd w:val="clear" w:color="auto" w:fill="auto"/>
          </w:tcPr>
          <w:p w14:paraId="52AAEFA9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07" w:type="dxa"/>
            <w:vMerge/>
            <w:shd w:val="clear" w:color="auto" w:fill="auto"/>
          </w:tcPr>
          <w:p w14:paraId="02B90F13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14:paraId="1083F5DE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Oferta </w:t>
            </w:r>
          </w:p>
          <w:p w14:paraId="317BEE57" w14:textId="77777777" w:rsidR="00BB701E" w:rsidRPr="00BB701E" w:rsidRDefault="00A33EE5" w:rsidP="00BB701E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3E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…</w:t>
            </w:r>
          </w:p>
          <w:p w14:paraId="7A733BEB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CEAF0B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Oferta </w:t>
            </w:r>
          </w:p>
          <w:p w14:paraId="611DF875" w14:textId="77777777" w:rsidR="00BB701E" w:rsidRPr="00BB701E" w:rsidRDefault="00A33EE5" w:rsidP="00BB701E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3E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…</w:t>
            </w:r>
          </w:p>
          <w:p w14:paraId="55D19AF0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531BB62" w14:textId="77777777" w:rsidR="00A33EE5" w:rsidRPr="00BB701E" w:rsidRDefault="00A33EE5" w:rsidP="00A33EE5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Oferta </w:t>
            </w:r>
          </w:p>
          <w:p w14:paraId="3FEE8268" w14:textId="77777777" w:rsidR="00A33EE5" w:rsidRPr="00BB701E" w:rsidRDefault="00A33EE5" w:rsidP="00A33EE5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3E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…</w:t>
            </w:r>
          </w:p>
          <w:p w14:paraId="3C0DA786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2E08E0D" w14:textId="77777777" w:rsidR="00A33EE5" w:rsidRPr="00BB701E" w:rsidRDefault="00A33EE5" w:rsidP="00A33EE5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Oferta </w:t>
            </w:r>
          </w:p>
          <w:p w14:paraId="2BB688C7" w14:textId="77777777" w:rsidR="00A33EE5" w:rsidRPr="00BB701E" w:rsidRDefault="00A33EE5" w:rsidP="00A33EE5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3E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…</w:t>
            </w:r>
          </w:p>
          <w:p w14:paraId="14A9FE1B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701E" w:rsidRPr="00BB701E" w14:paraId="11203540" w14:textId="77777777" w:rsidTr="008C41A4">
        <w:tc>
          <w:tcPr>
            <w:tcW w:w="675" w:type="dxa"/>
            <w:shd w:val="clear" w:color="auto" w:fill="auto"/>
          </w:tcPr>
          <w:p w14:paraId="2ABBD9B7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07" w:type="dxa"/>
            <w:shd w:val="clear" w:color="auto" w:fill="auto"/>
          </w:tcPr>
          <w:p w14:paraId="039C14A8" w14:textId="77777777" w:rsidR="00BB701E" w:rsidRPr="00BB701E" w:rsidRDefault="004A0EAD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0E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Orłowska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5D115F9" w14:textId="77777777" w:rsidR="00BB701E" w:rsidRPr="00BB701E" w:rsidRDefault="00BB701E" w:rsidP="00BB701E">
            <w:pPr>
              <w:tabs>
                <w:tab w:val="left" w:pos="284"/>
              </w:tabs>
              <w:spacing w:befor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44B9FE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49FF229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719BACD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701E" w:rsidRPr="00BB701E" w14:paraId="689E8096" w14:textId="77777777" w:rsidTr="008C41A4">
        <w:tc>
          <w:tcPr>
            <w:tcW w:w="675" w:type="dxa"/>
            <w:shd w:val="clear" w:color="auto" w:fill="auto"/>
          </w:tcPr>
          <w:p w14:paraId="1BA78582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07" w:type="dxa"/>
            <w:shd w:val="clear" w:color="auto" w:fill="auto"/>
          </w:tcPr>
          <w:p w14:paraId="04B99AFB" w14:textId="77777777" w:rsidR="00BB701E" w:rsidRPr="00BB701E" w:rsidRDefault="004A0EAD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0E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Anna Feeser - Bering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F7B3EFC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2C4568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B6F63EC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B5936F7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701E" w:rsidRPr="00BB701E" w14:paraId="272F801A" w14:textId="77777777" w:rsidTr="008C41A4">
        <w:tc>
          <w:tcPr>
            <w:tcW w:w="675" w:type="dxa"/>
            <w:shd w:val="clear" w:color="auto" w:fill="auto"/>
          </w:tcPr>
          <w:p w14:paraId="23B7F90C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07" w:type="dxa"/>
            <w:shd w:val="clear" w:color="auto" w:fill="auto"/>
          </w:tcPr>
          <w:p w14:paraId="63DA132E" w14:textId="77777777" w:rsidR="00BB701E" w:rsidRPr="00BB701E" w:rsidRDefault="00AF4950" w:rsidP="00BB701E">
            <w:pPr>
              <w:tabs>
                <w:tab w:val="left" w:pos="284"/>
              </w:tabs>
              <w:spacing w:before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Ewelina Czernik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01EB30A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C74C9D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CD315E7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FC03ED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701E" w:rsidRPr="00BB701E" w14:paraId="323C4AB3" w14:textId="77777777" w:rsidTr="008C41A4">
        <w:tc>
          <w:tcPr>
            <w:tcW w:w="3982" w:type="dxa"/>
            <w:gridSpan w:val="2"/>
            <w:shd w:val="clear" w:color="auto" w:fill="auto"/>
          </w:tcPr>
          <w:p w14:paraId="64523997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ind w:right="36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 (pkt)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1782F05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B0B280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7BCB09E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CD06841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B701E" w:rsidRPr="00BB701E" w14:paraId="7E88CC12" w14:textId="77777777" w:rsidTr="008C41A4">
        <w:tc>
          <w:tcPr>
            <w:tcW w:w="3982" w:type="dxa"/>
            <w:gridSpan w:val="2"/>
            <w:shd w:val="clear" w:color="auto" w:fill="auto"/>
          </w:tcPr>
          <w:p w14:paraId="4E0A7AA3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ind w:right="36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B701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Średnia ilość pkt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30F8F3E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F6F0B4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A7CDF31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38B354E" w14:textId="77777777" w:rsidR="00BB701E" w:rsidRPr="00BB701E" w:rsidRDefault="00BB701E" w:rsidP="00BB701E">
            <w:pPr>
              <w:tabs>
                <w:tab w:val="left" w:pos="284"/>
              </w:tabs>
              <w:spacing w:before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109CD77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1C430B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44DDA7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F835A5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sz w:val="24"/>
          <w:szCs w:val="24"/>
          <w:lang w:eastAsia="pl-PL"/>
        </w:rPr>
        <w:t>Podpisy członków Komisji:</w:t>
      </w:r>
    </w:p>
    <w:p w14:paraId="682EDCF2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DF203B" w14:textId="77777777" w:rsidR="00BB701E" w:rsidRPr="00BB701E" w:rsidRDefault="00BB701E" w:rsidP="00BB701E">
      <w:pPr>
        <w:tabs>
          <w:tab w:val="left" w:pos="284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E45BFD" w14:textId="77777777" w:rsidR="00BB701E" w:rsidRPr="00BB701E" w:rsidRDefault="00BB701E" w:rsidP="00BB701E">
      <w:pPr>
        <w:tabs>
          <w:tab w:val="left" w:pos="284"/>
        </w:tabs>
        <w:spacing w:before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1……………………………………….</w:t>
      </w:r>
    </w:p>
    <w:p w14:paraId="1DA9C99C" w14:textId="77777777" w:rsidR="00BB701E" w:rsidRPr="00BB701E" w:rsidRDefault="00BB701E" w:rsidP="00BB701E">
      <w:pPr>
        <w:tabs>
          <w:tab w:val="left" w:pos="284"/>
        </w:tabs>
        <w:spacing w:before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A83134" w14:textId="77777777" w:rsidR="00BB701E" w:rsidRPr="00BB701E" w:rsidRDefault="00BB701E" w:rsidP="00BB701E">
      <w:pPr>
        <w:tabs>
          <w:tab w:val="left" w:pos="284"/>
        </w:tabs>
        <w:spacing w:before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2……………………………………….</w:t>
      </w:r>
    </w:p>
    <w:p w14:paraId="70744EF6" w14:textId="77777777" w:rsidR="00BB701E" w:rsidRPr="00BB701E" w:rsidRDefault="00BB701E" w:rsidP="00BB701E">
      <w:pPr>
        <w:tabs>
          <w:tab w:val="left" w:pos="284"/>
        </w:tabs>
        <w:spacing w:before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06209D" w14:textId="77777777" w:rsidR="00BB701E" w:rsidRPr="00BB701E" w:rsidRDefault="00BB701E" w:rsidP="00BB701E">
      <w:pPr>
        <w:tabs>
          <w:tab w:val="left" w:pos="284"/>
        </w:tabs>
        <w:spacing w:before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sz w:val="24"/>
          <w:szCs w:val="24"/>
          <w:lang w:eastAsia="pl-PL"/>
        </w:rPr>
        <w:t>3……………………………………….</w:t>
      </w:r>
    </w:p>
    <w:p w14:paraId="3B1DFA95" w14:textId="77777777" w:rsidR="00BB701E" w:rsidRPr="00BB701E" w:rsidRDefault="00BB701E" w:rsidP="00BB701E">
      <w:pPr>
        <w:tabs>
          <w:tab w:val="left" w:pos="284"/>
        </w:tabs>
        <w:spacing w:before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22EDEA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0DDDEF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07EEF2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667A94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79503D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081125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86A23E" w14:textId="530BA3C1" w:rsidR="00A33EE5" w:rsidRDefault="00A33EE5" w:rsidP="00A33EE5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5C0AEA48" w14:textId="77777777" w:rsidR="00AF4950" w:rsidRDefault="00A33EE5" w:rsidP="00A33EE5">
      <w:pPr>
        <w:tabs>
          <w:tab w:val="left" w:pos="284"/>
        </w:tabs>
        <w:spacing w:before="0"/>
        <w:jc w:val="center"/>
        <w:rPr>
          <w:rFonts w:ascii="Times New Roman" w:eastAsia="Tahoma" w:hAnsi="Times New Roman"/>
          <w:b/>
          <w:bCs/>
          <w:i/>
          <w:color w:val="000000"/>
          <w:szCs w:val="24"/>
        </w:rPr>
      </w:pPr>
      <w:r>
        <w:rPr>
          <w:rFonts w:ascii="Times New Roman" w:eastAsia="Tahoma" w:hAnsi="Times New Roman"/>
          <w:b/>
          <w:bCs/>
          <w:i/>
          <w:color w:val="000000"/>
          <w:szCs w:val="24"/>
        </w:rPr>
        <w:lastRenderedPageBreak/>
        <w:t xml:space="preserve">                                                                                </w:t>
      </w:r>
      <w:r w:rsidR="004A0EAD">
        <w:rPr>
          <w:rFonts w:ascii="Times New Roman" w:eastAsia="Tahoma" w:hAnsi="Times New Roman"/>
          <w:b/>
          <w:bCs/>
          <w:i/>
          <w:color w:val="000000"/>
          <w:szCs w:val="24"/>
        </w:rPr>
        <w:t xml:space="preserve"> </w:t>
      </w:r>
    </w:p>
    <w:p w14:paraId="29CAAA1E" w14:textId="4D342ABC" w:rsidR="00A33EE5" w:rsidRPr="004A3A23" w:rsidRDefault="00AF4950" w:rsidP="00A33EE5">
      <w:pPr>
        <w:tabs>
          <w:tab w:val="left" w:pos="284"/>
        </w:tabs>
        <w:spacing w:before="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ahoma" w:hAnsi="Times New Roman"/>
          <w:b/>
          <w:bCs/>
          <w:i/>
          <w:color w:val="000000"/>
          <w:szCs w:val="24"/>
        </w:rPr>
        <w:t xml:space="preserve">                                                                                    </w:t>
      </w:r>
      <w:r w:rsidR="0049434F">
        <w:rPr>
          <w:rFonts w:ascii="Times New Roman" w:eastAsia="Tahoma" w:hAnsi="Times New Roman"/>
          <w:b/>
          <w:bCs/>
          <w:i/>
          <w:color w:val="000000"/>
          <w:szCs w:val="24"/>
        </w:rPr>
        <w:t xml:space="preserve">           </w:t>
      </w:r>
      <w:r w:rsidR="004A0EAD">
        <w:rPr>
          <w:rFonts w:ascii="Times New Roman" w:eastAsia="Tahoma" w:hAnsi="Times New Roman"/>
          <w:b/>
          <w:bCs/>
          <w:i/>
          <w:color w:val="000000"/>
          <w:szCs w:val="24"/>
        </w:rPr>
        <w:t xml:space="preserve">  </w:t>
      </w:r>
      <w:r w:rsidR="00A33EE5" w:rsidRP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>z</w:t>
      </w:r>
      <w:r w:rsidR="00BB701E" w:rsidRPr="00BB701E">
        <w:rPr>
          <w:rFonts w:ascii="Times New Roman" w:eastAsia="Tahoma" w:hAnsi="Times New Roman"/>
          <w:bCs/>
          <w:i/>
          <w:color w:val="000000"/>
          <w:sz w:val="20"/>
          <w:szCs w:val="20"/>
        </w:rPr>
        <w:t>ał</w:t>
      </w:r>
      <w:r w:rsidR="004930C6">
        <w:rPr>
          <w:rFonts w:ascii="Times New Roman" w:eastAsia="Tahoma" w:hAnsi="Times New Roman"/>
          <w:bCs/>
          <w:i/>
          <w:color w:val="000000"/>
          <w:sz w:val="20"/>
          <w:szCs w:val="20"/>
        </w:rPr>
        <w:t>ącznik</w:t>
      </w:r>
      <w:r w:rsidR="00BB701E" w:rsidRPr="00BB701E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</w:t>
      </w:r>
      <w:r w:rsidR="008C41A4">
        <w:rPr>
          <w:rFonts w:ascii="Times New Roman" w:eastAsia="Tahoma" w:hAnsi="Times New Roman"/>
          <w:bCs/>
          <w:i/>
          <w:color w:val="000000"/>
          <w:sz w:val="20"/>
          <w:szCs w:val="20"/>
        </w:rPr>
        <w:t>N</w:t>
      </w:r>
      <w:r w:rsidR="00BB701E" w:rsidRPr="00BB701E">
        <w:rPr>
          <w:rFonts w:ascii="Times New Roman" w:eastAsia="Tahoma" w:hAnsi="Times New Roman"/>
          <w:bCs/>
          <w:i/>
          <w:color w:val="000000"/>
          <w:sz w:val="20"/>
          <w:szCs w:val="20"/>
        </w:rPr>
        <w:t>r 2 do</w:t>
      </w:r>
    </w:p>
    <w:p w14:paraId="5EED1232" w14:textId="27D811FE" w:rsidR="00BB701E" w:rsidRPr="00BB701E" w:rsidRDefault="00A33EE5" w:rsidP="00A33EE5">
      <w:pPr>
        <w:tabs>
          <w:tab w:val="left" w:pos="284"/>
        </w:tabs>
        <w:spacing w:before="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               </w:t>
      </w:r>
      <w:r w:rsidR="008C41A4">
        <w:rPr>
          <w:rFonts w:ascii="Times New Roman" w:eastAsia="Tahoma" w:hAnsi="Times New Roman"/>
          <w:bCs/>
          <w:i/>
          <w:color w:val="000000"/>
          <w:sz w:val="20"/>
          <w:szCs w:val="20"/>
        </w:rPr>
        <w:t>z</w:t>
      </w:r>
      <w:r w:rsidR="00BB701E" w:rsidRPr="00BB701E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arządzenia </w:t>
      </w:r>
      <w:r w:rsidR="00BB701E" w:rsidRPr="00BB701E">
        <w:rPr>
          <w:rFonts w:ascii="Times New Roman" w:eastAsia="Tahoma" w:hAnsi="Times New Roman"/>
          <w:bCs/>
          <w:i/>
          <w:sz w:val="20"/>
          <w:szCs w:val="20"/>
        </w:rPr>
        <w:t>nr</w:t>
      </w:r>
      <w:r w:rsidR="004A3A23" w:rsidRPr="004A3A23">
        <w:rPr>
          <w:rFonts w:ascii="Times New Roman" w:eastAsia="Tahoma" w:hAnsi="Times New Roman"/>
          <w:bCs/>
          <w:i/>
          <w:sz w:val="20"/>
          <w:szCs w:val="20"/>
        </w:rPr>
        <w:t xml:space="preserve"> </w:t>
      </w:r>
      <w:r w:rsidR="00280454">
        <w:rPr>
          <w:rFonts w:ascii="Times New Roman" w:eastAsia="Tahoma" w:hAnsi="Times New Roman"/>
          <w:bCs/>
          <w:i/>
          <w:sz w:val="20"/>
          <w:szCs w:val="20"/>
        </w:rPr>
        <w:t>38</w:t>
      </w:r>
      <w:r w:rsidR="00BB701E" w:rsidRPr="00BB701E">
        <w:rPr>
          <w:rFonts w:ascii="Times New Roman" w:eastAsia="Tahoma" w:hAnsi="Times New Roman"/>
          <w:bCs/>
          <w:i/>
          <w:sz w:val="20"/>
          <w:szCs w:val="20"/>
        </w:rPr>
        <w:t>/20</w:t>
      </w:r>
      <w:r w:rsidR="007534DF">
        <w:rPr>
          <w:rFonts w:ascii="Times New Roman" w:eastAsia="Tahoma" w:hAnsi="Times New Roman"/>
          <w:bCs/>
          <w:i/>
          <w:sz w:val="20"/>
          <w:szCs w:val="20"/>
        </w:rPr>
        <w:t>2</w:t>
      </w:r>
      <w:r w:rsidR="00DA219E">
        <w:rPr>
          <w:rFonts w:ascii="Times New Roman" w:eastAsia="Tahoma" w:hAnsi="Times New Roman"/>
          <w:bCs/>
          <w:i/>
          <w:sz w:val="20"/>
          <w:szCs w:val="20"/>
        </w:rPr>
        <w:t>1</w:t>
      </w:r>
    </w:p>
    <w:p w14:paraId="47DFE513" w14:textId="65584A3B" w:rsidR="00BB701E" w:rsidRPr="00BB701E" w:rsidRDefault="00BB701E" w:rsidP="00A33EE5">
      <w:pPr>
        <w:widowControl w:val="0"/>
        <w:suppressAutoHyphens/>
        <w:spacing w:before="0"/>
        <w:rPr>
          <w:rFonts w:ascii="Times New Roman" w:eastAsia="Tahoma" w:hAnsi="Times New Roman"/>
          <w:bCs/>
          <w:i/>
          <w:color w:val="000000"/>
          <w:sz w:val="20"/>
          <w:szCs w:val="20"/>
        </w:rPr>
      </w:pPr>
      <w:r w:rsidRPr="00BB701E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4A3A23" w:rsidRP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            </w:t>
      </w:r>
      <w:r w:rsid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           </w:t>
      </w:r>
      <w:r w:rsidR="0049434F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</w:t>
      </w:r>
      <w:r w:rsidR="004A3A23" w:rsidRP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>Wójta Gminy Chełmża</w:t>
      </w:r>
      <w:r w:rsidRPr="00BB701E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   </w:t>
      </w:r>
    </w:p>
    <w:p w14:paraId="7363ECBB" w14:textId="17125C77" w:rsidR="00BB701E" w:rsidRDefault="00BB701E" w:rsidP="00A33EE5">
      <w:pPr>
        <w:widowControl w:val="0"/>
        <w:suppressAutoHyphens/>
        <w:spacing w:before="0"/>
        <w:rPr>
          <w:rFonts w:ascii="Times New Roman" w:eastAsia="Tahoma" w:hAnsi="Times New Roman"/>
          <w:bCs/>
          <w:i/>
          <w:sz w:val="20"/>
          <w:szCs w:val="20"/>
        </w:rPr>
      </w:pPr>
      <w:r w:rsidRPr="00BB701E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4A3A23" w:rsidRP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              </w:t>
      </w:r>
      <w:r w:rsid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            </w:t>
      </w:r>
      <w:r w:rsidR="004A3A23" w:rsidRP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 </w:t>
      </w:r>
      <w:r w:rsidR="0049434F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</w:t>
      </w:r>
      <w:r w:rsidR="004A3A23" w:rsidRP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z dnia </w:t>
      </w:r>
      <w:r w:rsidR="00280454">
        <w:rPr>
          <w:rFonts w:ascii="Times New Roman" w:eastAsia="Tahoma" w:hAnsi="Times New Roman"/>
          <w:bCs/>
          <w:i/>
          <w:color w:val="000000"/>
          <w:sz w:val="20"/>
          <w:szCs w:val="20"/>
        </w:rPr>
        <w:t>30</w:t>
      </w:r>
      <w:r w:rsidR="00DE46DD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</w:t>
      </w:r>
      <w:r w:rsidR="00990714">
        <w:rPr>
          <w:rFonts w:ascii="Times New Roman" w:eastAsia="Tahoma" w:hAnsi="Times New Roman"/>
          <w:bCs/>
          <w:i/>
          <w:color w:val="000000"/>
          <w:sz w:val="20"/>
          <w:szCs w:val="20"/>
        </w:rPr>
        <w:t>kwietnia</w:t>
      </w:r>
      <w:r w:rsidR="004A3A23" w:rsidRPr="004A3A23">
        <w:rPr>
          <w:rFonts w:ascii="Times New Roman" w:eastAsia="Tahoma" w:hAnsi="Times New Roman"/>
          <w:bCs/>
          <w:i/>
          <w:color w:val="000000"/>
          <w:sz w:val="20"/>
          <w:szCs w:val="20"/>
        </w:rPr>
        <w:t xml:space="preserve"> </w:t>
      </w:r>
      <w:r w:rsidRPr="00BB701E">
        <w:rPr>
          <w:rFonts w:ascii="Times New Roman" w:eastAsia="Tahoma" w:hAnsi="Times New Roman"/>
          <w:bCs/>
          <w:i/>
          <w:sz w:val="20"/>
          <w:szCs w:val="20"/>
        </w:rPr>
        <w:t>20</w:t>
      </w:r>
      <w:r w:rsidR="00576473">
        <w:rPr>
          <w:rFonts w:ascii="Times New Roman" w:eastAsia="Tahoma" w:hAnsi="Times New Roman"/>
          <w:bCs/>
          <w:i/>
          <w:sz w:val="20"/>
          <w:szCs w:val="20"/>
        </w:rPr>
        <w:t>2</w:t>
      </w:r>
      <w:r w:rsidR="00DA219E">
        <w:rPr>
          <w:rFonts w:ascii="Times New Roman" w:eastAsia="Tahoma" w:hAnsi="Times New Roman"/>
          <w:bCs/>
          <w:i/>
          <w:sz w:val="20"/>
          <w:szCs w:val="20"/>
        </w:rPr>
        <w:t>1</w:t>
      </w:r>
      <w:r w:rsidRPr="00BB701E">
        <w:rPr>
          <w:rFonts w:ascii="Times New Roman" w:eastAsia="Tahoma" w:hAnsi="Times New Roman"/>
          <w:bCs/>
          <w:i/>
          <w:sz w:val="20"/>
          <w:szCs w:val="20"/>
        </w:rPr>
        <w:t xml:space="preserve"> r.</w:t>
      </w:r>
    </w:p>
    <w:p w14:paraId="4DDBAC16" w14:textId="77777777" w:rsidR="0049434F" w:rsidRPr="00BB701E" w:rsidRDefault="0049434F" w:rsidP="00A33EE5">
      <w:pPr>
        <w:widowControl w:val="0"/>
        <w:suppressAutoHyphens/>
        <w:spacing w:before="0"/>
        <w:rPr>
          <w:rFonts w:ascii="Times New Roman" w:eastAsia="Tahoma" w:hAnsi="Times New Roman"/>
          <w:bCs/>
          <w:i/>
          <w:sz w:val="20"/>
          <w:szCs w:val="20"/>
        </w:rPr>
      </w:pPr>
    </w:p>
    <w:p w14:paraId="5B7DB22D" w14:textId="77777777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ahoma" w:hAnsi="Times New Roman"/>
          <w:b/>
          <w:bCs/>
          <w:i/>
          <w:szCs w:val="24"/>
        </w:rPr>
      </w:pPr>
    </w:p>
    <w:p w14:paraId="11054C7A" w14:textId="77777777" w:rsidR="004930C6" w:rsidRPr="00BB701E" w:rsidRDefault="004930C6" w:rsidP="0049434F">
      <w:pPr>
        <w:tabs>
          <w:tab w:val="left" w:pos="284"/>
        </w:tabs>
        <w:spacing w:before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52397">
        <w:rPr>
          <w:rFonts w:ascii="Times New Roman" w:eastAsia="Times New Roman" w:hAnsi="Times New Roman"/>
          <w:i/>
          <w:sz w:val="24"/>
          <w:szCs w:val="24"/>
          <w:lang w:eastAsia="pl-PL"/>
        </w:rPr>
        <w:t>Chełmża</w:t>
      </w:r>
      <w:r w:rsidRPr="00BB701E">
        <w:rPr>
          <w:rFonts w:ascii="Times New Roman" w:eastAsia="Times New Roman" w:hAnsi="Times New Roman"/>
          <w:i/>
          <w:sz w:val="24"/>
          <w:szCs w:val="24"/>
          <w:lang w:eastAsia="pl-PL"/>
        </w:rPr>
        <w:t>, dnia………………………………….</w:t>
      </w:r>
    </w:p>
    <w:p w14:paraId="00294616" w14:textId="77777777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ahoma" w:hAnsi="Times New Roman"/>
          <w:b/>
          <w:bCs/>
          <w:i/>
          <w:szCs w:val="24"/>
        </w:rPr>
      </w:pPr>
    </w:p>
    <w:p w14:paraId="4A727662" w14:textId="77777777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ahoma" w:hAnsi="Times New Roman"/>
          <w:b/>
          <w:bCs/>
          <w:i/>
          <w:szCs w:val="24"/>
        </w:rPr>
      </w:pPr>
    </w:p>
    <w:p w14:paraId="243476E1" w14:textId="77777777" w:rsidR="00BB701E" w:rsidRPr="00BB701E" w:rsidRDefault="00BB701E" w:rsidP="00BB701E">
      <w:pPr>
        <w:widowControl w:val="0"/>
        <w:suppressAutoHyphens/>
        <w:spacing w:before="0"/>
        <w:jc w:val="center"/>
        <w:rPr>
          <w:rFonts w:ascii="Times New Roman" w:eastAsia="Tahoma" w:hAnsi="Times New Roman"/>
          <w:b/>
          <w:bCs/>
          <w:sz w:val="24"/>
          <w:szCs w:val="24"/>
        </w:rPr>
      </w:pPr>
      <w:r w:rsidRPr="00BB701E">
        <w:rPr>
          <w:rFonts w:ascii="Times New Roman" w:eastAsia="Tahoma" w:hAnsi="Times New Roman"/>
          <w:b/>
          <w:bCs/>
          <w:sz w:val="24"/>
          <w:szCs w:val="24"/>
        </w:rPr>
        <w:t xml:space="preserve">OŚWIADCZENIE </w:t>
      </w:r>
    </w:p>
    <w:p w14:paraId="0BC15F79" w14:textId="77777777" w:rsidR="00BB701E" w:rsidRPr="00BB701E" w:rsidRDefault="00BB701E" w:rsidP="00BB701E">
      <w:pPr>
        <w:widowControl w:val="0"/>
        <w:suppressAutoHyphens/>
        <w:spacing w:before="0"/>
        <w:jc w:val="center"/>
        <w:rPr>
          <w:rFonts w:ascii="Times New Roman" w:eastAsia="Tahoma" w:hAnsi="Times New Roman"/>
          <w:b/>
          <w:bCs/>
          <w:sz w:val="24"/>
          <w:szCs w:val="24"/>
        </w:rPr>
      </w:pPr>
    </w:p>
    <w:p w14:paraId="14784E3F" w14:textId="24831A57" w:rsidR="004A3A23" w:rsidRDefault="004930C6" w:rsidP="00BB701E">
      <w:pPr>
        <w:widowControl w:val="0"/>
        <w:suppressAutoHyphens/>
        <w:spacing w:before="0"/>
        <w:jc w:val="center"/>
        <w:rPr>
          <w:rFonts w:ascii="Times New Roman" w:eastAsia="Tahoma" w:hAnsi="Times New Roman"/>
          <w:b/>
          <w:bCs/>
          <w:i/>
          <w:sz w:val="24"/>
          <w:szCs w:val="24"/>
        </w:rPr>
      </w:pPr>
      <w:r>
        <w:rPr>
          <w:rFonts w:ascii="Times New Roman" w:eastAsia="Tahoma" w:hAnsi="Times New Roman"/>
          <w:b/>
          <w:bCs/>
          <w:i/>
          <w:sz w:val="24"/>
          <w:szCs w:val="24"/>
        </w:rPr>
        <w:t>c</w:t>
      </w:r>
      <w:r w:rsidR="00BB701E" w:rsidRPr="00BB701E">
        <w:rPr>
          <w:rFonts w:ascii="Times New Roman" w:eastAsia="Tahoma" w:hAnsi="Times New Roman"/>
          <w:b/>
          <w:bCs/>
          <w:i/>
          <w:sz w:val="24"/>
          <w:szCs w:val="24"/>
        </w:rPr>
        <w:t xml:space="preserve">złonka Komisji </w:t>
      </w:r>
    </w:p>
    <w:p w14:paraId="18901232" w14:textId="77777777" w:rsidR="00BB701E" w:rsidRPr="00BB701E" w:rsidRDefault="00BB701E" w:rsidP="00BB701E">
      <w:pPr>
        <w:spacing w:befor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 opiniowania ofert złożonych w otwartym konkursie ofert</w:t>
      </w:r>
    </w:p>
    <w:p w14:paraId="6A16C022" w14:textId="77777777" w:rsidR="00BB701E" w:rsidRPr="00BB701E" w:rsidRDefault="00BB701E" w:rsidP="00BB701E">
      <w:pPr>
        <w:spacing w:befor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B701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na realizację zadania publicznego</w:t>
      </w:r>
    </w:p>
    <w:p w14:paraId="05D5CC7F" w14:textId="77777777" w:rsidR="00BB701E" w:rsidRPr="00BB701E" w:rsidRDefault="00BB701E" w:rsidP="00BB701E">
      <w:pPr>
        <w:tabs>
          <w:tab w:val="left" w:pos="284"/>
        </w:tabs>
        <w:spacing w:before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12C614" w14:textId="4D810963" w:rsidR="008C41A4" w:rsidRDefault="004A3A23" w:rsidP="00DE46DD">
      <w:pPr>
        <w:spacing w:before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  <w:r w:rsidR="00BB701E" w:rsidRPr="00BB701E">
        <w:rPr>
          <w:rFonts w:ascii="Times New Roman" w:eastAsia="Tahoma" w:hAnsi="Times New Roman"/>
          <w:sz w:val="24"/>
          <w:szCs w:val="24"/>
        </w:rPr>
        <w:t xml:space="preserve">Oświadczam, że nie pozostaję w stosunku prawnym lub faktycznym z podmiotami biorącymi udział w konkursie </w:t>
      </w:r>
      <w:r w:rsidRPr="004A3A23">
        <w:rPr>
          <w:rFonts w:ascii="Times New Roman" w:eastAsia="Tahoma" w:hAnsi="Times New Roman"/>
          <w:sz w:val="24"/>
          <w:szCs w:val="24"/>
        </w:rPr>
        <w:t xml:space="preserve">ofert ogłoszonym </w:t>
      </w:r>
      <w:r w:rsidR="004930C6">
        <w:rPr>
          <w:rFonts w:ascii="Times New Roman" w:eastAsia="Tahoma" w:hAnsi="Times New Roman"/>
          <w:sz w:val="24"/>
          <w:szCs w:val="24"/>
        </w:rPr>
        <w:t>z</w:t>
      </w:r>
      <w:r w:rsidRPr="004A3A23">
        <w:rPr>
          <w:rFonts w:ascii="Times New Roman" w:eastAsia="Tahoma" w:hAnsi="Times New Roman"/>
          <w:sz w:val="24"/>
          <w:szCs w:val="24"/>
        </w:rPr>
        <w:t xml:space="preserve">arządzeniem </w:t>
      </w:r>
      <w:r w:rsidR="00DA219E">
        <w:rPr>
          <w:rFonts w:ascii="Times New Roman" w:eastAsia="Tahoma" w:hAnsi="Times New Roman"/>
          <w:sz w:val="24"/>
          <w:szCs w:val="24"/>
        </w:rPr>
        <w:t xml:space="preserve">Nr </w:t>
      </w:r>
      <w:r w:rsidR="00576473">
        <w:rPr>
          <w:rFonts w:ascii="Times New Roman" w:eastAsia="Tahoma" w:hAnsi="Times New Roman"/>
          <w:sz w:val="24"/>
          <w:szCs w:val="24"/>
        </w:rPr>
        <w:t>1</w:t>
      </w:r>
      <w:r w:rsidR="00DA219E">
        <w:rPr>
          <w:rFonts w:ascii="Times New Roman" w:eastAsia="Tahoma" w:hAnsi="Times New Roman"/>
          <w:sz w:val="24"/>
          <w:szCs w:val="24"/>
        </w:rPr>
        <w:t>8</w:t>
      </w:r>
      <w:r w:rsidR="00BB701E" w:rsidRPr="00BB701E">
        <w:rPr>
          <w:rFonts w:ascii="Times New Roman" w:eastAsia="Tahoma" w:hAnsi="Times New Roman"/>
          <w:sz w:val="24"/>
          <w:szCs w:val="24"/>
        </w:rPr>
        <w:t>/2</w:t>
      </w:r>
      <w:r w:rsidR="00DA219E">
        <w:rPr>
          <w:rFonts w:ascii="Times New Roman" w:eastAsia="Tahoma" w:hAnsi="Times New Roman"/>
          <w:sz w:val="24"/>
          <w:szCs w:val="24"/>
        </w:rPr>
        <w:t>1</w:t>
      </w:r>
      <w:r w:rsidR="00BB701E" w:rsidRPr="00BB701E">
        <w:rPr>
          <w:rFonts w:ascii="Times New Roman" w:eastAsia="Tahoma" w:hAnsi="Times New Roman"/>
          <w:sz w:val="24"/>
          <w:szCs w:val="24"/>
        </w:rPr>
        <w:t xml:space="preserve"> Wójta Gminy</w:t>
      </w:r>
      <w:r w:rsidRPr="004A3A23">
        <w:rPr>
          <w:rFonts w:ascii="Times New Roman" w:eastAsia="Tahoma" w:hAnsi="Times New Roman"/>
          <w:sz w:val="24"/>
          <w:szCs w:val="24"/>
        </w:rPr>
        <w:t xml:space="preserve"> Chełmża z dnia </w:t>
      </w:r>
      <w:r w:rsidR="00DE46DD">
        <w:rPr>
          <w:rFonts w:ascii="Times New Roman" w:eastAsia="Tahoma" w:hAnsi="Times New Roman"/>
          <w:sz w:val="24"/>
          <w:szCs w:val="24"/>
        </w:rPr>
        <w:t>2</w:t>
      </w:r>
      <w:r w:rsidR="00DA219E">
        <w:rPr>
          <w:rFonts w:ascii="Times New Roman" w:eastAsia="Tahoma" w:hAnsi="Times New Roman"/>
          <w:sz w:val="24"/>
          <w:szCs w:val="24"/>
        </w:rPr>
        <w:t>2</w:t>
      </w:r>
      <w:r w:rsidR="00576473">
        <w:rPr>
          <w:rFonts w:ascii="Times New Roman" w:eastAsia="Tahoma" w:hAnsi="Times New Roman"/>
          <w:sz w:val="24"/>
          <w:szCs w:val="24"/>
        </w:rPr>
        <w:t xml:space="preserve"> </w:t>
      </w:r>
      <w:r w:rsidR="00DA219E">
        <w:rPr>
          <w:rFonts w:ascii="Times New Roman" w:eastAsia="Tahoma" w:hAnsi="Times New Roman"/>
          <w:sz w:val="24"/>
          <w:szCs w:val="24"/>
        </w:rPr>
        <w:t>marca</w:t>
      </w:r>
      <w:r w:rsidRPr="004A3A23">
        <w:rPr>
          <w:rFonts w:ascii="Times New Roman" w:eastAsia="Tahoma" w:hAnsi="Times New Roman"/>
          <w:sz w:val="24"/>
          <w:szCs w:val="24"/>
        </w:rPr>
        <w:t xml:space="preserve"> 20</w:t>
      </w:r>
      <w:r w:rsidR="00576473">
        <w:rPr>
          <w:rFonts w:ascii="Times New Roman" w:eastAsia="Tahoma" w:hAnsi="Times New Roman"/>
          <w:sz w:val="24"/>
          <w:szCs w:val="24"/>
        </w:rPr>
        <w:t>2</w:t>
      </w:r>
      <w:r w:rsidR="00DA219E">
        <w:rPr>
          <w:rFonts w:ascii="Times New Roman" w:eastAsia="Tahoma" w:hAnsi="Times New Roman"/>
          <w:sz w:val="24"/>
          <w:szCs w:val="24"/>
        </w:rPr>
        <w:t>1</w:t>
      </w:r>
      <w:r w:rsidRPr="004A3A23">
        <w:rPr>
          <w:rFonts w:ascii="Times New Roman" w:eastAsia="Tahoma" w:hAnsi="Times New Roman"/>
          <w:sz w:val="24"/>
          <w:szCs w:val="24"/>
        </w:rPr>
        <w:t xml:space="preserve"> r.</w:t>
      </w:r>
      <w:r w:rsidR="00DA219E">
        <w:rPr>
          <w:rFonts w:ascii="Times New Roman" w:eastAsia="Tahoma" w:hAnsi="Times New Roman"/>
          <w:sz w:val="24"/>
          <w:szCs w:val="24"/>
        </w:rPr>
        <w:t xml:space="preserve"> i </w:t>
      </w:r>
      <w:r w:rsidR="004930C6">
        <w:rPr>
          <w:rFonts w:ascii="Times New Roman" w:eastAsia="Tahoma" w:hAnsi="Times New Roman"/>
          <w:sz w:val="24"/>
          <w:szCs w:val="24"/>
        </w:rPr>
        <w:t>z</w:t>
      </w:r>
      <w:r w:rsidR="00DA219E">
        <w:rPr>
          <w:rFonts w:ascii="Times New Roman" w:eastAsia="Tahoma" w:hAnsi="Times New Roman"/>
          <w:sz w:val="24"/>
          <w:szCs w:val="24"/>
        </w:rPr>
        <w:t>arządzeniem Nr 19/21 Wójta Gminy Chełmża z dnia 29 marca 2021 r.</w:t>
      </w:r>
      <w:r w:rsidRPr="004A3A23">
        <w:rPr>
          <w:rFonts w:ascii="Times New Roman" w:eastAsia="Tahoma" w:hAnsi="Times New Roman"/>
          <w:sz w:val="24"/>
          <w:szCs w:val="24"/>
        </w:rPr>
        <w:t xml:space="preserve"> </w:t>
      </w:r>
      <w:r w:rsidR="005A52D2">
        <w:rPr>
          <w:rFonts w:ascii="Times New Roman" w:eastAsia="Tahoma" w:hAnsi="Times New Roman"/>
          <w:sz w:val="24"/>
          <w:szCs w:val="24"/>
        </w:rPr>
        <w:t>na:</w:t>
      </w:r>
    </w:p>
    <w:p w14:paraId="4945D1F8" w14:textId="6B18388B" w:rsidR="008C41A4" w:rsidRPr="00C76EA9" w:rsidRDefault="008C41A4" w:rsidP="006A525D">
      <w:pPr>
        <w:numPr>
          <w:ilvl w:val="0"/>
          <w:numId w:val="14"/>
        </w:num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operatora konkursu na mikrodotacje w ramach regrantingu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>realizację w 20</w:t>
      </w:r>
      <w:r w:rsidR="0057647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A219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 xml:space="preserve"> r. zadania publicznego w zakresie zwiększenia inicjatyw lokalnych i aktywizacji mieszkańców Gminy Chełmża; </w:t>
      </w:r>
    </w:p>
    <w:p w14:paraId="1694F5BB" w14:textId="3AD865B0" w:rsidR="008C41A4" w:rsidRPr="00996DC7" w:rsidRDefault="008C41A4" w:rsidP="00DE46DD">
      <w:pPr>
        <w:numPr>
          <w:ilvl w:val="0"/>
          <w:numId w:val="14"/>
        </w:numPr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>realizację w 20</w:t>
      </w:r>
      <w:r w:rsidR="0057647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A219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6EA9">
        <w:rPr>
          <w:rFonts w:ascii="Times New Roman" w:eastAsia="Times New Roman" w:hAnsi="Times New Roman"/>
          <w:sz w:val="24"/>
          <w:szCs w:val="24"/>
          <w:lang w:eastAsia="pl-PL"/>
        </w:rPr>
        <w:t xml:space="preserve"> r. zadania publicznego w zakresie upowszechniania kolarstwa wśród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zieci i młodzieży Gminy Chełmża</w:t>
      </w:r>
      <w:r w:rsidR="005A52D2">
        <w:rPr>
          <w:rFonts w:ascii="Times New Roman" w:hAnsi="Times New Roman"/>
          <w:sz w:val="24"/>
          <w:szCs w:val="24"/>
        </w:rPr>
        <w:t>,</w:t>
      </w:r>
    </w:p>
    <w:p w14:paraId="6BA3CA38" w14:textId="22989194" w:rsidR="00BB701E" w:rsidRPr="00DE46DD" w:rsidRDefault="00BB701E" w:rsidP="00DE46DD">
      <w:pPr>
        <w:spacing w:before="0"/>
        <w:jc w:val="both"/>
        <w:rPr>
          <w:rFonts w:ascii="Times New Roman" w:hAnsi="Times New Roman"/>
        </w:rPr>
      </w:pPr>
      <w:r w:rsidRPr="00BB701E">
        <w:rPr>
          <w:rFonts w:ascii="Times New Roman" w:eastAsia="Tahoma" w:hAnsi="Times New Roman"/>
          <w:sz w:val="24"/>
          <w:szCs w:val="24"/>
        </w:rPr>
        <w:t xml:space="preserve">który może budzić uzasadnioną wątpliwość co do mojej bezstronności podczas oceniania ofert i nie podlegam wyłączeniu na podstawie art. 15 ust </w:t>
      </w:r>
      <w:smartTag w:uri="urn:schemas-microsoft-com:office:smarttags" w:element="metricconverter">
        <w:smartTagPr>
          <w:attr w:name="ProductID" w:val="2f"/>
        </w:smartTagPr>
        <w:r w:rsidRPr="00BB701E">
          <w:rPr>
            <w:rFonts w:ascii="Times New Roman" w:eastAsia="Tahoma" w:hAnsi="Times New Roman"/>
            <w:sz w:val="24"/>
            <w:szCs w:val="24"/>
          </w:rPr>
          <w:t>2f</w:t>
        </w:r>
      </w:smartTag>
      <w:r w:rsidRPr="00BB701E">
        <w:rPr>
          <w:rFonts w:ascii="Times New Roman" w:eastAsia="Tahoma" w:hAnsi="Times New Roman"/>
          <w:sz w:val="24"/>
          <w:szCs w:val="24"/>
        </w:rPr>
        <w:t xml:space="preserve"> ustawy z dnia 24 kwietnia 2003 r. o działalności pożytku publicznego i o wolontariacie (Dz.U. z 20</w:t>
      </w:r>
      <w:r w:rsidR="004930C6">
        <w:rPr>
          <w:rFonts w:ascii="Times New Roman" w:eastAsia="Tahoma" w:hAnsi="Times New Roman"/>
          <w:sz w:val="24"/>
          <w:szCs w:val="24"/>
        </w:rPr>
        <w:t>20</w:t>
      </w:r>
      <w:r w:rsidRPr="00BB701E">
        <w:rPr>
          <w:rFonts w:ascii="Times New Roman" w:eastAsia="Tahoma" w:hAnsi="Times New Roman"/>
          <w:sz w:val="24"/>
          <w:szCs w:val="24"/>
        </w:rPr>
        <w:t xml:space="preserve"> r. poz. </w:t>
      </w:r>
      <w:r w:rsidR="007B673D">
        <w:rPr>
          <w:rFonts w:ascii="Times New Roman" w:eastAsia="Tahoma" w:hAnsi="Times New Roman"/>
          <w:sz w:val="24"/>
          <w:szCs w:val="24"/>
        </w:rPr>
        <w:t>1057</w:t>
      </w:r>
      <w:r w:rsidRPr="00BB701E">
        <w:rPr>
          <w:rFonts w:ascii="Times New Roman" w:eastAsia="Tahoma" w:hAnsi="Times New Roman"/>
          <w:sz w:val="24"/>
          <w:szCs w:val="24"/>
        </w:rPr>
        <w:t>).</w:t>
      </w:r>
    </w:p>
    <w:p w14:paraId="0591A488" w14:textId="77777777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F61B552" w14:textId="77777777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275E24F" w14:textId="77777777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F77AA2C" w14:textId="77777777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CC819AC" w14:textId="77777777" w:rsidR="00BB701E" w:rsidRPr="00BB701E" w:rsidRDefault="00BB701E" w:rsidP="00BB701E">
      <w:pPr>
        <w:widowControl w:val="0"/>
        <w:suppressAutoHyphens/>
        <w:spacing w:before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  <w:t>……..</w:t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  <w:t>…………………………...</w:t>
      </w:r>
    </w:p>
    <w:p w14:paraId="338DC476" w14:textId="77777777" w:rsidR="00BB701E" w:rsidRPr="00A30310" w:rsidRDefault="00BB701E" w:rsidP="00BB701E">
      <w:pPr>
        <w:spacing w:before="0"/>
        <w:rPr>
          <w:rFonts w:ascii="Times New Roman" w:hAnsi="Times New Roman"/>
        </w:rPr>
      </w:pP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BB701E">
        <w:rPr>
          <w:rFonts w:ascii="Times New Roman" w:eastAsia="Times New Roman" w:hAnsi="Times New Roman"/>
          <w:sz w:val="20"/>
          <w:szCs w:val="20"/>
          <w:lang w:eastAsia="pl-PL"/>
        </w:rPr>
        <w:t>(data,  podpis członka komisji</w:t>
      </w:r>
    </w:p>
    <w:p w14:paraId="60B6A8B3" w14:textId="77777777" w:rsidR="00245D49" w:rsidRPr="00A30310" w:rsidRDefault="00245D49" w:rsidP="00245D49">
      <w:pPr>
        <w:spacing w:before="0"/>
        <w:rPr>
          <w:rFonts w:ascii="Times New Roman" w:hAnsi="Times New Roman"/>
        </w:rPr>
      </w:pPr>
    </w:p>
    <w:p w14:paraId="5A72BFF4" w14:textId="77777777" w:rsidR="00245D49" w:rsidRPr="00A30310" w:rsidRDefault="00245D49" w:rsidP="00245D49">
      <w:pPr>
        <w:spacing w:before="0"/>
        <w:rPr>
          <w:rFonts w:ascii="Times New Roman" w:hAnsi="Times New Roman"/>
        </w:rPr>
      </w:pPr>
    </w:p>
    <w:p w14:paraId="7F3AE72D" w14:textId="77777777" w:rsidR="00245D49" w:rsidRPr="00A30310" w:rsidRDefault="00245D49" w:rsidP="00245D49">
      <w:pPr>
        <w:spacing w:before="0"/>
        <w:ind w:left="360"/>
        <w:rPr>
          <w:rFonts w:ascii="Times New Roman" w:hAnsi="Times New Roman"/>
        </w:rPr>
      </w:pPr>
    </w:p>
    <w:p w14:paraId="11C3AD00" w14:textId="77777777" w:rsidR="00B43227" w:rsidRDefault="00B43227"/>
    <w:sectPr w:rsidR="00B4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58E"/>
    <w:multiLevelType w:val="hybridMultilevel"/>
    <w:tmpl w:val="45BA7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0A3B"/>
    <w:multiLevelType w:val="hybridMultilevel"/>
    <w:tmpl w:val="EBBAF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7491"/>
    <w:multiLevelType w:val="hybridMultilevel"/>
    <w:tmpl w:val="4C5AA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A672F"/>
    <w:multiLevelType w:val="hybridMultilevel"/>
    <w:tmpl w:val="CABE9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17145"/>
    <w:multiLevelType w:val="hybridMultilevel"/>
    <w:tmpl w:val="46FCC202"/>
    <w:lvl w:ilvl="0" w:tplc="DD406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39E8"/>
    <w:multiLevelType w:val="hybridMultilevel"/>
    <w:tmpl w:val="6ED8EE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386836"/>
    <w:multiLevelType w:val="hybridMultilevel"/>
    <w:tmpl w:val="41163328"/>
    <w:lvl w:ilvl="0" w:tplc="DC88D40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B5AEE"/>
    <w:multiLevelType w:val="hybridMultilevel"/>
    <w:tmpl w:val="23D86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7E4D5E"/>
    <w:multiLevelType w:val="hybridMultilevel"/>
    <w:tmpl w:val="AC20C562"/>
    <w:lvl w:ilvl="0" w:tplc="641293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723DA"/>
    <w:multiLevelType w:val="hybridMultilevel"/>
    <w:tmpl w:val="D8D4DE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30E80"/>
    <w:multiLevelType w:val="hybridMultilevel"/>
    <w:tmpl w:val="B98A6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54E77"/>
    <w:multiLevelType w:val="hybridMultilevel"/>
    <w:tmpl w:val="82324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A15AA"/>
    <w:multiLevelType w:val="hybridMultilevel"/>
    <w:tmpl w:val="963AC716"/>
    <w:lvl w:ilvl="0" w:tplc="839ED11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D49"/>
    <w:rsid w:val="00047C02"/>
    <w:rsid w:val="00062066"/>
    <w:rsid w:val="00080935"/>
    <w:rsid w:val="000931B5"/>
    <w:rsid w:val="000A03EE"/>
    <w:rsid w:val="000C1BE0"/>
    <w:rsid w:val="000E0AEC"/>
    <w:rsid w:val="000E68B4"/>
    <w:rsid w:val="00195759"/>
    <w:rsid w:val="001E11B3"/>
    <w:rsid w:val="00245D49"/>
    <w:rsid w:val="002656A1"/>
    <w:rsid w:val="00280454"/>
    <w:rsid w:val="002C2508"/>
    <w:rsid w:val="004930C6"/>
    <w:rsid w:val="0049434F"/>
    <w:rsid w:val="004A0EAD"/>
    <w:rsid w:val="004A3A23"/>
    <w:rsid w:val="00576473"/>
    <w:rsid w:val="005A114C"/>
    <w:rsid w:val="005A52D2"/>
    <w:rsid w:val="005E3C3D"/>
    <w:rsid w:val="00627339"/>
    <w:rsid w:val="006432E1"/>
    <w:rsid w:val="0064384E"/>
    <w:rsid w:val="006A525D"/>
    <w:rsid w:val="006F0AB9"/>
    <w:rsid w:val="006F773B"/>
    <w:rsid w:val="00705711"/>
    <w:rsid w:val="007534DF"/>
    <w:rsid w:val="007B673D"/>
    <w:rsid w:val="007F5326"/>
    <w:rsid w:val="008916DA"/>
    <w:rsid w:val="008A6821"/>
    <w:rsid w:val="008C41A4"/>
    <w:rsid w:val="008D0C78"/>
    <w:rsid w:val="0091017B"/>
    <w:rsid w:val="00990714"/>
    <w:rsid w:val="00996DC7"/>
    <w:rsid w:val="009C7A6F"/>
    <w:rsid w:val="009D7E99"/>
    <w:rsid w:val="00A04726"/>
    <w:rsid w:val="00A33EE5"/>
    <w:rsid w:val="00AC7B18"/>
    <w:rsid w:val="00AF1D49"/>
    <w:rsid w:val="00AF4950"/>
    <w:rsid w:val="00B13125"/>
    <w:rsid w:val="00B33B39"/>
    <w:rsid w:val="00B43227"/>
    <w:rsid w:val="00B52397"/>
    <w:rsid w:val="00BB701E"/>
    <w:rsid w:val="00C65A1B"/>
    <w:rsid w:val="00C7796E"/>
    <w:rsid w:val="00CC28D0"/>
    <w:rsid w:val="00D75845"/>
    <w:rsid w:val="00DA219E"/>
    <w:rsid w:val="00DE46DD"/>
    <w:rsid w:val="00DF79D1"/>
    <w:rsid w:val="00E3528C"/>
    <w:rsid w:val="00E435D5"/>
    <w:rsid w:val="00EA345C"/>
    <w:rsid w:val="00EB126F"/>
    <w:rsid w:val="00ED4D21"/>
    <w:rsid w:val="00F1427E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EAC6C"/>
  <w15:docId w15:val="{AF177324-F322-4614-839F-82338484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D49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8D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D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7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7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73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89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9C7D-666A-498C-9AC0-DBDCD74D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Katarzyna Orłowska</cp:lastModifiedBy>
  <cp:revision>7</cp:revision>
  <cp:lastPrinted>2021-05-04T11:59:00Z</cp:lastPrinted>
  <dcterms:created xsi:type="dcterms:W3CDTF">2021-04-14T11:19:00Z</dcterms:created>
  <dcterms:modified xsi:type="dcterms:W3CDTF">2021-05-04T12:50:00Z</dcterms:modified>
</cp:coreProperties>
</file>