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3BFD" w14:textId="3D982302" w:rsidR="00BB622F" w:rsidRPr="00071B0A" w:rsidRDefault="00BB622F" w:rsidP="00071B0A">
      <w:pPr>
        <w:pStyle w:val="Tytu"/>
        <w:rPr>
          <w:sz w:val="24"/>
        </w:rPr>
      </w:pPr>
      <w:r w:rsidRPr="00071B0A">
        <w:rPr>
          <w:sz w:val="24"/>
        </w:rPr>
        <w:t>ZARZĄDZENIE Nr</w:t>
      </w:r>
      <w:r w:rsidR="0025477F">
        <w:rPr>
          <w:sz w:val="24"/>
        </w:rPr>
        <w:t xml:space="preserve"> </w:t>
      </w:r>
      <w:r w:rsidR="00B61CB8">
        <w:rPr>
          <w:sz w:val="24"/>
        </w:rPr>
        <w:t>104</w:t>
      </w:r>
      <w:r w:rsidRPr="00071B0A">
        <w:rPr>
          <w:sz w:val="24"/>
        </w:rPr>
        <w:t>/</w:t>
      </w:r>
      <w:r w:rsidR="00931186">
        <w:rPr>
          <w:sz w:val="24"/>
        </w:rPr>
        <w:t>2</w:t>
      </w:r>
      <w:r w:rsidR="008C6411">
        <w:rPr>
          <w:sz w:val="24"/>
        </w:rPr>
        <w:t>2</w:t>
      </w:r>
    </w:p>
    <w:p w14:paraId="20551FCB" w14:textId="77777777" w:rsidR="00BB622F" w:rsidRPr="00071B0A" w:rsidRDefault="00BB622F" w:rsidP="00071B0A">
      <w:pPr>
        <w:jc w:val="center"/>
        <w:rPr>
          <w:b/>
          <w:bCs/>
        </w:rPr>
      </w:pPr>
      <w:r w:rsidRPr="00071B0A">
        <w:rPr>
          <w:b/>
          <w:bCs/>
        </w:rPr>
        <w:t>WÓJTA GMINY CHEŁMŻA</w:t>
      </w:r>
    </w:p>
    <w:p w14:paraId="7CB18223" w14:textId="77777777" w:rsidR="00BB622F" w:rsidRPr="00071B0A" w:rsidRDefault="00BB622F" w:rsidP="00071B0A">
      <w:pPr>
        <w:jc w:val="center"/>
        <w:rPr>
          <w:b/>
          <w:bCs/>
        </w:rPr>
      </w:pPr>
    </w:p>
    <w:p w14:paraId="40DA7F49" w14:textId="24BAAE48" w:rsidR="00BB622F" w:rsidRPr="00071B0A" w:rsidRDefault="005D2141" w:rsidP="00071B0A">
      <w:pPr>
        <w:jc w:val="center"/>
        <w:rPr>
          <w:bCs/>
        </w:rPr>
      </w:pPr>
      <w:r w:rsidRPr="00071B0A">
        <w:t>z dnia</w:t>
      </w:r>
      <w:r w:rsidR="00931186">
        <w:t xml:space="preserve"> </w:t>
      </w:r>
      <w:r w:rsidR="008C6411">
        <w:t>14</w:t>
      </w:r>
      <w:r w:rsidR="00F330F2">
        <w:t xml:space="preserve"> </w:t>
      </w:r>
      <w:r w:rsidR="0025477F">
        <w:t>listopada</w:t>
      </w:r>
      <w:r w:rsidR="000D597C">
        <w:t xml:space="preserve"> </w:t>
      </w:r>
      <w:r w:rsidR="00BB622F" w:rsidRPr="00071B0A">
        <w:t>20</w:t>
      </w:r>
      <w:r w:rsidR="00931186">
        <w:t>2</w:t>
      </w:r>
      <w:r w:rsidR="008C6411">
        <w:t>2</w:t>
      </w:r>
      <w:r w:rsidR="00BB622F" w:rsidRPr="00071B0A">
        <w:t xml:space="preserve"> r.              </w:t>
      </w:r>
    </w:p>
    <w:p w14:paraId="1951F60E" w14:textId="77777777" w:rsidR="00BB622F" w:rsidRPr="00071B0A" w:rsidRDefault="00BB622F" w:rsidP="00071B0A">
      <w:pPr>
        <w:pStyle w:val="Tekstpodstawowywcity21"/>
        <w:spacing w:before="0" w:after="0"/>
        <w:ind w:left="0" w:firstLine="0"/>
        <w:jc w:val="both"/>
      </w:pPr>
    </w:p>
    <w:p w14:paraId="78592517" w14:textId="6AF65781" w:rsidR="00BB622F" w:rsidRPr="004C12DA" w:rsidRDefault="00BB622F" w:rsidP="004C12DA">
      <w:pPr>
        <w:widowControl w:val="0"/>
        <w:ind w:firstLine="432"/>
        <w:jc w:val="center"/>
        <w:rPr>
          <w:rFonts w:eastAsia="Lucida Sans Unicode"/>
          <w:b/>
        </w:rPr>
      </w:pPr>
      <w:r w:rsidRPr="004C12DA">
        <w:rPr>
          <w:b/>
          <w:bCs/>
        </w:rPr>
        <w:t>w sprawie</w:t>
      </w:r>
      <w:r w:rsidRPr="004C12DA">
        <w:rPr>
          <w:b/>
        </w:rPr>
        <w:t xml:space="preserve"> przeprowadzenia konsultacji projektu </w:t>
      </w:r>
      <w:r w:rsidRPr="004C12DA">
        <w:rPr>
          <w:rFonts w:eastAsia="Lucida Sans Unicode"/>
          <w:b/>
        </w:rPr>
        <w:t xml:space="preserve">Programu współpracy Gminy Chełmża z organizacjami pozarządowymi oraz podmiotami  wymienionymi w art. 3 ust. 3 ustawy o działalności pożytku publicznego i o wolontariacie </w:t>
      </w:r>
      <w:r w:rsidR="00FB2236">
        <w:rPr>
          <w:rFonts w:eastAsia="Lucida Sans Unicode"/>
          <w:b/>
        </w:rPr>
        <w:t>w</w:t>
      </w:r>
      <w:r w:rsidRPr="004C12DA">
        <w:rPr>
          <w:rFonts w:eastAsia="Lucida Sans Unicode"/>
          <w:b/>
        </w:rPr>
        <w:t xml:space="preserve"> 20</w:t>
      </w:r>
      <w:r w:rsidR="00353C52">
        <w:rPr>
          <w:rFonts w:eastAsia="Lucida Sans Unicode"/>
          <w:b/>
        </w:rPr>
        <w:t>2</w:t>
      </w:r>
      <w:r w:rsidR="008C6411">
        <w:rPr>
          <w:rFonts w:eastAsia="Lucida Sans Unicode"/>
          <w:b/>
        </w:rPr>
        <w:t>3</w:t>
      </w:r>
      <w:r w:rsidRPr="004C12DA">
        <w:rPr>
          <w:rFonts w:eastAsia="Lucida Sans Unicode"/>
          <w:b/>
        </w:rPr>
        <w:t xml:space="preserve"> r.</w:t>
      </w:r>
    </w:p>
    <w:p w14:paraId="0EF0D16E" w14:textId="77777777" w:rsidR="00BB622F" w:rsidRPr="004C12DA" w:rsidRDefault="00BB622F" w:rsidP="00071B0A">
      <w:pPr>
        <w:pStyle w:val="Default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071B0A">
        <w:rPr>
          <w:rFonts w:ascii="Times New Roman" w:hAnsi="Times New Roman" w:cs="Times New Roman"/>
        </w:rPr>
        <w:t xml:space="preserve"> </w:t>
      </w:r>
    </w:p>
    <w:p w14:paraId="146F5949" w14:textId="23E59FD2" w:rsidR="0025477F" w:rsidRPr="009A638F" w:rsidRDefault="00BB622F" w:rsidP="0025477F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      </w:t>
      </w:r>
      <w:r w:rsidR="00C668EC" w:rsidRPr="00071B0A">
        <w:rPr>
          <w:rFonts w:ascii="Times New Roman" w:hAnsi="Times New Roman" w:cs="Times New Roman"/>
        </w:rPr>
        <w:tab/>
      </w:r>
      <w:r w:rsidR="0025477F" w:rsidRPr="009A638F">
        <w:rPr>
          <w:rFonts w:ascii="Times New Roman" w:hAnsi="Times New Roman" w:cs="Times New Roman"/>
        </w:rPr>
        <w:t>Na podstawie art. 18 ust. 2 pkt 15 ustawy z dnia 8 marca 1990 r. o samorządzie gminnym (Dz.U. z 202</w:t>
      </w:r>
      <w:r w:rsidR="008C6411">
        <w:rPr>
          <w:rFonts w:ascii="Times New Roman" w:hAnsi="Times New Roman" w:cs="Times New Roman"/>
        </w:rPr>
        <w:t>2</w:t>
      </w:r>
      <w:r w:rsidR="0025477F" w:rsidRPr="009A638F">
        <w:rPr>
          <w:rFonts w:ascii="Times New Roman" w:hAnsi="Times New Roman" w:cs="Times New Roman"/>
        </w:rPr>
        <w:t xml:space="preserve"> r. poz.</w:t>
      </w:r>
      <w:r w:rsidR="008C6411">
        <w:rPr>
          <w:rFonts w:ascii="Times New Roman" w:hAnsi="Times New Roman" w:cs="Times New Roman"/>
        </w:rPr>
        <w:t>559</w:t>
      </w:r>
      <w:r w:rsidR="009030ED">
        <w:rPr>
          <w:rFonts w:ascii="Times New Roman" w:hAnsi="Times New Roman" w:cs="Times New Roman"/>
        </w:rPr>
        <w:t xml:space="preserve">, </w:t>
      </w:r>
      <w:r w:rsidR="009030ED">
        <w:rPr>
          <w:rFonts w:ascii="Times New Roman" w:hAnsi="Times New Roman"/>
        </w:rPr>
        <w:t>1005, 1079 i 1561</w:t>
      </w:r>
      <w:r w:rsidR="0025477F" w:rsidRPr="009A638F">
        <w:rPr>
          <w:rFonts w:ascii="Times New Roman" w:hAnsi="Times New Roman" w:cs="Times New Roman"/>
        </w:rPr>
        <w:t>)</w:t>
      </w:r>
      <w:r w:rsidR="00F50842">
        <w:rPr>
          <w:rFonts w:ascii="Times New Roman" w:hAnsi="Times New Roman" w:cs="Times New Roman"/>
        </w:rPr>
        <w:t>,</w:t>
      </w:r>
      <w:r w:rsidR="0025477F" w:rsidRPr="009A638F">
        <w:rPr>
          <w:rFonts w:ascii="Times New Roman" w:hAnsi="Times New Roman" w:cs="Times New Roman"/>
        </w:rPr>
        <w:t xml:space="preserve"> </w:t>
      </w:r>
      <w:r w:rsidRPr="009A638F">
        <w:rPr>
          <w:rFonts w:ascii="Times New Roman" w:hAnsi="Times New Roman" w:cs="Times New Roman"/>
        </w:rPr>
        <w:t>art. 5a ust. 1 ustawy z dnia 24 kwietnia 2003 r. o działalności pożytku publicznego i o wolontariacie (</w:t>
      </w:r>
      <w:r w:rsidR="00931186" w:rsidRPr="009A638F">
        <w:rPr>
          <w:rFonts w:ascii="Times New Roman" w:eastAsia="Lucida Sans Unicode" w:hAnsi="Times New Roman" w:cs="Times New Roman"/>
        </w:rPr>
        <w:t>Dz.U. z 202</w:t>
      </w:r>
      <w:r w:rsidR="009030ED">
        <w:rPr>
          <w:rFonts w:ascii="Times New Roman" w:eastAsia="Lucida Sans Unicode" w:hAnsi="Times New Roman" w:cs="Times New Roman"/>
        </w:rPr>
        <w:t>2</w:t>
      </w:r>
      <w:r w:rsidR="00931186" w:rsidRPr="009A638F">
        <w:rPr>
          <w:rFonts w:ascii="Times New Roman" w:eastAsia="Lucida Sans Unicode" w:hAnsi="Times New Roman" w:cs="Times New Roman"/>
        </w:rPr>
        <w:t xml:space="preserve"> r. poz. </w:t>
      </w:r>
      <w:r w:rsidR="009030ED">
        <w:rPr>
          <w:rFonts w:ascii="Times New Roman" w:eastAsia="Lucida Sans Unicode" w:hAnsi="Times New Roman"/>
        </w:rPr>
        <w:t>1327 i 1812</w:t>
      </w:r>
      <w:r w:rsidRPr="009A638F">
        <w:rPr>
          <w:rFonts w:ascii="Times New Roman" w:hAnsi="Times New Roman" w:cs="Times New Roman"/>
        </w:rPr>
        <w:t xml:space="preserve">) zarządzam, co następuje: </w:t>
      </w:r>
    </w:p>
    <w:p w14:paraId="3D1B917B" w14:textId="77777777" w:rsidR="00BB622F" w:rsidRPr="00071B0A" w:rsidRDefault="00BB622F">
      <w:pPr>
        <w:pStyle w:val="Default"/>
        <w:jc w:val="both"/>
        <w:rPr>
          <w:rFonts w:ascii="Times New Roman" w:hAnsi="Times New Roman" w:cs="Times New Roman"/>
        </w:rPr>
      </w:pPr>
    </w:p>
    <w:p w14:paraId="65A8FE36" w14:textId="4302FE79" w:rsidR="00BB622F" w:rsidRPr="00A96696" w:rsidRDefault="00C668EC">
      <w:pPr>
        <w:pStyle w:val="Default"/>
        <w:jc w:val="both"/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>§ 1</w:t>
      </w:r>
      <w:r w:rsidR="00BB622F" w:rsidRPr="004C12DA">
        <w:rPr>
          <w:rFonts w:ascii="Times New Roman" w:hAnsi="Times New Roman" w:cs="Times New Roman"/>
          <w:b/>
        </w:rPr>
        <w:t xml:space="preserve">. </w:t>
      </w:r>
      <w:r w:rsidR="00BB622F" w:rsidRPr="00071B0A">
        <w:rPr>
          <w:rFonts w:ascii="Times New Roman" w:hAnsi="Times New Roman" w:cs="Times New Roman"/>
        </w:rPr>
        <w:t xml:space="preserve">Przeprowadzić </w:t>
      </w:r>
      <w:r w:rsidR="009F4507" w:rsidRPr="00071B0A">
        <w:rPr>
          <w:rFonts w:ascii="Times New Roman" w:hAnsi="Times New Roman" w:cs="Times New Roman"/>
        </w:rPr>
        <w:t xml:space="preserve">z </w:t>
      </w:r>
      <w:r w:rsidR="009F4507" w:rsidRPr="004C12DA">
        <w:rPr>
          <w:rFonts w:ascii="Times New Roman" w:hAnsi="Times New Roman" w:cs="Times New Roman"/>
        </w:rPr>
        <w:t xml:space="preserve">organizacjami pozarządowymi oraz podmiotami wymienionymi w art. 3 ust. 3 ustawy </w:t>
      </w:r>
      <w:r w:rsidR="00767DF8" w:rsidRPr="009A638F">
        <w:rPr>
          <w:rFonts w:ascii="Times New Roman" w:hAnsi="Times New Roman" w:cs="Times New Roman"/>
        </w:rPr>
        <w:t>o działalności pożytku publicznego i o wolontariacie</w:t>
      </w:r>
      <w:r w:rsidR="00767DF8">
        <w:rPr>
          <w:rFonts w:ascii="Times New Roman" w:hAnsi="Times New Roman" w:cs="Times New Roman"/>
        </w:rPr>
        <w:t>,</w:t>
      </w:r>
      <w:r w:rsidR="00767DF8" w:rsidRPr="009A638F">
        <w:rPr>
          <w:rFonts w:ascii="Times New Roman" w:hAnsi="Times New Roman" w:cs="Times New Roman"/>
        </w:rPr>
        <w:t xml:space="preserve"> </w:t>
      </w:r>
      <w:r w:rsidR="00BB622F" w:rsidRPr="00071B0A">
        <w:rPr>
          <w:rFonts w:ascii="Times New Roman" w:hAnsi="Times New Roman" w:cs="Times New Roman"/>
        </w:rPr>
        <w:t xml:space="preserve">konsultacje projektu </w:t>
      </w:r>
      <w:r w:rsidR="009F4507" w:rsidRPr="00071B0A">
        <w:rPr>
          <w:rFonts w:ascii="Times New Roman" w:hAnsi="Times New Roman" w:cs="Times New Roman"/>
        </w:rPr>
        <w:t>P</w:t>
      </w:r>
      <w:r w:rsidR="00BB622F" w:rsidRPr="00071B0A">
        <w:rPr>
          <w:rFonts w:ascii="Times New Roman" w:hAnsi="Times New Roman" w:cs="Times New Roman"/>
        </w:rPr>
        <w:t xml:space="preserve">rogramu współpracy </w:t>
      </w:r>
      <w:r w:rsidR="00071B0A" w:rsidRPr="00071B0A">
        <w:rPr>
          <w:rFonts w:ascii="Times New Roman" w:hAnsi="Times New Roman" w:cs="Times New Roman"/>
        </w:rPr>
        <w:t>G</w:t>
      </w:r>
      <w:r w:rsidR="00BB622F" w:rsidRPr="00071B0A">
        <w:rPr>
          <w:rFonts w:ascii="Times New Roman" w:hAnsi="Times New Roman" w:cs="Times New Roman"/>
        </w:rPr>
        <w:t>miny Chełmża z organizacjami pozarządowymi oraz podmiotami wymienionymi w art.</w:t>
      </w:r>
      <w:r w:rsidR="000D597C">
        <w:rPr>
          <w:rFonts w:ascii="Times New Roman" w:hAnsi="Times New Roman" w:cs="Times New Roman"/>
        </w:rPr>
        <w:t xml:space="preserve"> </w:t>
      </w:r>
      <w:r w:rsidR="00BB622F" w:rsidRPr="00071B0A">
        <w:rPr>
          <w:rFonts w:ascii="Times New Roman" w:hAnsi="Times New Roman" w:cs="Times New Roman"/>
        </w:rPr>
        <w:t xml:space="preserve">3 ust.3 ustawy o działalności pożytku publicznego i o wolontariacie </w:t>
      </w:r>
      <w:r w:rsidR="00FB2236">
        <w:rPr>
          <w:rFonts w:ascii="Times New Roman" w:hAnsi="Times New Roman" w:cs="Times New Roman"/>
          <w:bCs/>
        </w:rPr>
        <w:t>w</w:t>
      </w:r>
      <w:r w:rsidR="00BB622F" w:rsidRPr="00A96696">
        <w:rPr>
          <w:rFonts w:ascii="Times New Roman" w:hAnsi="Times New Roman" w:cs="Times New Roman"/>
          <w:bCs/>
        </w:rPr>
        <w:t xml:space="preserve"> </w:t>
      </w:r>
      <w:r w:rsidR="00BB622F" w:rsidRPr="005E04AD">
        <w:rPr>
          <w:rFonts w:ascii="Times New Roman" w:hAnsi="Times New Roman" w:cs="Times New Roman"/>
          <w:bCs/>
        </w:rPr>
        <w:t>20</w:t>
      </w:r>
      <w:r w:rsidR="00353C52">
        <w:rPr>
          <w:rFonts w:ascii="Times New Roman" w:hAnsi="Times New Roman" w:cs="Times New Roman"/>
          <w:bCs/>
        </w:rPr>
        <w:t>2</w:t>
      </w:r>
      <w:r w:rsidR="008C6411">
        <w:rPr>
          <w:rFonts w:ascii="Times New Roman" w:hAnsi="Times New Roman" w:cs="Times New Roman"/>
          <w:bCs/>
        </w:rPr>
        <w:t>3</w:t>
      </w:r>
      <w:r w:rsidRPr="00071B0A">
        <w:rPr>
          <w:rFonts w:ascii="Times New Roman" w:hAnsi="Times New Roman" w:cs="Times New Roman"/>
          <w:bCs/>
        </w:rPr>
        <w:t xml:space="preserve"> r</w:t>
      </w:r>
      <w:r w:rsidR="00BB622F" w:rsidRPr="00071B0A">
        <w:rPr>
          <w:rFonts w:ascii="Times New Roman" w:hAnsi="Times New Roman" w:cs="Times New Roman"/>
          <w:bCs/>
        </w:rPr>
        <w:t xml:space="preserve">. </w:t>
      </w:r>
      <w:r w:rsidR="00071B0A" w:rsidRPr="00071B0A">
        <w:rPr>
          <w:rFonts w:ascii="Times New Roman" w:hAnsi="Times New Roman" w:cs="Times New Roman"/>
          <w:bCs/>
        </w:rPr>
        <w:t xml:space="preserve">w sposób określony w </w:t>
      </w:r>
      <w:r w:rsidR="00071B0A" w:rsidRPr="00071B0A">
        <w:rPr>
          <w:rFonts w:ascii="Times New Roman" w:hAnsi="Times New Roman" w:cs="Times New Roman"/>
        </w:rPr>
        <w:t>uchwale Rady Gminy Chełmża Nr XXI/180/16 z dnia 29 września 2016 r. 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="005853E6">
        <w:rPr>
          <w:rFonts w:ascii="Times New Roman" w:hAnsi="Times New Roman" w:cs="Times New Roman"/>
        </w:rPr>
        <w:t xml:space="preserve"> </w:t>
      </w:r>
      <w:r w:rsidR="005853E6">
        <w:rPr>
          <w:rFonts w:ascii="Times New Roman" w:hAnsi="Times New Roman"/>
        </w:rPr>
        <w:t>(</w:t>
      </w:r>
      <w:proofErr w:type="spellStart"/>
      <w:r w:rsidR="005853E6">
        <w:rPr>
          <w:rFonts w:ascii="Times New Roman" w:hAnsi="Times New Roman"/>
        </w:rPr>
        <w:t>Dz.Urz</w:t>
      </w:r>
      <w:proofErr w:type="spellEnd"/>
      <w:r w:rsidR="005853E6">
        <w:rPr>
          <w:rFonts w:ascii="Times New Roman" w:hAnsi="Times New Roman"/>
        </w:rPr>
        <w:t>. Woj. Kuj. – Pom. z 2016 r. poz. 3378)</w:t>
      </w:r>
      <w:r w:rsidR="00A96696">
        <w:rPr>
          <w:rFonts w:ascii="Times New Roman" w:hAnsi="Times New Roman" w:cs="Times New Roman"/>
        </w:rPr>
        <w:t>.</w:t>
      </w:r>
    </w:p>
    <w:p w14:paraId="1F2D585A" w14:textId="77777777" w:rsidR="00B43F4F" w:rsidRPr="00071B0A" w:rsidRDefault="00B43F4F">
      <w:pPr>
        <w:pStyle w:val="Default"/>
        <w:jc w:val="both"/>
        <w:rPr>
          <w:rFonts w:ascii="Times New Roman" w:hAnsi="Times New Roman" w:cs="Times New Roman"/>
        </w:rPr>
      </w:pPr>
    </w:p>
    <w:p w14:paraId="29A33C67" w14:textId="77777777" w:rsidR="00BB622F" w:rsidRPr="00071B0A" w:rsidRDefault="00C668EC">
      <w:pPr>
        <w:pStyle w:val="Default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 xml:space="preserve">§ 2. </w:t>
      </w:r>
      <w:r w:rsidR="00BB622F" w:rsidRPr="00071B0A">
        <w:rPr>
          <w:rFonts w:ascii="Times New Roman" w:hAnsi="Times New Roman" w:cs="Times New Roman"/>
          <w:bCs/>
        </w:rPr>
        <w:t xml:space="preserve">Określa się: </w:t>
      </w:r>
    </w:p>
    <w:p w14:paraId="76510EBC" w14:textId="7100E6FE"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t</w:t>
      </w:r>
      <w:r w:rsidR="00BB622F" w:rsidRPr="00071B0A">
        <w:rPr>
          <w:rFonts w:ascii="Times New Roman" w:hAnsi="Times New Roman" w:cs="Times New Roman"/>
          <w:bCs/>
        </w:rPr>
        <w:t>ermin rozpoczęcia konsu</w:t>
      </w:r>
      <w:r w:rsidR="005D2141" w:rsidRPr="00071B0A">
        <w:rPr>
          <w:rFonts w:ascii="Times New Roman" w:hAnsi="Times New Roman" w:cs="Times New Roman"/>
          <w:bCs/>
        </w:rPr>
        <w:t xml:space="preserve">ltacji: </w:t>
      </w:r>
      <w:r w:rsidR="00394574">
        <w:rPr>
          <w:rFonts w:ascii="Times New Roman" w:hAnsi="Times New Roman" w:cs="Times New Roman"/>
          <w:bCs/>
        </w:rPr>
        <w:t>14</w:t>
      </w:r>
      <w:r w:rsidR="00F330F2">
        <w:rPr>
          <w:rFonts w:ascii="Times New Roman" w:hAnsi="Times New Roman" w:cs="Times New Roman"/>
          <w:bCs/>
        </w:rPr>
        <w:t xml:space="preserve"> </w:t>
      </w:r>
      <w:r w:rsidR="009A638F">
        <w:rPr>
          <w:rFonts w:ascii="Times New Roman" w:hAnsi="Times New Roman" w:cs="Times New Roman"/>
          <w:bCs/>
        </w:rPr>
        <w:t xml:space="preserve">listopad </w:t>
      </w:r>
      <w:r w:rsidR="00BB622F" w:rsidRPr="00071B0A">
        <w:rPr>
          <w:rFonts w:ascii="Times New Roman" w:hAnsi="Times New Roman" w:cs="Times New Roman"/>
          <w:bCs/>
        </w:rPr>
        <w:t>20</w:t>
      </w:r>
      <w:r w:rsidR="00931186">
        <w:rPr>
          <w:rFonts w:ascii="Times New Roman" w:hAnsi="Times New Roman" w:cs="Times New Roman"/>
          <w:bCs/>
        </w:rPr>
        <w:t>2</w:t>
      </w:r>
      <w:r w:rsidR="008C6411">
        <w:rPr>
          <w:rFonts w:ascii="Times New Roman" w:hAnsi="Times New Roman" w:cs="Times New Roman"/>
          <w:bCs/>
        </w:rPr>
        <w:t>2</w:t>
      </w:r>
      <w:r w:rsidR="00BB622F" w:rsidRPr="00071B0A">
        <w:rPr>
          <w:rFonts w:ascii="Times New Roman" w:hAnsi="Times New Roman" w:cs="Times New Roman"/>
          <w:bCs/>
        </w:rPr>
        <w:t xml:space="preserve"> r</w:t>
      </w:r>
      <w:r w:rsidRPr="00071B0A">
        <w:rPr>
          <w:rFonts w:ascii="Times New Roman" w:hAnsi="Times New Roman" w:cs="Times New Roman"/>
          <w:bCs/>
        </w:rPr>
        <w:t>.;</w:t>
      </w:r>
    </w:p>
    <w:p w14:paraId="1EAF41E7" w14:textId="596AAC59"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p</w:t>
      </w:r>
      <w:r w:rsidR="00BB622F" w:rsidRPr="00071B0A">
        <w:rPr>
          <w:rFonts w:ascii="Times New Roman" w:hAnsi="Times New Roman" w:cs="Times New Roman"/>
          <w:bCs/>
        </w:rPr>
        <w:t xml:space="preserve">lanowany termin zakończenia konsultacji:  </w:t>
      </w:r>
      <w:r w:rsidR="00394574">
        <w:rPr>
          <w:rFonts w:ascii="Times New Roman" w:hAnsi="Times New Roman" w:cs="Times New Roman"/>
          <w:bCs/>
        </w:rPr>
        <w:t>21</w:t>
      </w:r>
      <w:r w:rsidR="00F330F2">
        <w:rPr>
          <w:rFonts w:ascii="Times New Roman" w:hAnsi="Times New Roman" w:cs="Times New Roman"/>
          <w:bCs/>
        </w:rPr>
        <w:t xml:space="preserve"> </w:t>
      </w:r>
      <w:r w:rsidR="009A638F">
        <w:rPr>
          <w:rFonts w:ascii="Times New Roman" w:hAnsi="Times New Roman" w:cs="Times New Roman"/>
          <w:bCs/>
        </w:rPr>
        <w:t>listopad</w:t>
      </w:r>
      <w:r w:rsidR="00931186">
        <w:rPr>
          <w:rFonts w:ascii="Times New Roman" w:hAnsi="Times New Roman" w:cs="Times New Roman"/>
          <w:bCs/>
        </w:rPr>
        <w:t xml:space="preserve"> </w:t>
      </w:r>
      <w:r w:rsidR="00BB622F" w:rsidRPr="00071B0A">
        <w:rPr>
          <w:rFonts w:ascii="Times New Roman" w:hAnsi="Times New Roman" w:cs="Times New Roman"/>
          <w:bCs/>
        </w:rPr>
        <w:t>20</w:t>
      </w:r>
      <w:r w:rsidR="00931186">
        <w:rPr>
          <w:rFonts w:ascii="Times New Roman" w:hAnsi="Times New Roman" w:cs="Times New Roman"/>
          <w:bCs/>
        </w:rPr>
        <w:t>2</w:t>
      </w:r>
      <w:r w:rsidR="008C6411">
        <w:rPr>
          <w:rFonts w:ascii="Times New Roman" w:hAnsi="Times New Roman" w:cs="Times New Roman"/>
          <w:bCs/>
        </w:rPr>
        <w:t>2</w:t>
      </w:r>
      <w:r w:rsidR="00BB622F" w:rsidRPr="00071B0A">
        <w:rPr>
          <w:rFonts w:ascii="Times New Roman" w:hAnsi="Times New Roman" w:cs="Times New Roman"/>
          <w:bCs/>
        </w:rPr>
        <w:t xml:space="preserve"> r</w:t>
      </w:r>
      <w:r w:rsidRPr="00071B0A">
        <w:rPr>
          <w:rFonts w:ascii="Times New Roman" w:hAnsi="Times New Roman" w:cs="Times New Roman"/>
          <w:bCs/>
        </w:rPr>
        <w:t>;</w:t>
      </w:r>
    </w:p>
    <w:p w14:paraId="447FFB48" w14:textId="22D25901"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o</w:t>
      </w:r>
      <w:r w:rsidR="00BB622F" w:rsidRPr="00071B0A">
        <w:rPr>
          <w:rFonts w:ascii="Times New Roman" w:hAnsi="Times New Roman" w:cs="Times New Roman"/>
          <w:bCs/>
        </w:rPr>
        <w:t xml:space="preserve">bszar, na terenie którego </w:t>
      </w:r>
      <w:r w:rsidR="00767DF8">
        <w:rPr>
          <w:rFonts w:ascii="Times New Roman" w:hAnsi="Times New Roman" w:cs="Times New Roman"/>
          <w:bCs/>
        </w:rPr>
        <w:t>przeprowadzon</w:t>
      </w:r>
      <w:r w:rsidR="00DB02F4">
        <w:rPr>
          <w:rFonts w:ascii="Times New Roman" w:hAnsi="Times New Roman" w:cs="Times New Roman"/>
          <w:bCs/>
        </w:rPr>
        <w:t>e</w:t>
      </w:r>
      <w:r w:rsidR="00767DF8">
        <w:rPr>
          <w:rFonts w:ascii="Times New Roman" w:hAnsi="Times New Roman" w:cs="Times New Roman"/>
          <w:bCs/>
        </w:rPr>
        <w:t xml:space="preserve"> </w:t>
      </w:r>
      <w:r w:rsidR="00BB622F" w:rsidRPr="00071B0A">
        <w:rPr>
          <w:rFonts w:ascii="Times New Roman" w:hAnsi="Times New Roman" w:cs="Times New Roman"/>
          <w:bCs/>
        </w:rPr>
        <w:t>bę</w:t>
      </w:r>
      <w:r w:rsidR="000530F6" w:rsidRPr="00071B0A">
        <w:rPr>
          <w:rFonts w:ascii="Times New Roman" w:hAnsi="Times New Roman" w:cs="Times New Roman"/>
          <w:bCs/>
        </w:rPr>
        <w:t xml:space="preserve">dą konsultacje: </w:t>
      </w:r>
      <w:r w:rsidRPr="00071B0A">
        <w:rPr>
          <w:rFonts w:ascii="Times New Roman" w:hAnsi="Times New Roman" w:cs="Times New Roman"/>
          <w:bCs/>
        </w:rPr>
        <w:t>G</w:t>
      </w:r>
      <w:r w:rsidR="000530F6" w:rsidRPr="00071B0A">
        <w:rPr>
          <w:rFonts w:ascii="Times New Roman" w:hAnsi="Times New Roman" w:cs="Times New Roman"/>
          <w:bCs/>
        </w:rPr>
        <w:t>mina Chełmża.</w:t>
      </w:r>
      <w:r w:rsidR="00BB622F" w:rsidRPr="00071B0A">
        <w:rPr>
          <w:rFonts w:ascii="Times New Roman" w:hAnsi="Times New Roman" w:cs="Times New Roman"/>
          <w:bCs/>
        </w:rPr>
        <w:t xml:space="preserve"> </w:t>
      </w:r>
    </w:p>
    <w:p w14:paraId="7CD7D41E" w14:textId="77777777" w:rsidR="00B43F4F" w:rsidRPr="00071B0A" w:rsidRDefault="00B43F4F">
      <w:pPr>
        <w:pStyle w:val="Default"/>
        <w:rPr>
          <w:rFonts w:ascii="Times New Roman" w:hAnsi="Times New Roman" w:cs="Times New Roman"/>
        </w:rPr>
      </w:pPr>
    </w:p>
    <w:p w14:paraId="7EF1705D" w14:textId="6309C6BA" w:rsidR="000530F6" w:rsidRPr="00071B0A" w:rsidRDefault="00C668EC" w:rsidP="004C12DA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>§ 3</w:t>
      </w:r>
      <w:r w:rsidR="000530F6" w:rsidRPr="00071B0A">
        <w:rPr>
          <w:rFonts w:ascii="Times New Roman" w:hAnsi="Times New Roman" w:cs="Times New Roman"/>
          <w:b/>
          <w:bCs/>
        </w:rPr>
        <w:t>.</w:t>
      </w:r>
      <w:r w:rsidR="00BB622F" w:rsidRPr="00071B0A">
        <w:rPr>
          <w:rFonts w:ascii="Times New Roman" w:hAnsi="Times New Roman" w:cs="Times New Roman"/>
        </w:rPr>
        <w:t>1. Konsultacje zostaną przeprowadzone p</w:t>
      </w:r>
      <w:r w:rsidR="000530F6" w:rsidRPr="00071B0A">
        <w:rPr>
          <w:rFonts w:ascii="Times New Roman" w:hAnsi="Times New Roman" w:cs="Times New Roman"/>
        </w:rPr>
        <w:t xml:space="preserve">oprzez zamieszczenie </w:t>
      </w:r>
      <w:r w:rsidR="00931186">
        <w:rPr>
          <w:rFonts w:ascii="Times New Roman" w:hAnsi="Times New Roman" w:cs="Times New Roman"/>
        </w:rPr>
        <w:t xml:space="preserve">formularza </w:t>
      </w:r>
      <w:r w:rsidR="00BB622F" w:rsidRPr="00071B0A">
        <w:rPr>
          <w:rFonts w:ascii="Times New Roman" w:hAnsi="Times New Roman" w:cs="Times New Roman"/>
        </w:rPr>
        <w:t xml:space="preserve"> i projektu </w:t>
      </w:r>
      <w:r w:rsidR="000530F6" w:rsidRPr="009F0D88">
        <w:rPr>
          <w:rFonts w:ascii="Times New Roman" w:eastAsia="Lucida Sans Unicode" w:hAnsi="Times New Roman" w:cs="Times New Roman"/>
        </w:rPr>
        <w:t>Programu współpracy Gminy Chełmża z organizacjami pozarządowymi oraz podmiotami  wymienionymi w art. 3 ust. 3 ustawy o działalności pożytku publicznego i o wolontariacie na 20</w:t>
      </w:r>
      <w:r w:rsidR="00353C52">
        <w:rPr>
          <w:rFonts w:ascii="Times New Roman" w:eastAsia="Lucida Sans Unicode" w:hAnsi="Times New Roman" w:cs="Times New Roman"/>
        </w:rPr>
        <w:t>2</w:t>
      </w:r>
      <w:r w:rsidR="008C6411">
        <w:rPr>
          <w:rFonts w:ascii="Times New Roman" w:eastAsia="Lucida Sans Unicode" w:hAnsi="Times New Roman" w:cs="Times New Roman"/>
        </w:rPr>
        <w:t>3</w:t>
      </w:r>
      <w:r w:rsidR="000530F6" w:rsidRPr="009F0D88">
        <w:rPr>
          <w:rFonts w:ascii="Times New Roman" w:eastAsia="Lucida Sans Unicode" w:hAnsi="Times New Roman" w:cs="Times New Roman"/>
        </w:rPr>
        <w:t xml:space="preserve"> r.</w:t>
      </w:r>
      <w:r w:rsidR="00767DF8">
        <w:rPr>
          <w:rFonts w:ascii="Times New Roman" w:eastAsia="Lucida Sans Unicode" w:hAnsi="Times New Roman" w:cs="Times New Roman"/>
        </w:rPr>
        <w:t xml:space="preserve"> </w:t>
      </w:r>
      <w:r w:rsidR="00767DF8" w:rsidRPr="00071B0A">
        <w:rPr>
          <w:rFonts w:ascii="Times New Roman" w:hAnsi="Times New Roman" w:cs="Times New Roman"/>
        </w:rPr>
        <w:t>na stronie  internetowej www.BIP Gminy Chełmża – w zakładce: Ogłoszenia i Komunikaty,</w:t>
      </w:r>
      <w:r w:rsidR="00767DF8">
        <w:rPr>
          <w:rFonts w:ascii="Times New Roman" w:hAnsi="Times New Roman" w:cs="Times New Roman"/>
        </w:rPr>
        <w:t xml:space="preserve"> </w:t>
      </w:r>
    </w:p>
    <w:p w14:paraId="0169C2FD" w14:textId="3BEB9C75" w:rsidR="00767DF8" w:rsidRDefault="000530F6" w:rsidP="004C12DA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 </w:t>
      </w:r>
      <w:r w:rsidR="00C668EC" w:rsidRPr="00071B0A">
        <w:rPr>
          <w:rFonts w:ascii="Times New Roman" w:hAnsi="Times New Roman" w:cs="Times New Roman"/>
        </w:rPr>
        <w:tab/>
      </w:r>
      <w:r w:rsidR="00BB622F" w:rsidRPr="00071B0A">
        <w:rPr>
          <w:rFonts w:ascii="Times New Roman" w:hAnsi="Times New Roman" w:cs="Times New Roman"/>
        </w:rPr>
        <w:t xml:space="preserve">2. </w:t>
      </w:r>
      <w:r w:rsidRPr="00071B0A">
        <w:rPr>
          <w:rFonts w:ascii="Times New Roman" w:hAnsi="Times New Roman" w:cs="Times New Roman"/>
        </w:rPr>
        <w:t>Opinie</w:t>
      </w:r>
      <w:r w:rsidR="005D2141" w:rsidRPr="00071B0A">
        <w:rPr>
          <w:rFonts w:ascii="Times New Roman" w:hAnsi="Times New Roman" w:cs="Times New Roman"/>
        </w:rPr>
        <w:t xml:space="preserve"> o Programie</w:t>
      </w:r>
      <w:r w:rsidRPr="00071B0A">
        <w:rPr>
          <w:rFonts w:ascii="Times New Roman" w:hAnsi="Times New Roman" w:cs="Times New Roman"/>
        </w:rPr>
        <w:t xml:space="preserve"> na f</w:t>
      </w:r>
      <w:r w:rsidR="00BB622F" w:rsidRPr="00071B0A">
        <w:rPr>
          <w:rFonts w:ascii="Times New Roman" w:hAnsi="Times New Roman" w:cs="Times New Roman"/>
        </w:rPr>
        <w:t>ormularz</w:t>
      </w:r>
      <w:r w:rsidRPr="00071B0A">
        <w:rPr>
          <w:rFonts w:ascii="Times New Roman" w:hAnsi="Times New Roman" w:cs="Times New Roman"/>
        </w:rPr>
        <w:t>u</w:t>
      </w:r>
      <w:r w:rsidR="00BB622F" w:rsidRPr="00071B0A">
        <w:rPr>
          <w:rFonts w:ascii="Times New Roman" w:hAnsi="Times New Roman" w:cs="Times New Roman"/>
        </w:rPr>
        <w:t xml:space="preserve"> konsultacyjny</w:t>
      </w:r>
      <w:r w:rsidR="005D2141" w:rsidRPr="00071B0A">
        <w:rPr>
          <w:rFonts w:ascii="Times New Roman" w:hAnsi="Times New Roman" w:cs="Times New Roman"/>
        </w:rPr>
        <w:t xml:space="preserve">m </w:t>
      </w:r>
      <w:r w:rsidR="00BB622F" w:rsidRPr="00071B0A">
        <w:rPr>
          <w:rFonts w:ascii="Times New Roman" w:hAnsi="Times New Roman" w:cs="Times New Roman"/>
        </w:rPr>
        <w:t>należy</w:t>
      </w:r>
      <w:r w:rsidR="00767DF8">
        <w:rPr>
          <w:rFonts w:ascii="Times New Roman" w:hAnsi="Times New Roman" w:cs="Times New Roman"/>
        </w:rPr>
        <w:t>:</w:t>
      </w:r>
      <w:r w:rsidR="00BB622F" w:rsidRPr="00071B0A">
        <w:rPr>
          <w:rFonts w:ascii="Times New Roman" w:hAnsi="Times New Roman" w:cs="Times New Roman"/>
        </w:rPr>
        <w:t xml:space="preserve"> </w:t>
      </w:r>
    </w:p>
    <w:p w14:paraId="183DE179" w14:textId="58DE10F7" w:rsidR="00EB0A3E" w:rsidRDefault="00BB622F" w:rsidP="00DB02F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składać osobiście </w:t>
      </w:r>
      <w:r w:rsidR="005052DF" w:rsidRPr="00071B0A">
        <w:rPr>
          <w:rFonts w:ascii="Times New Roman" w:hAnsi="Times New Roman" w:cs="Times New Roman"/>
        </w:rPr>
        <w:t xml:space="preserve">w </w:t>
      </w:r>
      <w:r w:rsidR="009A638F">
        <w:rPr>
          <w:rFonts w:ascii="Times New Roman" w:hAnsi="Times New Roman" w:cs="Times New Roman"/>
        </w:rPr>
        <w:t xml:space="preserve">Biurze Obsługi Interesanta </w:t>
      </w:r>
      <w:r w:rsidR="00931186">
        <w:rPr>
          <w:rFonts w:ascii="Times New Roman" w:hAnsi="Times New Roman" w:cs="Times New Roman"/>
        </w:rPr>
        <w:t>lub</w:t>
      </w:r>
      <w:r w:rsidRPr="00071B0A">
        <w:rPr>
          <w:rFonts w:ascii="Times New Roman" w:hAnsi="Times New Roman" w:cs="Times New Roman"/>
        </w:rPr>
        <w:t xml:space="preserve"> </w:t>
      </w:r>
    </w:p>
    <w:p w14:paraId="74DFBFBB" w14:textId="18FF8F2D" w:rsidR="00767DF8" w:rsidRDefault="00C668EC" w:rsidP="00EB0A3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przesłać </w:t>
      </w:r>
      <w:r w:rsidR="004C12DA">
        <w:rPr>
          <w:rFonts w:ascii="Times New Roman" w:hAnsi="Times New Roman" w:cs="Times New Roman"/>
        </w:rPr>
        <w:t xml:space="preserve">tradycyjną </w:t>
      </w:r>
      <w:r w:rsidR="000530F6" w:rsidRPr="00071B0A">
        <w:rPr>
          <w:rFonts w:ascii="Times New Roman" w:hAnsi="Times New Roman" w:cs="Times New Roman"/>
        </w:rPr>
        <w:t>poczt</w:t>
      </w:r>
      <w:r w:rsidR="004C12DA">
        <w:rPr>
          <w:rFonts w:ascii="Times New Roman" w:hAnsi="Times New Roman" w:cs="Times New Roman"/>
        </w:rPr>
        <w:t>ą</w:t>
      </w:r>
      <w:r w:rsidR="000530F6" w:rsidRPr="00071B0A">
        <w:rPr>
          <w:rFonts w:ascii="Times New Roman" w:hAnsi="Times New Roman" w:cs="Times New Roman"/>
        </w:rPr>
        <w:t xml:space="preserve"> </w:t>
      </w:r>
      <w:r w:rsidR="005052DF" w:rsidRPr="00071B0A">
        <w:rPr>
          <w:rFonts w:ascii="Times New Roman" w:hAnsi="Times New Roman" w:cs="Times New Roman"/>
        </w:rPr>
        <w:t xml:space="preserve">do </w:t>
      </w:r>
      <w:r w:rsidR="000530F6" w:rsidRPr="00071B0A">
        <w:rPr>
          <w:rFonts w:ascii="Times New Roman" w:hAnsi="Times New Roman" w:cs="Times New Roman"/>
        </w:rPr>
        <w:t>Urzędu Gminy Chełmża ul. Wodna 2; 87-140 Chełmża lub</w:t>
      </w:r>
      <w:r w:rsidR="00BB622F" w:rsidRPr="00071B0A">
        <w:rPr>
          <w:rFonts w:ascii="Times New Roman" w:hAnsi="Times New Roman" w:cs="Times New Roman"/>
        </w:rPr>
        <w:t xml:space="preserve"> </w:t>
      </w:r>
    </w:p>
    <w:p w14:paraId="039320A4" w14:textId="77777777" w:rsidR="00767DF8" w:rsidRPr="00767DF8" w:rsidRDefault="00BB622F" w:rsidP="00DB02F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>przesłać mailem na adres</w:t>
      </w:r>
      <w:r w:rsidR="000530F6" w:rsidRPr="00071B0A">
        <w:rPr>
          <w:rFonts w:ascii="Times New Roman" w:hAnsi="Times New Roman" w:cs="Times New Roman"/>
        </w:rPr>
        <w:t xml:space="preserve">: </w:t>
      </w:r>
      <w:hyperlink r:id="rId5" w:history="1">
        <w:r w:rsidR="000530F6" w:rsidRPr="004C12DA">
          <w:rPr>
            <w:rStyle w:val="Hipercze"/>
            <w:rFonts w:ascii="Times New Roman" w:hAnsi="Times New Roman" w:cs="Times New Roman"/>
            <w:color w:val="auto"/>
          </w:rPr>
          <w:t>korlowska@gminachelmza.pl</w:t>
        </w:r>
      </w:hyperlink>
      <w:r w:rsidR="000530F6" w:rsidRPr="004C12DA">
        <w:rPr>
          <w:rFonts w:ascii="Times New Roman" w:hAnsi="Times New Roman" w:cs="Times New Roman"/>
          <w:color w:val="auto"/>
        </w:rPr>
        <w:t xml:space="preserve"> </w:t>
      </w:r>
    </w:p>
    <w:p w14:paraId="0F70AE87" w14:textId="3B30EF11" w:rsidR="00BB622F" w:rsidRPr="00071B0A" w:rsidRDefault="00BB622F" w:rsidP="00767DF8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w terminie wskazanym w </w:t>
      </w:r>
      <w:r w:rsidRPr="00FB2236">
        <w:rPr>
          <w:rFonts w:ascii="Times New Roman" w:hAnsi="Times New Roman" w:cs="Times New Roman"/>
          <w:bCs/>
        </w:rPr>
        <w:t>§ 2 pkt 2</w:t>
      </w:r>
      <w:r w:rsidR="005052DF" w:rsidRPr="00FB2236">
        <w:rPr>
          <w:rFonts w:ascii="Times New Roman" w:hAnsi="Times New Roman" w:cs="Times New Roman"/>
          <w:bCs/>
        </w:rPr>
        <w:t xml:space="preserve"> (dla przesyłki pocztowej </w:t>
      </w:r>
      <w:r w:rsidR="000D597C">
        <w:rPr>
          <w:rFonts w:ascii="Times New Roman" w:hAnsi="Times New Roman" w:cs="Times New Roman"/>
          <w:bCs/>
        </w:rPr>
        <w:t xml:space="preserve">przesłanej za pośrednictwem operatora wyznaczonego </w:t>
      </w:r>
      <w:r w:rsidR="00CE6A07">
        <w:rPr>
          <w:rFonts w:ascii="Times New Roman" w:hAnsi="Times New Roman" w:cs="Times New Roman"/>
          <w:bCs/>
        </w:rPr>
        <w:t>dla zachowania terminu l</w:t>
      </w:r>
      <w:r w:rsidR="00CE6A07" w:rsidRPr="00FB2236">
        <w:rPr>
          <w:rFonts w:ascii="Times New Roman" w:hAnsi="Times New Roman" w:cs="Times New Roman"/>
          <w:bCs/>
        </w:rPr>
        <w:t xml:space="preserve">iczy </w:t>
      </w:r>
      <w:r w:rsidR="005052DF" w:rsidRPr="00FB2236">
        <w:rPr>
          <w:rFonts w:ascii="Times New Roman" w:hAnsi="Times New Roman" w:cs="Times New Roman"/>
          <w:bCs/>
        </w:rPr>
        <w:t>się data st</w:t>
      </w:r>
      <w:r w:rsidR="005052DF" w:rsidRPr="00071B0A">
        <w:rPr>
          <w:rFonts w:ascii="Times New Roman" w:hAnsi="Times New Roman" w:cs="Times New Roman"/>
          <w:bCs/>
        </w:rPr>
        <w:t>empla pocztowego</w:t>
      </w:r>
      <w:r w:rsidR="000D597C">
        <w:rPr>
          <w:rFonts w:ascii="Times New Roman" w:hAnsi="Times New Roman" w:cs="Times New Roman"/>
          <w:bCs/>
        </w:rPr>
        <w:t>, a przez innych operatorów data doręczenia do Urzędu Gminy</w:t>
      </w:r>
      <w:r w:rsidR="005052DF" w:rsidRPr="00071B0A">
        <w:rPr>
          <w:rFonts w:ascii="Times New Roman" w:hAnsi="Times New Roman" w:cs="Times New Roman"/>
          <w:bCs/>
        </w:rPr>
        <w:t>)</w:t>
      </w:r>
      <w:r w:rsidRPr="00071B0A">
        <w:rPr>
          <w:rFonts w:ascii="Times New Roman" w:hAnsi="Times New Roman" w:cs="Times New Roman"/>
          <w:bCs/>
        </w:rPr>
        <w:t xml:space="preserve">. </w:t>
      </w:r>
    </w:p>
    <w:p w14:paraId="70E42591" w14:textId="73AF3A6A" w:rsidR="004C12DA" w:rsidRDefault="00C668EC" w:rsidP="00353183">
      <w:pPr>
        <w:pStyle w:val="Default"/>
        <w:jc w:val="both"/>
        <w:rPr>
          <w:rFonts w:ascii="Times New Roman" w:hAnsi="Times New Roman" w:cs="Times New Roman"/>
        </w:rPr>
      </w:pPr>
      <w:r w:rsidRPr="00071B0A">
        <w:tab/>
      </w:r>
      <w:r w:rsidR="00BB622F" w:rsidRPr="00071B0A">
        <w:t xml:space="preserve">3. </w:t>
      </w:r>
      <w:r w:rsidR="00BB622F" w:rsidRPr="004C12DA">
        <w:rPr>
          <w:rFonts w:ascii="Times New Roman" w:hAnsi="Times New Roman" w:cs="Times New Roman"/>
        </w:rPr>
        <w:t>Z przebiegu konsultacji sporządzony zostanie protokół, który upubliczniony zostanie</w:t>
      </w:r>
      <w:r w:rsidR="00EB0A3E">
        <w:rPr>
          <w:rFonts w:ascii="Times New Roman" w:hAnsi="Times New Roman" w:cs="Times New Roman"/>
        </w:rPr>
        <w:t xml:space="preserve"> w sposób identyczny jak ogłosze</w:t>
      </w:r>
      <w:r w:rsidR="00BB622F" w:rsidRPr="004C12DA">
        <w:rPr>
          <w:rFonts w:ascii="Times New Roman" w:hAnsi="Times New Roman" w:cs="Times New Roman"/>
        </w:rPr>
        <w:t>n</w:t>
      </w:r>
      <w:r w:rsidR="00EB0A3E">
        <w:rPr>
          <w:rFonts w:ascii="Times New Roman" w:hAnsi="Times New Roman" w:cs="Times New Roman"/>
        </w:rPr>
        <w:t>ie</w:t>
      </w:r>
      <w:r w:rsidR="00BB622F" w:rsidRPr="004C12DA">
        <w:rPr>
          <w:rFonts w:ascii="Times New Roman" w:hAnsi="Times New Roman" w:cs="Times New Roman"/>
        </w:rPr>
        <w:t xml:space="preserve"> </w:t>
      </w:r>
      <w:r w:rsidR="00EB0A3E">
        <w:rPr>
          <w:rFonts w:ascii="Times New Roman" w:hAnsi="Times New Roman" w:cs="Times New Roman"/>
        </w:rPr>
        <w:t xml:space="preserve">o </w:t>
      </w:r>
      <w:r w:rsidR="00BB622F" w:rsidRPr="004C12DA">
        <w:rPr>
          <w:rFonts w:ascii="Times New Roman" w:hAnsi="Times New Roman" w:cs="Times New Roman"/>
        </w:rPr>
        <w:t>konsultacj</w:t>
      </w:r>
      <w:r w:rsidR="00EB0A3E">
        <w:rPr>
          <w:rFonts w:ascii="Times New Roman" w:hAnsi="Times New Roman" w:cs="Times New Roman"/>
        </w:rPr>
        <w:t>ach</w:t>
      </w:r>
      <w:r w:rsidR="005052DF" w:rsidRPr="004C12DA">
        <w:rPr>
          <w:rFonts w:ascii="Times New Roman" w:hAnsi="Times New Roman" w:cs="Times New Roman"/>
        </w:rPr>
        <w:t>.</w:t>
      </w:r>
      <w:r w:rsidRPr="00071B0A">
        <w:rPr>
          <w:rFonts w:ascii="Times New Roman" w:hAnsi="Times New Roman" w:cs="Times New Roman"/>
        </w:rPr>
        <w:tab/>
      </w:r>
    </w:p>
    <w:p w14:paraId="7B82122D" w14:textId="77777777" w:rsidR="00BB622F" w:rsidRPr="00071B0A" w:rsidRDefault="004C12DA" w:rsidP="004C12D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B622F" w:rsidRPr="00071B0A">
        <w:rPr>
          <w:rFonts w:ascii="Times New Roman" w:hAnsi="Times New Roman" w:cs="Times New Roman"/>
        </w:rPr>
        <w:t xml:space="preserve">4. </w:t>
      </w:r>
      <w:r w:rsidR="00BB622F" w:rsidRPr="00071B0A">
        <w:rPr>
          <w:rFonts w:ascii="Times New Roman" w:hAnsi="Times New Roman" w:cs="Times New Roman"/>
          <w:bCs/>
        </w:rPr>
        <w:t>Konsultacje mają charakter opini</w:t>
      </w:r>
      <w:r w:rsidR="000530F6" w:rsidRPr="00071B0A">
        <w:rPr>
          <w:rFonts w:ascii="Times New Roman" w:hAnsi="Times New Roman" w:cs="Times New Roman"/>
          <w:bCs/>
        </w:rPr>
        <w:t>odawczy</w:t>
      </w:r>
      <w:r w:rsidR="005052DF" w:rsidRPr="00071B0A">
        <w:rPr>
          <w:rFonts w:ascii="Times New Roman" w:hAnsi="Times New Roman" w:cs="Times New Roman"/>
          <w:bCs/>
        </w:rPr>
        <w:t>,</w:t>
      </w:r>
      <w:r w:rsidR="000530F6" w:rsidRPr="00071B0A">
        <w:rPr>
          <w:rFonts w:ascii="Times New Roman" w:hAnsi="Times New Roman" w:cs="Times New Roman"/>
          <w:bCs/>
        </w:rPr>
        <w:t xml:space="preserve"> a ich wynik nie jest wiążący dla organów gminy</w:t>
      </w:r>
      <w:r w:rsidR="00BB622F" w:rsidRPr="00071B0A">
        <w:rPr>
          <w:rFonts w:ascii="Times New Roman" w:hAnsi="Times New Roman" w:cs="Times New Roman"/>
          <w:bCs/>
        </w:rPr>
        <w:t xml:space="preserve">. </w:t>
      </w:r>
    </w:p>
    <w:p w14:paraId="4AF53D1C" w14:textId="0431EF8F" w:rsidR="00BB622F" w:rsidRPr="00071B0A" w:rsidRDefault="00C668EC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ab/>
      </w:r>
      <w:r w:rsidR="00BB622F" w:rsidRPr="00071B0A">
        <w:rPr>
          <w:rFonts w:ascii="Times New Roman" w:hAnsi="Times New Roman" w:cs="Times New Roman"/>
        </w:rPr>
        <w:t xml:space="preserve">5. </w:t>
      </w:r>
      <w:r w:rsidR="00BB622F" w:rsidRPr="00071B0A">
        <w:rPr>
          <w:rFonts w:ascii="Times New Roman" w:hAnsi="Times New Roman" w:cs="Times New Roman"/>
          <w:bCs/>
        </w:rPr>
        <w:t>Konsultacje uznaje się za ważne bez względu n</w:t>
      </w:r>
      <w:r w:rsidR="000530F6" w:rsidRPr="00071B0A">
        <w:rPr>
          <w:rFonts w:ascii="Times New Roman" w:hAnsi="Times New Roman" w:cs="Times New Roman"/>
          <w:bCs/>
        </w:rPr>
        <w:t xml:space="preserve">a liczbę uczestniczących w nich organizacji pozarządowych i </w:t>
      </w:r>
      <w:r w:rsidR="00BB622F" w:rsidRPr="00071B0A">
        <w:rPr>
          <w:rFonts w:ascii="Times New Roman" w:hAnsi="Times New Roman" w:cs="Times New Roman"/>
          <w:bCs/>
        </w:rPr>
        <w:t>podmiotów</w:t>
      </w:r>
      <w:r w:rsidR="000530F6" w:rsidRPr="00071B0A">
        <w:rPr>
          <w:rFonts w:ascii="Times New Roman" w:hAnsi="Times New Roman" w:cs="Times New Roman"/>
          <w:bCs/>
        </w:rPr>
        <w:t xml:space="preserve"> wymienionych w art. 3 ust</w:t>
      </w:r>
      <w:r w:rsidR="00BB622F" w:rsidRPr="00071B0A">
        <w:rPr>
          <w:rFonts w:ascii="Times New Roman" w:hAnsi="Times New Roman" w:cs="Times New Roman"/>
          <w:bCs/>
        </w:rPr>
        <w:t>.</w:t>
      </w:r>
      <w:r w:rsidR="00B14997" w:rsidRPr="00071B0A">
        <w:rPr>
          <w:rFonts w:ascii="Times New Roman" w:hAnsi="Times New Roman" w:cs="Times New Roman"/>
          <w:bCs/>
        </w:rPr>
        <w:t xml:space="preserve"> 3 ustawy.</w:t>
      </w:r>
      <w:r w:rsidR="00BB622F" w:rsidRPr="00071B0A">
        <w:rPr>
          <w:rFonts w:ascii="Times New Roman" w:hAnsi="Times New Roman" w:cs="Times New Roman"/>
          <w:bCs/>
        </w:rPr>
        <w:t xml:space="preserve"> </w:t>
      </w:r>
    </w:p>
    <w:p w14:paraId="66A782B6" w14:textId="4699F8A9" w:rsidR="00B14997" w:rsidRPr="000D597C" w:rsidRDefault="00C668EC" w:rsidP="000D597C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071B0A">
        <w:rPr>
          <w:b/>
          <w:bCs/>
        </w:rPr>
        <w:lastRenderedPageBreak/>
        <w:tab/>
      </w:r>
      <w:r w:rsidR="00B14997" w:rsidRPr="004C12DA">
        <w:rPr>
          <w:rFonts w:ascii="Times New Roman" w:hAnsi="Times New Roman" w:cs="Times New Roman"/>
          <w:b/>
          <w:bCs/>
        </w:rPr>
        <w:t>§ 4.</w:t>
      </w:r>
      <w:r w:rsidR="00BB622F" w:rsidRPr="004C12DA">
        <w:rPr>
          <w:rFonts w:ascii="Times New Roman" w:hAnsi="Times New Roman" w:cs="Times New Roman"/>
        </w:rPr>
        <w:t>1. Projekt uchwały Rady Gmin</w:t>
      </w:r>
      <w:r w:rsidR="00B14997" w:rsidRPr="004C12DA">
        <w:rPr>
          <w:rFonts w:ascii="Times New Roman" w:hAnsi="Times New Roman" w:cs="Times New Roman"/>
        </w:rPr>
        <w:t xml:space="preserve">y </w:t>
      </w:r>
      <w:r w:rsidR="00071B0A" w:rsidRPr="004C12DA">
        <w:rPr>
          <w:rFonts w:ascii="Times New Roman" w:hAnsi="Times New Roman" w:cs="Times New Roman"/>
        </w:rPr>
        <w:t xml:space="preserve">oraz </w:t>
      </w:r>
      <w:r w:rsidR="00B14997" w:rsidRPr="004C12DA">
        <w:rPr>
          <w:rFonts w:ascii="Times New Roman" w:eastAsia="Lucida Sans Unicode" w:hAnsi="Times New Roman" w:cs="Times New Roman"/>
        </w:rPr>
        <w:t>Program współpracy Gminy Chełmża z organizacjami pozarządowymi oraz podmiotami wymienionymi w art. 3 ust. 3 ustawy o działalności pożytku publicznego i o wolontariacie</w:t>
      </w:r>
      <w:r w:rsidR="004C12DA" w:rsidRPr="004C12DA">
        <w:rPr>
          <w:rFonts w:ascii="Times New Roman" w:eastAsia="Lucida Sans Unicode" w:hAnsi="Times New Roman" w:cs="Times New Roman"/>
        </w:rPr>
        <w:t xml:space="preserve"> </w:t>
      </w:r>
      <w:r w:rsidR="00FB2236" w:rsidRPr="004C12DA">
        <w:rPr>
          <w:rFonts w:ascii="Times New Roman" w:eastAsia="Lucida Sans Unicode" w:hAnsi="Times New Roman" w:cs="Times New Roman"/>
        </w:rPr>
        <w:t xml:space="preserve">w </w:t>
      </w:r>
      <w:r w:rsidR="00B14997" w:rsidRPr="004C12DA">
        <w:rPr>
          <w:rFonts w:ascii="Times New Roman" w:eastAsia="Lucida Sans Unicode" w:hAnsi="Times New Roman" w:cs="Times New Roman"/>
        </w:rPr>
        <w:t>20</w:t>
      </w:r>
      <w:r w:rsidR="00353C52">
        <w:rPr>
          <w:rFonts w:ascii="Times New Roman" w:eastAsia="Lucida Sans Unicode" w:hAnsi="Times New Roman" w:cs="Times New Roman"/>
        </w:rPr>
        <w:t>2</w:t>
      </w:r>
      <w:r w:rsidR="008C6411">
        <w:rPr>
          <w:rFonts w:ascii="Times New Roman" w:eastAsia="Lucida Sans Unicode" w:hAnsi="Times New Roman" w:cs="Times New Roman"/>
        </w:rPr>
        <w:t>3</w:t>
      </w:r>
      <w:r w:rsidR="00B14997" w:rsidRPr="004C12DA">
        <w:rPr>
          <w:rFonts w:ascii="Times New Roman" w:eastAsia="Lucida Sans Unicode" w:hAnsi="Times New Roman" w:cs="Times New Roman"/>
        </w:rPr>
        <w:t xml:space="preserve"> r.</w:t>
      </w:r>
      <w:r w:rsidR="004C12DA" w:rsidRPr="004C12DA">
        <w:rPr>
          <w:rFonts w:ascii="Times New Roman" w:hAnsi="Times New Roman" w:cs="Times New Roman"/>
        </w:rPr>
        <w:t xml:space="preserve"> stanowi załącznik </w:t>
      </w:r>
      <w:r w:rsidR="004C12DA" w:rsidRPr="004C12DA">
        <w:rPr>
          <w:rFonts w:ascii="Times New Roman" w:hAnsi="Times New Roman" w:cs="Times New Roman"/>
          <w:bCs/>
        </w:rPr>
        <w:t>Nr 1</w:t>
      </w:r>
      <w:r w:rsidR="004C12DA" w:rsidRPr="004C12DA">
        <w:rPr>
          <w:rFonts w:ascii="Times New Roman" w:hAnsi="Times New Roman" w:cs="Times New Roman"/>
          <w:b/>
          <w:bCs/>
        </w:rPr>
        <w:t xml:space="preserve"> </w:t>
      </w:r>
      <w:r w:rsidR="004C12DA" w:rsidRPr="004C12DA">
        <w:rPr>
          <w:rFonts w:ascii="Times New Roman" w:hAnsi="Times New Roman" w:cs="Times New Roman"/>
        </w:rPr>
        <w:t xml:space="preserve">do zarządzenia. </w:t>
      </w:r>
    </w:p>
    <w:p w14:paraId="434E7B99" w14:textId="33ACB26F" w:rsidR="00BB622F" w:rsidRPr="00071B0A" w:rsidRDefault="00BB622F" w:rsidP="000D597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C12DA">
        <w:rPr>
          <w:rFonts w:ascii="Times New Roman" w:hAnsi="Times New Roman" w:cs="Times New Roman"/>
          <w:bCs/>
        </w:rPr>
        <w:t>2.</w:t>
      </w:r>
      <w:r w:rsidRPr="00071B0A">
        <w:rPr>
          <w:rFonts w:ascii="Times New Roman" w:hAnsi="Times New Roman" w:cs="Times New Roman"/>
          <w:b/>
          <w:bCs/>
        </w:rPr>
        <w:t xml:space="preserve"> </w:t>
      </w:r>
      <w:r w:rsidR="00B14997" w:rsidRPr="00071B0A">
        <w:rPr>
          <w:rFonts w:ascii="Times New Roman" w:hAnsi="Times New Roman" w:cs="Times New Roman"/>
          <w:bCs/>
        </w:rPr>
        <w:t xml:space="preserve">Formularz </w:t>
      </w:r>
      <w:r w:rsidR="00900DAE">
        <w:rPr>
          <w:rFonts w:ascii="Times New Roman" w:hAnsi="Times New Roman" w:cs="Times New Roman"/>
          <w:bCs/>
        </w:rPr>
        <w:t>konsultacyjny</w:t>
      </w:r>
      <w:r w:rsidR="00900DAE">
        <w:rPr>
          <w:rFonts w:ascii="Times New Roman" w:hAnsi="Times New Roman" w:cs="Times New Roman"/>
        </w:rPr>
        <w:t xml:space="preserve"> </w:t>
      </w:r>
      <w:r w:rsidR="00B14997" w:rsidRPr="00ED25C6">
        <w:rPr>
          <w:rFonts w:ascii="Times New Roman" w:hAnsi="Times New Roman" w:cs="Times New Roman"/>
        </w:rPr>
        <w:t xml:space="preserve"> stanowi</w:t>
      </w:r>
      <w:r w:rsidRPr="00ED25C6">
        <w:rPr>
          <w:rFonts w:ascii="Times New Roman" w:hAnsi="Times New Roman" w:cs="Times New Roman"/>
        </w:rPr>
        <w:t xml:space="preserve"> załącznik </w:t>
      </w:r>
      <w:r w:rsidR="005052DF" w:rsidRPr="00ED25C6">
        <w:rPr>
          <w:rFonts w:ascii="Times New Roman" w:hAnsi="Times New Roman" w:cs="Times New Roman"/>
          <w:bCs/>
        </w:rPr>
        <w:t>N</w:t>
      </w:r>
      <w:r w:rsidRPr="00ED25C6">
        <w:rPr>
          <w:rFonts w:ascii="Times New Roman" w:hAnsi="Times New Roman" w:cs="Times New Roman"/>
          <w:bCs/>
        </w:rPr>
        <w:t xml:space="preserve">r 2 </w:t>
      </w:r>
      <w:r w:rsidRPr="00ED25C6">
        <w:rPr>
          <w:rFonts w:ascii="Times New Roman" w:hAnsi="Times New Roman" w:cs="Times New Roman"/>
        </w:rPr>
        <w:t xml:space="preserve">do </w:t>
      </w:r>
      <w:r w:rsidR="005052DF" w:rsidRPr="00071B0A">
        <w:rPr>
          <w:rFonts w:ascii="Times New Roman" w:hAnsi="Times New Roman" w:cs="Times New Roman"/>
        </w:rPr>
        <w:t>z</w:t>
      </w:r>
      <w:r w:rsidRPr="00071B0A">
        <w:rPr>
          <w:rFonts w:ascii="Times New Roman" w:hAnsi="Times New Roman" w:cs="Times New Roman"/>
        </w:rPr>
        <w:t xml:space="preserve">arządzenia. </w:t>
      </w:r>
    </w:p>
    <w:p w14:paraId="34E8839C" w14:textId="77777777" w:rsidR="00BB622F" w:rsidRPr="00071B0A" w:rsidRDefault="00BB622F">
      <w:pPr>
        <w:pStyle w:val="Default"/>
        <w:rPr>
          <w:rFonts w:ascii="Times New Roman" w:hAnsi="Times New Roman" w:cs="Times New Roman"/>
        </w:rPr>
      </w:pPr>
    </w:p>
    <w:p w14:paraId="570DC825" w14:textId="77777777" w:rsidR="00BB622F" w:rsidRPr="00071B0A" w:rsidRDefault="00C668EC">
      <w:pPr>
        <w:pStyle w:val="Default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14997" w:rsidRPr="00071B0A">
        <w:rPr>
          <w:rFonts w:ascii="Times New Roman" w:hAnsi="Times New Roman" w:cs="Times New Roman"/>
          <w:b/>
          <w:bCs/>
        </w:rPr>
        <w:t xml:space="preserve">§ </w:t>
      </w:r>
      <w:r w:rsidR="004C12DA">
        <w:rPr>
          <w:rFonts w:ascii="Times New Roman" w:hAnsi="Times New Roman" w:cs="Times New Roman"/>
          <w:b/>
          <w:bCs/>
        </w:rPr>
        <w:t>5</w:t>
      </w:r>
      <w:r w:rsidR="00B14997" w:rsidRPr="00071B0A">
        <w:rPr>
          <w:rFonts w:ascii="Times New Roman" w:hAnsi="Times New Roman" w:cs="Times New Roman"/>
          <w:b/>
          <w:bCs/>
        </w:rPr>
        <w:t xml:space="preserve">. </w:t>
      </w:r>
      <w:r w:rsidR="00BB622F" w:rsidRPr="00071B0A">
        <w:rPr>
          <w:rFonts w:ascii="Times New Roman" w:hAnsi="Times New Roman" w:cs="Times New Roman"/>
        </w:rPr>
        <w:t>Zarządzenie w</w:t>
      </w:r>
      <w:r w:rsidR="005D2141" w:rsidRPr="00071B0A">
        <w:rPr>
          <w:rFonts w:ascii="Times New Roman" w:hAnsi="Times New Roman" w:cs="Times New Roman"/>
        </w:rPr>
        <w:t>chodzi w życie z dniem</w:t>
      </w:r>
      <w:r w:rsidR="00071B0A" w:rsidRPr="00071B0A">
        <w:rPr>
          <w:rFonts w:ascii="Times New Roman" w:hAnsi="Times New Roman" w:cs="Times New Roman"/>
        </w:rPr>
        <w:t xml:space="preserve"> </w:t>
      </w:r>
      <w:r w:rsidR="005052DF" w:rsidRPr="00071B0A">
        <w:rPr>
          <w:rFonts w:ascii="Times New Roman" w:hAnsi="Times New Roman" w:cs="Times New Roman"/>
        </w:rPr>
        <w:t>wydania</w:t>
      </w:r>
      <w:r w:rsidR="005D2141" w:rsidRPr="00071B0A">
        <w:rPr>
          <w:rFonts w:ascii="Times New Roman" w:hAnsi="Times New Roman" w:cs="Times New Roman"/>
        </w:rPr>
        <w:t>.</w:t>
      </w:r>
    </w:p>
    <w:p w14:paraId="46C4106D" w14:textId="77777777" w:rsidR="00B43227" w:rsidRDefault="00B43227"/>
    <w:p w14:paraId="6AB70F65" w14:textId="77777777" w:rsidR="00ED25C6" w:rsidRDefault="00ED25C6"/>
    <w:p w14:paraId="0BD681D1" w14:textId="77777777" w:rsidR="004C12DA" w:rsidRDefault="004C12DA"/>
    <w:p w14:paraId="3F3EE686" w14:textId="77777777" w:rsidR="004C12DA" w:rsidRDefault="004C12DA"/>
    <w:p w14:paraId="6B1E73F9" w14:textId="77777777" w:rsidR="004C12DA" w:rsidRDefault="004C12DA"/>
    <w:p w14:paraId="0A541ABC" w14:textId="77777777" w:rsidR="004C12DA" w:rsidRDefault="004C12DA"/>
    <w:p w14:paraId="57925AC3" w14:textId="77777777" w:rsidR="004C12DA" w:rsidRDefault="004C12DA"/>
    <w:p w14:paraId="24B0DB16" w14:textId="77777777" w:rsidR="004C12DA" w:rsidRDefault="004C12DA"/>
    <w:p w14:paraId="2FD19237" w14:textId="77777777" w:rsidR="004C12DA" w:rsidRDefault="004C12DA"/>
    <w:p w14:paraId="15E31CCD" w14:textId="77777777" w:rsidR="004C12DA" w:rsidRDefault="004C12DA"/>
    <w:p w14:paraId="44D4AFA0" w14:textId="77777777" w:rsidR="004C12DA" w:rsidRDefault="004C12DA"/>
    <w:p w14:paraId="2E626E15" w14:textId="77777777" w:rsidR="004C12DA" w:rsidRDefault="004C12DA"/>
    <w:p w14:paraId="1125F71F" w14:textId="77777777" w:rsidR="004C12DA" w:rsidRDefault="004C12DA"/>
    <w:p w14:paraId="78860B6B" w14:textId="77777777" w:rsidR="004C12DA" w:rsidRDefault="004C12DA"/>
    <w:p w14:paraId="4970F9B0" w14:textId="77777777" w:rsidR="004C12DA" w:rsidRDefault="004C12DA"/>
    <w:p w14:paraId="0E27AB7C" w14:textId="77777777" w:rsidR="004C12DA" w:rsidRDefault="004C12DA"/>
    <w:p w14:paraId="22EA5FA8" w14:textId="77777777" w:rsidR="004C12DA" w:rsidRDefault="004C12DA"/>
    <w:p w14:paraId="14647EEF" w14:textId="77777777" w:rsidR="004C12DA" w:rsidRDefault="004C12DA"/>
    <w:p w14:paraId="6E665490" w14:textId="77777777" w:rsidR="004C12DA" w:rsidRDefault="004C12DA"/>
    <w:p w14:paraId="66C70BED" w14:textId="77777777" w:rsidR="004C12DA" w:rsidRDefault="004C12DA"/>
    <w:p w14:paraId="7D21676C" w14:textId="77777777" w:rsidR="004C12DA" w:rsidRDefault="004C12DA"/>
    <w:p w14:paraId="0589A2C2" w14:textId="77777777" w:rsidR="004C12DA" w:rsidRDefault="004C12DA"/>
    <w:p w14:paraId="0C359E28" w14:textId="77777777" w:rsidR="004C12DA" w:rsidRDefault="004C12DA"/>
    <w:p w14:paraId="0001286C" w14:textId="77777777" w:rsidR="004C12DA" w:rsidRDefault="004C12DA"/>
    <w:p w14:paraId="47785A13" w14:textId="77777777" w:rsidR="004C12DA" w:rsidRDefault="004C12DA"/>
    <w:p w14:paraId="6F247680" w14:textId="77777777" w:rsidR="004C12DA" w:rsidRDefault="004C12DA"/>
    <w:p w14:paraId="64E2EDE8" w14:textId="77777777" w:rsidR="004C12DA" w:rsidRDefault="004C12DA"/>
    <w:p w14:paraId="70CDBC36" w14:textId="77777777" w:rsidR="00ED25C6" w:rsidRDefault="00ED25C6"/>
    <w:p w14:paraId="1FBA6924" w14:textId="77777777" w:rsidR="00ED25C6" w:rsidRPr="00366543" w:rsidRDefault="00ED25C6" w:rsidP="00ED25C6">
      <w:pPr>
        <w:rPr>
          <w:sz w:val="20"/>
          <w:szCs w:val="20"/>
        </w:rPr>
      </w:pPr>
    </w:p>
    <w:p w14:paraId="4D6057EE" w14:textId="77777777" w:rsidR="00ED25C6" w:rsidRDefault="00ED25C6" w:rsidP="00ED25C6">
      <w:pPr>
        <w:jc w:val="center"/>
        <w:rPr>
          <w:b/>
        </w:rPr>
      </w:pPr>
    </w:p>
    <w:p w14:paraId="041A14BD" w14:textId="77777777" w:rsidR="00ED25C6" w:rsidRDefault="00ED25C6" w:rsidP="00ED25C6"/>
    <w:p w14:paraId="779A50E0" w14:textId="77777777" w:rsidR="00ED25C6" w:rsidRPr="00ED25C6" w:rsidRDefault="00ED25C6" w:rsidP="00ED25C6"/>
    <w:sectPr w:rsidR="00ED25C6" w:rsidRPr="00ED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2EA"/>
    <w:multiLevelType w:val="hybridMultilevel"/>
    <w:tmpl w:val="97200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035B2"/>
    <w:multiLevelType w:val="hybridMultilevel"/>
    <w:tmpl w:val="4FEEB456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3727617">
    <w:abstractNumId w:val="0"/>
  </w:num>
  <w:num w:numId="2" w16cid:durableId="116643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22F"/>
    <w:rsid w:val="000530F6"/>
    <w:rsid w:val="00071B0A"/>
    <w:rsid w:val="00087940"/>
    <w:rsid w:val="00094091"/>
    <w:rsid w:val="000D597C"/>
    <w:rsid w:val="00157B36"/>
    <w:rsid w:val="00175FE4"/>
    <w:rsid w:val="002424AE"/>
    <w:rsid w:val="0025477F"/>
    <w:rsid w:val="00353183"/>
    <w:rsid w:val="00353C52"/>
    <w:rsid w:val="00394574"/>
    <w:rsid w:val="003B2643"/>
    <w:rsid w:val="003F20CF"/>
    <w:rsid w:val="004C12DA"/>
    <w:rsid w:val="005052DF"/>
    <w:rsid w:val="005853E6"/>
    <w:rsid w:val="00592F3C"/>
    <w:rsid w:val="005D2141"/>
    <w:rsid w:val="005D4874"/>
    <w:rsid w:val="005E04AD"/>
    <w:rsid w:val="00606D11"/>
    <w:rsid w:val="00767DF8"/>
    <w:rsid w:val="008656B4"/>
    <w:rsid w:val="008C5FDE"/>
    <w:rsid w:val="008C6411"/>
    <w:rsid w:val="00900DAE"/>
    <w:rsid w:val="009030ED"/>
    <w:rsid w:val="00931186"/>
    <w:rsid w:val="009677ED"/>
    <w:rsid w:val="00975560"/>
    <w:rsid w:val="009A638F"/>
    <w:rsid w:val="009C44F7"/>
    <w:rsid w:val="009C75F9"/>
    <w:rsid w:val="009F0D88"/>
    <w:rsid w:val="009F181E"/>
    <w:rsid w:val="009F4507"/>
    <w:rsid w:val="00A96696"/>
    <w:rsid w:val="00AF27D7"/>
    <w:rsid w:val="00B10A55"/>
    <w:rsid w:val="00B14997"/>
    <w:rsid w:val="00B43227"/>
    <w:rsid w:val="00B43F4F"/>
    <w:rsid w:val="00B52DC5"/>
    <w:rsid w:val="00B61CB8"/>
    <w:rsid w:val="00B95E44"/>
    <w:rsid w:val="00BB622F"/>
    <w:rsid w:val="00C1785B"/>
    <w:rsid w:val="00C668EC"/>
    <w:rsid w:val="00CE6A07"/>
    <w:rsid w:val="00DB02F4"/>
    <w:rsid w:val="00DB6917"/>
    <w:rsid w:val="00E11F9E"/>
    <w:rsid w:val="00E328BC"/>
    <w:rsid w:val="00E344D0"/>
    <w:rsid w:val="00E70548"/>
    <w:rsid w:val="00E94F5F"/>
    <w:rsid w:val="00EB0A3E"/>
    <w:rsid w:val="00ED25C6"/>
    <w:rsid w:val="00F04847"/>
    <w:rsid w:val="00F330F2"/>
    <w:rsid w:val="00F50842"/>
    <w:rsid w:val="00F53D2B"/>
    <w:rsid w:val="00FB2236"/>
    <w:rsid w:val="00F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D383"/>
  <w15:docId w15:val="{4E39F19B-2A06-42A3-BD40-017FE7F4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80"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22F"/>
    <w:pPr>
      <w:suppressAutoHyphens/>
      <w:spacing w:before="0"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622F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BB622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B622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B622F"/>
    <w:pPr>
      <w:spacing w:before="280" w:after="280"/>
      <w:ind w:left="1410" w:hanging="1410"/>
      <w:jc w:val="center"/>
    </w:pPr>
    <w:rPr>
      <w:b/>
      <w:bCs/>
    </w:rPr>
  </w:style>
  <w:style w:type="character" w:customStyle="1" w:styleId="FontStyle15">
    <w:name w:val="Font Style15"/>
    <w:rsid w:val="00BB622F"/>
    <w:rPr>
      <w:rFonts w:ascii="Times New Roman" w:hAnsi="Times New Roman" w:cs="Times New Roman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2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B6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30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EC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25477F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B02F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lowska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Orlowska</dc:creator>
  <cp:lastModifiedBy>Katarzyna Orłowska</cp:lastModifiedBy>
  <cp:revision>5</cp:revision>
  <cp:lastPrinted>2021-11-18T06:11:00Z</cp:lastPrinted>
  <dcterms:created xsi:type="dcterms:W3CDTF">2022-11-11T12:30:00Z</dcterms:created>
  <dcterms:modified xsi:type="dcterms:W3CDTF">2022-11-14T06:52:00Z</dcterms:modified>
</cp:coreProperties>
</file>