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BA24" w14:textId="337DC08C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54A8" wp14:editId="000F7359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C74A" w14:textId="77777777" w:rsidR="00012871" w:rsidRDefault="00012871" w:rsidP="00012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5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" stroked="f">
                <v:textbox>
                  <w:txbxContent>
                    <w:p w14:paraId="6BC8C74A" w14:textId="77777777" w:rsidR="00012871" w:rsidRDefault="00012871" w:rsidP="0001287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72720D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180B2C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D0C6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7F04D52F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14:paraId="777371AB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DCA83B" w14:textId="0C8D6C4F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72720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A6BF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62EA3B2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4AA959" w14:textId="7C43984A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przeznaczonej do oddania w najem w</w:t>
      </w:r>
      <w:r w:rsidR="002077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D0C6C">
        <w:rPr>
          <w:rFonts w:ascii="Times New Roman" w:eastAsia="Times New Roman" w:hAnsi="Times New Roman"/>
          <w:b/>
          <w:sz w:val="24"/>
          <w:szCs w:val="24"/>
          <w:lang w:eastAsia="pl-PL"/>
        </w:rPr>
        <w:t>Brąchnówku</w:t>
      </w:r>
    </w:p>
    <w:p w14:paraId="394F925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D4F92" w14:textId="2880CC05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35 ust. 1 i 2 ustawy z dnia 21 sierpnia 1997 r. o gospodarce nieruchomościami </w:t>
      </w:r>
      <w:r w:rsidR="0082329E" w:rsidRPr="00E72D63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2329E" w:rsidRPr="00E72D6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>344, 1113, 1463, 1506, 1688, 1762, 1906 i 2029)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="0082329E" w:rsidRPr="00BA1E8F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2329E" w:rsidRPr="00BA1E8F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 xml:space="preserve"> 40, 572, 1463</w:t>
      </w:r>
      <w:r w:rsidR="007E0787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 xml:space="preserve"> 1688</w:t>
      </w:r>
      <w:r w:rsidR="0082329E" w:rsidRPr="00BA1E8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>, zarządzenia Nr</w:t>
      </w:r>
      <w:r w:rsidR="001937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720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>/2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</w:t>
      </w:r>
      <w:r w:rsidR="001937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720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A6BF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82329E" w:rsidRP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przeznaczenia do wynajęcia </w:t>
      </w:r>
      <w:r w:rsidR="0072720D">
        <w:rPr>
          <w:rFonts w:ascii="Times New Roman" w:eastAsia="Times New Roman" w:hAnsi="Times New Roman"/>
          <w:sz w:val="24"/>
          <w:szCs w:val="24"/>
          <w:lang w:eastAsia="pl-PL"/>
        </w:rPr>
        <w:t>lokalu na biuro</w:t>
      </w:r>
      <w:r w:rsidR="0072720D" w:rsidRP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2FCC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D0C6C">
        <w:rPr>
          <w:rFonts w:ascii="Times New Roman" w:eastAsia="Times New Roman" w:hAnsi="Times New Roman"/>
          <w:sz w:val="24"/>
          <w:szCs w:val="24"/>
          <w:lang w:eastAsia="pl-PL"/>
        </w:rPr>
        <w:t>Brąchnówku</w:t>
      </w:r>
      <w:r w:rsidR="00CB2F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329E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5FD2709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300CB" w14:textId="6D94B103" w:rsidR="00CC0702" w:rsidRDefault="00012871" w:rsidP="00B5293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</w:t>
      </w:r>
      <w:r w:rsidR="00CC0702">
        <w:rPr>
          <w:rFonts w:ascii="Times New Roman" w:hAnsi="Times New Roman"/>
          <w:sz w:val="24"/>
          <w:szCs w:val="24"/>
          <w:lang w:eastAsia="pl-PL"/>
        </w:rPr>
        <w:t xml:space="preserve">stanowiącej zasób nieruchomości Gminy Chełmża </w:t>
      </w:r>
      <w:r>
        <w:rPr>
          <w:rFonts w:ascii="Times New Roman" w:hAnsi="Times New Roman"/>
          <w:sz w:val="24"/>
          <w:szCs w:val="24"/>
          <w:lang w:eastAsia="pl-PL"/>
        </w:rPr>
        <w:t xml:space="preserve">przeznaczonej do oddania w najem w drodze bezprzetargowej na okres do 3 lat, </w:t>
      </w:r>
      <w:r w:rsidR="00CC0702">
        <w:rPr>
          <w:rFonts w:ascii="Times New Roman" w:hAnsi="Times New Roman"/>
          <w:sz w:val="24"/>
          <w:szCs w:val="24"/>
          <w:lang w:eastAsia="pl-PL"/>
        </w:rPr>
        <w:t xml:space="preserve"> obejmujący </w:t>
      </w:r>
      <w:r w:rsidR="00AD162C">
        <w:rPr>
          <w:rFonts w:ascii="Times New Roman" w:hAnsi="Times New Roman"/>
          <w:sz w:val="24"/>
          <w:szCs w:val="24"/>
        </w:rPr>
        <w:t>pomieszczenia biurowe</w:t>
      </w:r>
      <w:r w:rsidR="00AE1C1A">
        <w:rPr>
          <w:rFonts w:ascii="Times New Roman" w:hAnsi="Times New Roman"/>
          <w:sz w:val="24"/>
          <w:szCs w:val="24"/>
        </w:rPr>
        <w:t xml:space="preserve"> na piętrze</w:t>
      </w:r>
      <w:r w:rsidR="00CB2FCC">
        <w:rPr>
          <w:rFonts w:ascii="Times New Roman" w:hAnsi="Times New Roman"/>
          <w:sz w:val="24"/>
          <w:szCs w:val="24"/>
        </w:rPr>
        <w:t xml:space="preserve"> </w:t>
      </w:r>
      <w:r w:rsidR="00CC0702">
        <w:rPr>
          <w:rFonts w:ascii="Times New Roman" w:hAnsi="Times New Roman"/>
          <w:sz w:val="24"/>
          <w:szCs w:val="24"/>
        </w:rPr>
        <w:t xml:space="preserve">w budynku </w:t>
      </w:r>
      <w:r w:rsidR="00CC0702">
        <w:rPr>
          <w:rFonts w:ascii="Times New Roman" w:hAnsi="Times New Roman"/>
          <w:sz w:val="24"/>
          <w:szCs w:val="24"/>
          <w:lang w:eastAsia="pl-PL"/>
        </w:rPr>
        <w:t xml:space="preserve">w Brąchnówku 18, </w:t>
      </w:r>
      <w:r w:rsidR="00CB2FCC">
        <w:rPr>
          <w:rFonts w:ascii="Times New Roman" w:hAnsi="Times New Roman"/>
          <w:sz w:val="24"/>
          <w:szCs w:val="24"/>
          <w:lang w:eastAsia="pl-PL"/>
        </w:rPr>
        <w:t>o pow. użytkowej 66</w:t>
      </w:r>
      <w:r w:rsidR="00AD162C">
        <w:rPr>
          <w:rFonts w:ascii="Times New Roman" w:hAnsi="Times New Roman"/>
          <w:sz w:val="24"/>
          <w:szCs w:val="24"/>
          <w:lang w:eastAsia="pl-PL"/>
        </w:rPr>
        <w:t>,00</w:t>
      </w:r>
      <w:r w:rsidR="00CB2FCC">
        <w:rPr>
          <w:rFonts w:ascii="Times New Roman" w:hAnsi="Times New Roman"/>
          <w:sz w:val="24"/>
          <w:szCs w:val="24"/>
          <w:lang w:eastAsia="pl-PL"/>
        </w:rPr>
        <w:t xml:space="preserve"> m</w:t>
      </w:r>
      <w:r w:rsidR="00CB2FCC" w:rsidRPr="008A7D87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36134A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4EF1D399" w14:textId="46520006" w:rsidR="00012871" w:rsidRPr="00B5293C" w:rsidRDefault="0036134A" w:rsidP="00B5293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Nieruchomość</w:t>
      </w:r>
      <w:r w:rsidR="00CB2FCC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CB2FCC">
        <w:rPr>
          <w:rFonts w:ascii="Times New Roman" w:hAnsi="Times New Roman"/>
          <w:sz w:val="24"/>
          <w:szCs w:val="24"/>
        </w:rPr>
        <w:t xml:space="preserve">w ewidencji gruntów i budynków </w:t>
      </w:r>
      <w:r>
        <w:rPr>
          <w:rFonts w:ascii="Times New Roman" w:hAnsi="Times New Roman"/>
          <w:sz w:val="24"/>
          <w:szCs w:val="24"/>
        </w:rPr>
        <w:t xml:space="preserve">znajduje się na działce </w:t>
      </w:r>
      <w:r w:rsidR="00CB2FCC">
        <w:rPr>
          <w:rFonts w:ascii="Times New Roman" w:hAnsi="Times New Roman"/>
          <w:sz w:val="24"/>
          <w:szCs w:val="24"/>
        </w:rPr>
        <w:t>ozna</w:t>
      </w:r>
      <w:r>
        <w:rPr>
          <w:rFonts w:ascii="Times New Roman" w:hAnsi="Times New Roman"/>
          <w:sz w:val="24"/>
          <w:szCs w:val="24"/>
        </w:rPr>
        <w:t>czonej numerem</w:t>
      </w:r>
      <w:r w:rsidR="00CB2FCC">
        <w:rPr>
          <w:rFonts w:ascii="Times New Roman" w:hAnsi="Times New Roman"/>
          <w:sz w:val="24"/>
          <w:szCs w:val="24"/>
        </w:rPr>
        <w:t xml:space="preserve"> </w:t>
      </w:r>
      <w:r w:rsidR="00AD162C">
        <w:rPr>
          <w:rFonts w:ascii="Times New Roman" w:hAnsi="Times New Roman"/>
          <w:sz w:val="24"/>
          <w:szCs w:val="24"/>
        </w:rPr>
        <w:t>43/16</w:t>
      </w:r>
      <w:r w:rsidR="008A7D87">
        <w:rPr>
          <w:rFonts w:ascii="Times New Roman" w:hAnsi="Times New Roman"/>
          <w:sz w:val="24"/>
          <w:szCs w:val="24"/>
          <w:lang w:eastAsia="pl-PL"/>
        </w:rPr>
        <w:t>.</w:t>
      </w:r>
    </w:p>
    <w:p w14:paraId="2E4F704C" w14:textId="128CB846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0D429D"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stanowi załącznik do zarządzenia.</w:t>
      </w:r>
    </w:p>
    <w:p w14:paraId="3893D3AD" w14:textId="77777777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A2C52F1" w14:textId="3B8600AA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B5293C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14:paraId="317698C8" w14:textId="77777777" w:rsidR="00012871" w:rsidRDefault="00012871" w:rsidP="0001287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CFF119" w14:textId="77777777" w:rsidR="00012871" w:rsidRDefault="00012871" w:rsidP="00012871"/>
    <w:p w14:paraId="1D6107A7" w14:textId="77777777" w:rsidR="00DE666F" w:rsidRDefault="00DE666F"/>
    <w:sectPr w:rsidR="00D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1"/>
    <w:rsid w:val="00012871"/>
    <w:rsid w:val="00071F00"/>
    <w:rsid w:val="000D429D"/>
    <w:rsid w:val="00180B2C"/>
    <w:rsid w:val="0019377D"/>
    <w:rsid w:val="001B0D39"/>
    <w:rsid w:val="001F7872"/>
    <w:rsid w:val="002077A4"/>
    <w:rsid w:val="0036134A"/>
    <w:rsid w:val="00633BAD"/>
    <w:rsid w:val="006E1876"/>
    <w:rsid w:val="0072720D"/>
    <w:rsid w:val="00761ED9"/>
    <w:rsid w:val="0077573F"/>
    <w:rsid w:val="007B1E36"/>
    <w:rsid w:val="007B43DB"/>
    <w:rsid w:val="007C3117"/>
    <w:rsid w:val="007E0787"/>
    <w:rsid w:val="0082329E"/>
    <w:rsid w:val="00842BE0"/>
    <w:rsid w:val="00865574"/>
    <w:rsid w:val="008743A4"/>
    <w:rsid w:val="008A1811"/>
    <w:rsid w:val="008A7D87"/>
    <w:rsid w:val="00945DFE"/>
    <w:rsid w:val="009D5133"/>
    <w:rsid w:val="00A57C55"/>
    <w:rsid w:val="00A81E6E"/>
    <w:rsid w:val="00AA6BF1"/>
    <w:rsid w:val="00AD162C"/>
    <w:rsid w:val="00AE1C1A"/>
    <w:rsid w:val="00B371D2"/>
    <w:rsid w:val="00B5293C"/>
    <w:rsid w:val="00BD0C6C"/>
    <w:rsid w:val="00CB2FCC"/>
    <w:rsid w:val="00CC0702"/>
    <w:rsid w:val="00D67244"/>
    <w:rsid w:val="00DE666F"/>
    <w:rsid w:val="00E16915"/>
    <w:rsid w:val="00E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EAD2"/>
  <w15:docId w15:val="{1F21C888-02D3-4457-A16E-C699C8DE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3C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61E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4</cp:revision>
  <cp:lastPrinted>2024-01-15T10:37:00Z</cp:lastPrinted>
  <dcterms:created xsi:type="dcterms:W3CDTF">2024-01-15T07:16:00Z</dcterms:created>
  <dcterms:modified xsi:type="dcterms:W3CDTF">2024-01-15T10:37:00Z</dcterms:modified>
</cp:coreProperties>
</file>