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9" w:rsidRPr="00687135" w:rsidRDefault="00A034FA" w:rsidP="00687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410D1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6C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976C6">
        <w:rPr>
          <w:rFonts w:ascii="Times New Roman" w:hAnsi="Times New Roman" w:cs="Times New Roman"/>
          <w:b/>
          <w:sz w:val="24"/>
          <w:szCs w:val="24"/>
        </w:rPr>
        <w:t>24</w:t>
      </w:r>
    </w:p>
    <w:p w:rsidR="00687135" w:rsidRDefault="00687135" w:rsidP="00687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35">
        <w:rPr>
          <w:rFonts w:ascii="Times New Roman" w:hAnsi="Times New Roman" w:cs="Times New Roman"/>
          <w:b/>
          <w:sz w:val="24"/>
          <w:szCs w:val="24"/>
        </w:rPr>
        <w:t>WÓJT</w:t>
      </w:r>
      <w:r w:rsidR="00AD4B58">
        <w:rPr>
          <w:rFonts w:ascii="Times New Roman" w:hAnsi="Times New Roman" w:cs="Times New Roman"/>
          <w:b/>
          <w:sz w:val="24"/>
          <w:szCs w:val="24"/>
        </w:rPr>
        <w:t>A</w:t>
      </w:r>
      <w:r w:rsidRPr="00687135">
        <w:rPr>
          <w:rFonts w:ascii="Times New Roman" w:hAnsi="Times New Roman" w:cs="Times New Roman"/>
          <w:b/>
          <w:sz w:val="24"/>
          <w:szCs w:val="24"/>
        </w:rPr>
        <w:t xml:space="preserve"> GMINY CHEŁMŻA</w:t>
      </w:r>
    </w:p>
    <w:p w:rsidR="00687135" w:rsidRDefault="00687135" w:rsidP="00687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76C6">
        <w:rPr>
          <w:rFonts w:ascii="Times New Roman" w:hAnsi="Times New Roman" w:cs="Times New Roman"/>
          <w:sz w:val="24"/>
          <w:szCs w:val="24"/>
        </w:rPr>
        <w:t xml:space="preserve"> dnia 06 lutego 2024</w:t>
      </w:r>
      <w:r w:rsidRPr="0068713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7135" w:rsidRPr="008976C6" w:rsidRDefault="00687135" w:rsidP="00687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D0F29">
        <w:rPr>
          <w:rFonts w:ascii="Times New Roman" w:hAnsi="Times New Roman" w:cs="Times New Roman"/>
          <w:b/>
          <w:sz w:val="24"/>
          <w:szCs w:val="24"/>
        </w:rPr>
        <w:t>wyznacz</w:t>
      </w:r>
      <w:r w:rsidR="006F4EE9">
        <w:rPr>
          <w:rFonts w:ascii="Times New Roman" w:hAnsi="Times New Roman" w:cs="Times New Roman"/>
          <w:b/>
          <w:sz w:val="24"/>
          <w:szCs w:val="24"/>
        </w:rPr>
        <w:t>enia</w:t>
      </w:r>
      <w:r w:rsidR="007D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EE9">
        <w:rPr>
          <w:rFonts w:ascii="Times New Roman" w:hAnsi="Times New Roman" w:cs="Times New Roman"/>
          <w:b/>
          <w:sz w:val="24"/>
          <w:szCs w:val="24"/>
        </w:rPr>
        <w:t xml:space="preserve">na obszarze Gminy Chełmża </w:t>
      </w:r>
      <w:r w:rsidRPr="00687135">
        <w:rPr>
          <w:rFonts w:ascii="Times New Roman" w:hAnsi="Times New Roman" w:cs="Times New Roman"/>
          <w:b/>
          <w:sz w:val="24"/>
          <w:szCs w:val="24"/>
        </w:rPr>
        <w:t xml:space="preserve">miejsc przeznaczonych na bezpłatne umieszczanie urzędowych obwieszczeń wyborczych i plakatów wszystkich komitetów wyborczych </w:t>
      </w:r>
      <w:r w:rsidR="00450784">
        <w:rPr>
          <w:rFonts w:ascii="Times New Roman" w:hAnsi="Times New Roman" w:cs="Times New Roman"/>
          <w:b/>
          <w:sz w:val="24"/>
          <w:szCs w:val="24"/>
        </w:rPr>
        <w:t>w </w:t>
      </w:r>
      <w:r w:rsidR="009F51BC">
        <w:rPr>
          <w:rFonts w:ascii="Times New Roman" w:hAnsi="Times New Roman" w:cs="Times New Roman"/>
          <w:b/>
          <w:sz w:val="24"/>
          <w:szCs w:val="24"/>
        </w:rPr>
        <w:t xml:space="preserve">wyborach </w:t>
      </w:r>
      <w:r w:rsidR="00A12CA5">
        <w:rPr>
          <w:rFonts w:ascii="Times New Roman" w:hAnsi="Times New Roman" w:cs="Times New Roman"/>
          <w:b/>
          <w:sz w:val="24"/>
          <w:szCs w:val="24"/>
        </w:rPr>
        <w:t xml:space="preserve">do rad gmin, rad powiatów, sejmików województw i rad dzielnic m. st. Warszawy oraz wyborach wójtów, burmistrzów i prezydentów miast </w:t>
      </w:r>
      <w:r w:rsidR="008976C6">
        <w:rPr>
          <w:rFonts w:ascii="Times New Roman" w:hAnsi="Times New Roman" w:cs="Times New Roman"/>
          <w:b/>
          <w:sz w:val="24"/>
          <w:szCs w:val="24"/>
        </w:rPr>
        <w:t>zarządzonych na dzień 7 kwietnia</w:t>
      </w:r>
      <w:r w:rsidR="00A941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76C6">
        <w:rPr>
          <w:rFonts w:ascii="Times New Roman" w:hAnsi="Times New Roman" w:cs="Times New Roman"/>
          <w:b/>
          <w:sz w:val="24"/>
          <w:szCs w:val="24"/>
        </w:rPr>
        <w:t>4</w:t>
      </w:r>
      <w:r w:rsidR="00A941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D2D46">
        <w:rPr>
          <w:rFonts w:ascii="Times New Roman" w:hAnsi="Times New Roman" w:cs="Times New Roman"/>
          <w:b/>
          <w:sz w:val="24"/>
          <w:szCs w:val="24"/>
        </w:rPr>
        <w:t>.</w:t>
      </w:r>
    </w:p>
    <w:p w:rsidR="00AD4B58" w:rsidRDefault="00687135" w:rsidP="00687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C6">
        <w:rPr>
          <w:rFonts w:ascii="Times New Roman" w:hAnsi="Times New Roman" w:cs="Times New Roman"/>
          <w:sz w:val="24"/>
          <w:szCs w:val="24"/>
        </w:rPr>
        <w:tab/>
        <w:t xml:space="preserve">Na podstawie art. 114 </w:t>
      </w:r>
      <w:r w:rsidRPr="008976C6">
        <w:rPr>
          <w:rFonts w:ascii="Times New Roman" w:hAnsi="Times New Roman" w:cs="Times New Roman"/>
          <w:bCs/>
          <w:sz w:val="24"/>
          <w:szCs w:val="24"/>
        </w:rPr>
        <w:t>ustawy z dnia 5 stycznia 2011</w:t>
      </w:r>
      <w:r w:rsidR="00AD4B58" w:rsidRPr="00897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C6">
        <w:rPr>
          <w:rFonts w:ascii="Times New Roman" w:hAnsi="Times New Roman" w:cs="Times New Roman"/>
          <w:bCs/>
          <w:sz w:val="24"/>
          <w:szCs w:val="24"/>
        </w:rPr>
        <w:t>r</w:t>
      </w:r>
      <w:r w:rsidR="00AD4B58" w:rsidRPr="008976C6">
        <w:rPr>
          <w:rFonts w:ascii="Times New Roman" w:hAnsi="Times New Roman" w:cs="Times New Roman"/>
          <w:bCs/>
          <w:sz w:val="24"/>
          <w:szCs w:val="24"/>
        </w:rPr>
        <w:t>.</w:t>
      </w:r>
      <w:r w:rsidR="00766A89" w:rsidRPr="00897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C6">
        <w:rPr>
          <w:rFonts w:ascii="Times New Roman" w:hAnsi="Times New Roman" w:cs="Times New Roman"/>
          <w:bCs/>
          <w:sz w:val="24"/>
          <w:szCs w:val="24"/>
        </w:rPr>
        <w:t>Kodeks wyborczy (</w:t>
      </w:r>
      <w:r w:rsidR="007D0F29" w:rsidRPr="008976C6">
        <w:rPr>
          <w:rFonts w:ascii="Times New Roman" w:hAnsi="Times New Roman" w:cs="Times New Roman"/>
          <w:sz w:val="24"/>
          <w:szCs w:val="24"/>
        </w:rPr>
        <w:t>Dz.</w:t>
      </w:r>
      <w:r w:rsidR="00477D8D" w:rsidRPr="008976C6">
        <w:rPr>
          <w:rFonts w:ascii="Times New Roman" w:hAnsi="Times New Roman" w:cs="Times New Roman"/>
          <w:sz w:val="24"/>
          <w:szCs w:val="24"/>
        </w:rPr>
        <w:t>U. z</w:t>
      </w:r>
      <w:r w:rsidR="008976C6" w:rsidRPr="008976C6">
        <w:rPr>
          <w:rFonts w:ascii="Times New Roman" w:hAnsi="Times New Roman" w:cs="Times New Roman"/>
          <w:sz w:val="24"/>
          <w:szCs w:val="24"/>
        </w:rPr>
        <w:t xml:space="preserve"> 2023 r. poz. 2408</w:t>
      </w:r>
      <w:r w:rsidRPr="00687135">
        <w:rPr>
          <w:rFonts w:ascii="Times New Roman" w:hAnsi="Times New Roman" w:cs="Times New Roman"/>
          <w:bCs/>
          <w:sz w:val="24"/>
          <w:szCs w:val="24"/>
        </w:rPr>
        <w:t>) </w:t>
      </w:r>
      <w:r w:rsidR="00AD4B58">
        <w:rPr>
          <w:rFonts w:ascii="Times New Roman" w:hAnsi="Times New Roman" w:cs="Times New Roman"/>
          <w:bCs/>
          <w:sz w:val="24"/>
          <w:szCs w:val="24"/>
        </w:rPr>
        <w:t>zarządzam, co następuje:</w:t>
      </w:r>
    </w:p>
    <w:p w:rsidR="00A12CA5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48A7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Cs/>
          <w:sz w:val="24"/>
          <w:szCs w:val="24"/>
        </w:rPr>
        <w:t xml:space="preserve"> Wyznaczam 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na obszarze Gminy Chełmża miejsca przeznaczone na bezpłatne </w:t>
      </w:r>
      <w:r w:rsidRPr="00A12CA5">
        <w:rPr>
          <w:rFonts w:ascii="Times New Roman" w:hAnsi="Times New Roman" w:cs="Times New Roman"/>
          <w:bCs/>
          <w:sz w:val="24"/>
          <w:szCs w:val="24"/>
        </w:rPr>
        <w:t xml:space="preserve">umieszczanie urzędowych obwieszczeń wyborczych i plakatów wszystkich komitetów wyborczych </w:t>
      </w:r>
      <w:r w:rsidR="00A12CA5" w:rsidRPr="00A12CA5">
        <w:rPr>
          <w:rFonts w:ascii="Times New Roman" w:hAnsi="Times New Roman" w:cs="Times New Roman"/>
          <w:sz w:val="24"/>
          <w:szCs w:val="24"/>
        </w:rPr>
        <w:t>w wyborach do rad gmin, rad powiatów, sejmików województw i rad dzielnic m. st. Warszawy oraz wyborach wójtów, burmistrzów i prezydentów miast zarządzonych na dzień 7 kwietnia 2024 r..</w:t>
      </w:r>
    </w:p>
    <w:p w:rsidR="00AD4B58" w:rsidRDefault="007D0F29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Wykaz wyznaczonych miejsc stanowi załącznik do zarządzenia.</w:t>
      </w: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448A7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Cs/>
          <w:sz w:val="24"/>
          <w:szCs w:val="24"/>
        </w:rPr>
        <w:t xml:space="preserve"> Zarządzenie wchodzi w życie z dniem wydania i podlega podaniu do publicznej wiadomości poprzez ogłoszenie na tablicy ogłoszeń w Urzędzie Gminy Chełmża oraz w </w:t>
      </w:r>
      <w:r w:rsidR="00A448A7">
        <w:rPr>
          <w:rFonts w:ascii="Times New Roman" w:hAnsi="Times New Roman" w:cs="Times New Roman"/>
          <w:bCs/>
          <w:sz w:val="24"/>
          <w:szCs w:val="24"/>
        </w:rPr>
        <w:t>Biuletynie I</w:t>
      </w:r>
      <w:r>
        <w:rPr>
          <w:rFonts w:ascii="Times New Roman" w:hAnsi="Times New Roman" w:cs="Times New Roman"/>
          <w:bCs/>
          <w:sz w:val="24"/>
          <w:szCs w:val="24"/>
        </w:rPr>
        <w:t>nformacji Publicznej</w:t>
      </w:r>
      <w:r w:rsidR="00766A89">
        <w:rPr>
          <w:rFonts w:ascii="Times New Roman" w:hAnsi="Times New Roman" w:cs="Times New Roman"/>
          <w:bCs/>
          <w:sz w:val="24"/>
          <w:szCs w:val="24"/>
        </w:rPr>
        <w:t xml:space="preserve"> Gminy Chełmża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Default="00AD4B58" w:rsidP="00AD4B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B58" w:rsidRPr="00477D8D" w:rsidRDefault="00477D8D" w:rsidP="00A12C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D4B58">
        <w:rPr>
          <w:rFonts w:ascii="Times New Roman" w:hAnsi="Times New Roman" w:cs="Times New Roman"/>
          <w:bCs/>
          <w:sz w:val="24"/>
          <w:szCs w:val="24"/>
        </w:rPr>
        <w:tab/>
      </w:r>
      <w:r w:rsidR="00A12CA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602E8" w:rsidRPr="00477D8D">
        <w:rPr>
          <w:rFonts w:ascii="Times New Roman" w:hAnsi="Times New Roman" w:cs="Times New Roman"/>
          <w:bCs/>
          <w:sz w:val="20"/>
          <w:szCs w:val="20"/>
        </w:rPr>
        <w:t>z</w:t>
      </w:r>
      <w:r w:rsidR="00AD4B58" w:rsidRPr="00477D8D">
        <w:rPr>
          <w:rFonts w:ascii="Times New Roman" w:hAnsi="Times New Roman" w:cs="Times New Roman"/>
          <w:bCs/>
          <w:sz w:val="20"/>
          <w:szCs w:val="20"/>
        </w:rPr>
        <w:t>ałącznik</w:t>
      </w:r>
    </w:p>
    <w:p w:rsidR="00AD4B58" w:rsidRPr="00477D8D" w:rsidRDefault="00A12CA5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do zarządzenia Nr 16</w:t>
      </w:r>
      <w:r w:rsidR="00477D8D" w:rsidRPr="00477D8D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24</w:t>
      </w:r>
    </w:p>
    <w:p w:rsidR="00AD4B58" w:rsidRPr="00477D8D" w:rsidRDefault="00AD4B58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  <w:t>Wójta Gminy Chełmża</w:t>
      </w:r>
    </w:p>
    <w:p w:rsidR="00477D8D" w:rsidRDefault="00477D8D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</w:r>
      <w:r w:rsidRPr="00477D8D">
        <w:rPr>
          <w:rFonts w:ascii="Times New Roman" w:hAnsi="Times New Roman" w:cs="Times New Roman"/>
          <w:bCs/>
          <w:sz w:val="20"/>
          <w:szCs w:val="20"/>
        </w:rPr>
        <w:tab/>
        <w:t>z dni</w:t>
      </w:r>
      <w:r w:rsidR="00A12CA5">
        <w:rPr>
          <w:rFonts w:ascii="Times New Roman" w:hAnsi="Times New Roman" w:cs="Times New Roman"/>
          <w:bCs/>
          <w:sz w:val="20"/>
          <w:szCs w:val="20"/>
        </w:rPr>
        <w:t>a 06</w:t>
      </w:r>
      <w:r w:rsidR="009F51BC">
        <w:rPr>
          <w:rFonts w:ascii="Times New Roman" w:hAnsi="Times New Roman" w:cs="Times New Roman"/>
          <w:bCs/>
          <w:sz w:val="20"/>
          <w:szCs w:val="20"/>
        </w:rPr>
        <w:t xml:space="preserve"> lutego 202</w:t>
      </w:r>
      <w:r w:rsidR="00A12CA5">
        <w:rPr>
          <w:rFonts w:ascii="Times New Roman" w:hAnsi="Times New Roman" w:cs="Times New Roman"/>
          <w:bCs/>
          <w:sz w:val="20"/>
          <w:szCs w:val="20"/>
        </w:rPr>
        <w:t>4</w:t>
      </w:r>
      <w:r w:rsidR="00AD4B58" w:rsidRPr="00477D8D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D4632C" w:rsidRPr="00A12CA5" w:rsidRDefault="00D4632C" w:rsidP="00477D8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D4B58" w:rsidRDefault="00AD4B58" w:rsidP="00AD4B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</w:t>
      </w:r>
      <w:r w:rsidR="007D0F29">
        <w:rPr>
          <w:rFonts w:ascii="Times New Roman" w:hAnsi="Times New Roman" w:cs="Times New Roman"/>
          <w:bCs/>
          <w:sz w:val="24"/>
          <w:szCs w:val="24"/>
        </w:rPr>
        <w:t xml:space="preserve"> wyznaczonych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miejsc 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na obszarze Gminy Chełmża </w:t>
      </w:r>
      <w:r>
        <w:rPr>
          <w:rFonts w:ascii="Times New Roman" w:hAnsi="Times New Roman" w:cs="Times New Roman"/>
          <w:bCs/>
          <w:sz w:val="24"/>
          <w:szCs w:val="24"/>
        </w:rPr>
        <w:t>przeznaczonych</w:t>
      </w:r>
      <w:r w:rsidRPr="00AD4B58">
        <w:rPr>
          <w:rFonts w:ascii="Times New Roman" w:hAnsi="Times New Roman" w:cs="Times New Roman"/>
          <w:bCs/>
          <w:sz w:val="24"/>
          <w:szCs w:val="24"/>
        </w:rPr>
        <w:t xml:space="preserve"> na bezpłatne </w:t>
      </w:r>
      <w:r w:rsidRPr="00A12CA5">
        <w:rPr>
          <w:rFonts w:ascii="Times New Roman" w:hAnsi="Times New Roman" w:cs="Times New Roman"/>
          <w:bCs/>
          <w:sz w:val="24"/>
          <w:szCs w:val="24"/>
        </w:rPr>
        <w:t xml:space="preserve">umieszczanie urzędowych obwieszczeń wyborczych i plakatów wszystkich komitetów wyborczych </w:t>
      </w:r>
      <w:r w:rsidR="00A12CA5" w:rsidRPr="00A12CA5">
        <w:rPr>
          <w:rFonts w:ascii="Times New Roman" w:hAnsi="Times New Roman" w:cs="Times New Roman"/>
          <w:sz w:val="24"/>
          <w:szCs w:val="24"/>
        </w:rPr>
        <w:t>w wyborach do rad gmin, rad powiatów, sejmików województw i rad dzielnic m. st. Warszawy oraz wyborach wójtów, burmistrzów i prezydentów miast zarządzonych na dzień 7 kwietnia 2024 r..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2410"/>
        <w:gridCol w:w="4536"/>
      </w:tblGrid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Sołectwo/</w:t>
            </w:r>
          </w:p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Miejsce przeznaczone na umieszczenie</w:t>
            </w:r>
          </w:p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obwieszczeń wyborczych i plakatów komitetów wyborczych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Bielczyny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Bielczyny-Buczek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A50B9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Bogusławki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przystanek  autobusowy, centrum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Brąchnówko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wejściu na teren pałacu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Browina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12CA5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tablica sołecka  – 5</w:t>
            </w:r>
            <w:r w:rsidR="00A448A7"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1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 xml:space="preserve">centrum wsi,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ul. Kwiatowa</w:t>
            </w:r>
            <w:r w:rsidR="00AA50B9">
              <w:rPr>
                <w:rFonts w:ascii="Times New Roman" w:eastAsia="Times New Roman" w:hAnsi="Times New Roman" w:cs="Times New Roman"/>
                <w:lang w:eastAsia="pl-PL"/>
              </w:rPr>
              <w:t>, ul. Krótka, ul.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Krakowska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, ul. Boczna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Drzonówko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1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 wiejskiej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Dziemiony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2 szt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>centrum wsi,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 xml:space="preserve"> droga w kierunku wsi Grzegorz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Głuchowo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– 2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 xml:space="preserve">centrum 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wsi, Wilanów-wyjazd z Kończewic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Grzegorz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Grzywna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12CA5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tablice sołeckie – 4</w:t>
            </w:r>
            <w:r w:rsidR="00A448A7"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448A7" w:rsidP="00A1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8A7">
              <w:rPr>
                <w:rFonts w:ascii="Times New Roman" w:eastAsia="Times New Roman" w:hAnsi="Times New Roman" w:cs="Times New Roman"/>
                <w:lang w:eastAsia="pl-PL"/>
              </w:rPr>
              <w:t>centrum wsi, ul. Park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owa, Mała Grzywna, Grzywna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 xml:space="preserve">  Domena</w:t>
            </w:r>
          </w:p>
        </w:tc>
      </w:tr>
      <w:tr w:rsidR="00A448A7" w:rsidRPr="00AD4B58" w:rsidTr="00AA50B9">
        <w:trPr>
          <w:trHeight w:val="2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Januszewo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1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</w:t>
            </w:r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 wiaduktem</w:t>
            </w:r>
          </w:p>
        </w:tc>
      </w:tr>
      <w:tr w:rsidR="00A448A7" w:rsidRPr="00AD4B58" w:rsidTr="00AA50B9">
        <w:trPr>
          <w:trHeight w:hRule="exact" w:val="433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Dźwierzno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2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świetlicy, przy blokach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Kiełbasin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D46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</w:t>
            </w:r>
            <w:r w:rsidR="00D4632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Przystanek – Parcele, przy świetlicy</w:t>
            </w:r>
            <w:r w:rsidR="00D4632C">
              <w:rPr>
                <w:rFonts w:ascii="Times New Roman" w:eastAsia="Times New Roman" w:hAnsi="Times New Roman" w:cs="Times New Roman"/>
                <w:lang w:eastAsia="pl-PL"/>
              </w:rPr>
              <w:t>, w centrum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Kończewice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 – 3 szt.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wsi, Koń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czewice Ogrodniki, przy kaplicy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Kuczwały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sołeckie  – 2 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Antoniewo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14.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Liznowo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Zelgno-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Bezdół</w:t>
            </w:r>
            <w:proofErr w:type="spellEnd"/>
            <w:r w:rsidR="00A12CA5">
              <w:rPr>
                <w:rFonts w:ascii="Times New Roman" w:eastAsia="Times New Roman" w:hAnsi="Times New Roman" w:cs="Times New Roman"/>
                <w:lang w:eastAsia="pl-PL"/>
              </w:rPr>
              <w:t>, Liznowo II</w:t>
            </w:r>
          </w:p>
        </w:tc>
      </w:tr>
      <w:tr w:rsidR="00A448A7" w:rsidRPr="00AD4B58" w:rsidTr="00AA50B9">
        <w:trPr>
          <w:trHeight w:val="27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Mirakowo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wsi, Grodno</w:t>
            </w:r>
          </w:p>
        </w:tc>
      </w:tr>
      <w:tr w:rsidR="00A448A7" w:rsidRPr="00AD4B58" w:rsidTr="00AA50B9">
        <w:trPr>
          <w:trHeight w:val="31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Morczyny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 – 1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centrum wsi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Nawra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4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wsi, Nawr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Izabelin, przystanek PKS,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parking przy kościele)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Nowa Chełmża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3352D8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4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ul. Górna, ul. Szczypi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orskiego, droga w kierunku </w:t>
            </w: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 xml:space="preserve"> Grzegorza, Szafarnia)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Parowa Falęcka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</w:p>
        </w:tc>
      </w:tr>
      <w:tr w:rsidR="00A448A7" w:rsidRPr="00AD4B58" w:rsidTr="00AA50B9">
        <w:trPr>
          <w:trHeight w:val="3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Pluskowęsy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 – 2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wsi, skrzyżowanie przed szkołą</w:t>
            </w:r>
          </w:p>
        </w:tc>
      </w:tr>
      <w:tr w:rsidR="00A448A7" w:rsidRPr="00AD4B58" w:rsidTr="00AA50B9">
        <w:trPr>
          <w:trHeight w:val="25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Zalesie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A12CA5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Wjazd do ośrodka wypoczynkowego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lang w:eastAsia="pl-PL"/>
              </w:rPr>
              <w:t>20.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Skąpe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 sołeckie – 4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</w:t>
            </w:r>
            <w:r w:rsidR="00B2500C">
              <w:rPr>
                <w:rFonts w:ascii="Times New Roman" w:eastAsia="Times New Roman" w:hAnsi="Times New Roman" w:cs="Times New Roman"/>
                <w:lang w:eastAsia="pl-PL"/>
              </w:rPr>
              <w:t xml:space="preserve">m wsi, </w:t>
            </w:r>
            <w:proofErr w:type="spellStart"/>
            <w:r w:rsidR="00B2500C">
              <w:rPr>
                <w:rFonts w:ascii="Times New Roman" w:eastAsia="Times New Roman" w:hAnsi="Times New Roman" w:cs="Times New Roman"/>
                <w:lang w:eastAsia="pl-PL"/>
              </w:rPr>
              <w:t>Chrapice</w:t>
            </w:r>
            <w:proofErr w:type="spellEnd"/>
            <w:r w:rsidR="00B2500C">
              <w:rPr>
                <w:rFonts w:ascii="Times New Roman" w:eastAsia="Times New Roman" w:hAnsi="Times New Roman" w:cs="Times New Roman"/>
                <w:lang w:eastAsia="pl-PL"/>
              </w:rPr>
              <w:t>, Biela, Lipowa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Sławkowo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 2 szt.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8F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2D8">
              <w:rPr>
                <w:rFonts w:ascii="Times New Roman" w:eastAsia="Times New Roman" w:hAnsi="Times New Roman" w:cs="Times New Roman"/>
                <w:lang w:eastAsia="pl-PL"/>
              </w:rPr>
              <w:t>centrum ws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i, przy wejściu na teren 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WTZ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Strużal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tablica sołecka – 2 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wjazd do wsi, centrum wsi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Szerokopas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8F7287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Wiata przy świetlicy</w:t>
            </w:r>
          </w:p>
        </w:tc>
      </w:tr>
      <w:tr w:rsidR="00A448A7" w:rsidRPr="00AD4B58" w:rsidTr="00AA50B9">
        <w:trPr>
          <w:trHeight w:val="1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Świętosław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tablice sołeckie – 1 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skrzyżowaniu</w:t>
            </w:r>
          </w:p>
        </w:tc>
      </w:tr>
      <w:tr w:rsidR="00A448A7" w:rsidRPr="00AD4B58" w:rsidTr="00AA50B9">
        <w:trPr>
          <w:trHeight w:val="297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Bocień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8F7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 świetlicy</w:t>
            </w:r>
            <w:r w:rsidR="008F7287">
              <w:rPr>
                <w:rFonts w:ascii="Times New Roman" w:eastAsia="Times New Roman" w:hAnsi="Times New Roman" w:cs="Times New Roman"/>
                <w:lang w:eastAsia="pl-PL"/>
              </w:rPr>
              <w:t>, przy przystanku</w:t>
            </w:r>
          </w:p>
        </w:tc>
      </w:tr>
      <w:tr w:rsidR="00A448A7" w:rsidRPr="00AD4B58" w:rsidTr="00AA50B9">
        <w:trPr>
          <w:trHeight w:val="2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Windak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- 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– przy świetlicy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Witkowo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centrum wsi 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Zajączkowo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tablica sołecka – 1 szt.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3352D8" w:rsidP="00AA5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</w:p>
        </w:tc>
      </w:tr>
      <w:tr w:rsidR="00A448A7" w:rsidRPr="00AD4B58" w:rsidTr="00AA50B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A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>Zelgno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8A7" w:rsidRPr="00AD4B58" w:rsidRDefault="00A448A7" w:rsidP="00335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tablice sołeckie -  </w:t>
            </w:r>
            <w:r w:rsidR="00C13A0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AD4B58">
              <w:rPr>
                <w:rFonts w:ascii="Times New Roman" w:eastAsia="Times New Roman" w:hAnsi="Times New Roman" w:cs="Times New Roman"/>
                <w:lang w:eastAsia="pl-PL"/>
              </w:rPr>
              <w:t xml:space="preserve"> szt.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7" w:rsidRPr="00AD4B58" w:rsidRDefault="00C13A00" w:rsidP="00C1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wsi</w:t>
            </w:r>
            <w:r w:rsidR="003352D8">
              <w:rPr>
                <w:rFonts w:ascii="Times New Roman" w:eastAsia="Times New Roman" w:hAnsi="Times New Roman" w:cs="Times New Roman"/>
                <w:lang w:eastAsia="pl-PL"/>
              </w:rPr>
              <w:t>, przy świetlicy</w:t>
            </w:r>
          </w:p>
        </w:tc>
      </w:tr>
    </w:tbl>
    <w:p w:rsidR="00687135" w:rsidRPr="00687135" w:rsidRDefault="00687135" w:rsidP="006507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135" w:rsidRPr="0068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9"/>
    <w:rsid w:val="003352D8"/>
    <w:rsid w:val="00376544"/>
    <w:rsid w:val="00410D1A"/>
    <w:rsid w:val="00450784"/>
    <w:rsid w:val="0046063D"/>
    <w:rsid w:val="00477D8D"/>
    <w:rsid w:val="00530609"/>
    <w:rsid w:val="00650746"/>
    <w:rsid w:val="00687135"/>
    <w:rsid w:val="006D2D46"/>
    <w:rsid w:val="006F4EE9"/>
    <w:rsid w:val="00766A89"/>
    <w:rsid w:val="007854D4"/>
    <w:rsid w:val="007D0F29"/>
    <w:rsid w:val="008602E8"/>
    <w:rsid w:val="008976C6"/>
    <w:rsid w:val="008F7287"/>
    <w:rsid w:val="009F51BC"/>
    <w:rsid w:val="00A00153"/>
    <w:rsid w:val="00A034FA"/>
    <w:rsid w:val="00A12CA5"/>
    <w:rsid w:val="00A448A7"/>
    <w:rsid w:val="00A941A1"/>
    <w:rsid w:val="00AA50B9"/>
    <w:rsid w:val="00AD4B58"/>
    <w:rsid w:val="00B2500C"/>
    <w:rsid w:val="00C13A00"/>
    <w:rsid w:val="00C53169"/>
    <w:rsid w:val="00D4632C"/>
    <w:rsid w:val="00DC162E"/>
    <w:rsid w:val="00F31C35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Kowalska</cp:lastModifiedBy>
  <cp:revision>5</cp:revision>
  <cp:lastPrinted>2024-02-08T11:41:00Z</cp:lastPrinted>
  <dcterms:created xsi:type="dcterms:W3CDTF">2020-02-29T20:59:00Z</dcterms:created>
  <dcterms:modified xsi:type="dcterms:W3CDTF">2024-02-08T11:42:00Z</dcterms:modified>
</cp:coreProperties>
</file>